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44" w:rsidRPr="00225469" w:rsidRDefault="00225469" w:rsidP="00225469">
      <w:pPr>
        <w:bidi/>
        <w:jc w:val="center"/>
        <w:rPr>
          <w:rFonts w:ascii="ae_AlHor" w:hAnsi="ae_AlHor" w:cs="ae_AlHor"/>
          <w:b/>
          <w:bCs/>
          <w:sz w:val="48"/>
          <w:szCs w:val="48"/>
          <w:u w:val="single"/>
          <w:rtl/>
        </w:rPr>
      </w:pPr>
      <w:r w:rsidRPr="003B7DC6">
        <w:rPr>
          <w:rFonts w:ascii="ae_AlHor" w:hAnsi="ae_AlHor" w:cs="ae_AlHor"/>
          <w:b/>
          <w:bCs/>
          <w:sz w:val="48"/>
          <w:szCs w:val="48"/>
          <w:u w:val="single"/>
          <w:rtl/>
        </w:rPr>
        <w:t>بطاقة تقنية للحصة رقم01</w:t>
      </w:r>
    </w:p>
    <w:tbl>
      <w:tblPr>
        <w:tblStyle w:val="Grilledutableau"/>
        <w:bidiVisual/>
        <w:tblW w:w="11444" w:type="dxa"/>
        <w:tblInd w:w="-1080" w:type="dxa"/>
        <w:tblLook w:val="04A0" w:firstRow="1" w:lastRow="0" w:firstColumn="1" w:lastColumn="0" w:noHBand="0" w:noVBand="1"/>
      </w:tblPr>
      <w:tblGrid>
        <w:gridCol w:w="1671"/>
        <w:gridCol w:w="4901"/>
        <w:gridCol w:w="280"/>
        <w:gridCol w:w="4009"/>
        <w:gridCol w:w="583"/>
      </w:tblGrid>
      <w:tr w:rsidR="00225469" w:rsidRPr="003B7DC6" w:rsidTr="00651FE8">
        <w:tc>
          <w:tcPr>
            <w:tcW w:w="11444" w:type="dxa"/>
            <w:gridSpan w:val="5"/>
          </w:tcPr>
          <w:p w:rsidR="00225469" w:rsidRDefault="00225469" w:rsidP="00297BB9">
            <w:pPr>
              <w:bidi/>
              <w:rPr>
                <w:rFonts w:ascii="Arabic Typesetting" w:hAnsi="Arabic Typesetting" w:cs="Arabic Typesetting"/>
                <w:b/>
                <w:bCs/>
                <w:color w:val="000000"/>
                <w:sz w:val="40"/>
                <w:szCs w:val="40"/>
                <w:rtl/>
              </w:rPr>
            </w:pPr>
            <w:r w:rsidRPr="004507A7">
              <w:rPr>
                <w:rFonts w:ascii="Arabic Typesetting" w:hAnsi="Arabic Typesetting" w:cs="Arabic Typesetting"/>
                <w:b/>
                <w:bCs/>
                <w:color w:val="000000"/>
                <w:sz w:val="40"/>
                <w:szCs w:val="40"/>
                <w:u w:val="single"/>
                <w:rtl/>
              </w:rPr>
              <w:t>المؤسسة:</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color w:val="000000"/>
                <w:sz w:val="40"/>
                <w:szCs w:val="40"/>
                <w:u w:val="single"/>
                <w:rtl/>
              </w:rPr>
              <w:t>المســــــتوى :</w:t>
            </w:r>
            <w:r w:rsidRPr="004507A7">
              <w:rPr>
                <w:rFonts w:ascii="Arabic Typesetting" w:hAnsi="Arabic Typesetting" w:cs="Arabic Typesetting"/>
                <w:b/>
                <w:bCs/>
                <w:color w:val="000000"/>
                <w:sz w:val="40"/>
                <w:szCs w:val="40"/>
                <w:rtl/>
              </w:rPr>
              <w:t xml:space="preserve">        الثانية ثانوي                   </w:t>
            </w:r>
          </w:p>
          <w:p w:rsidR="00225469" w:rsidRDefault="00225469" w:rsidP="00297BB9">
            <w:pPr>
              <w:bidi/>
              <w:rPr>
                <w:rFonts w:ascii="Arabic Typesetting" w:hAnsi="Arabic Typesetting" w:cs="Arabic Typesetting"/>
                <w:b/>
                <w:bCs/>
                <w:sz w:val="40"/>
                <w:szCs w:val="40"/>
                <w:rtl/>
              </w:rPr>
            </w:pPr>
            <w:r w:rsidRPr="004507A7">
              <w:rPr>
                <w:rFonts w:ascii="Arabic Typesetting" w:hAnsi="Arabic Typesetting" w:cs="Arabic Typesetting"/>
                <w:b/>
                <w:bCs/>
                <w:color w:val="000000"/>
                <w:sz w:val="40"/>
                <w:szCs w:val="40"/>
                <w:u w:val="single"/>
                <w:rtl/>
              </w:rPr>
              <w:t>المجـــال :</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b/>
                <w:bCs/>
                <w:color w:val="000000"/>
                <w:sz w:val="40"/>
                <w:szCs w:val="40"/>
                <w:rtl/>
              </w:rPr>
              <w:t>المادة و تحول</w:t>
            </w:r>
            <w:r>
              <w:rPr>
                <w:rFonts w:ascii="Arabic Typesetting" w:hAnsi="Arabic Typesetting" w:cs="Arabic Typesetting" w:hint="cs"/>
                <w:b/>
                <w:bCs/>
                <w:color w:val="000000"/>
                <w:sz w:val="40"/>
                <w:szCs w:val="40"/>
                <w:rtl/>
              </w:rPr>
              <w:t xml:space="preserve">اتها             </w:t>
            </w:r>
            <w:r>
              <w:rPr>
                <w:rFonts w:ascii="Arabic Typesetting" w:hAnsi="Arabic Typesetting" w:cs="Arabic Typesetting"/>
                <w:b/>
                <w:bCs/>
                <w:color w:val="000000"/>
                <w:sz w:val="40"/>
                <w:szCs w:val="40"/>
              </w:rPr>
              <w:t xml:space="preserve"> </w:t>
            </w:r>
            <w:r w:rsidRPr="004507A7">
              <w:rPr>
                <w:rFonts w:ascii="Arabic Typesetting" w:hAnsi="Arabic Typesetting" w:cs="Arabic Typesetting"/>
                <w:b/>
                <w:bCs/>
                <w:color w:val="000000"/>
                <w:sz w:val="40"/>
                <w:szCs w:val="40"/>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color w:val="000000"/>
                <w:sz w:val="40"/>
                <w:szCs w:val="40"/>
                <w:u w:val="single"/>
                <w:rtl/>
              </w:rPr>
              <w:t>الوحــــدة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sz w:val="40"/>
                <w:szCs w:val="40"/>
                <w:rtl/>
              </w:rPr>
              <w:t xml:space="preserve">تعيين كمية المادة عن طريق قياس الناقلية </w:t>
            </w:r>
          </w:p>
          <w:p w:rsidR="00225469" w:rsidRPr="004A6D28" w:rsidRDefault="00225469" w:rsidP="00297BB9">
            <w:pPr>
              <w:bidi/>
              <w:rPr>
                <w:rFonts w:ascii="Arabic Typesetting" w:hAnsi="Arabic Typesetting" w:cs="Arabic Typesetting"/>
                <w:b/>
                <w:bCs/>
                <w:sz w:val="40"/>
                <w:szCs w:val="40"/>
                <w:rtl/>
              </w:rPr>
            </w:pPr>
            <w:r w:rsidRPr="00EC5255">
              <w:rPr>
                <w:rFonts w:ascii="Arabic Typesetting" w:hAnsi="Arabic Typesetting" w:cs="Arabic Typesetting"/>
                <w:color w:val="000000"/>
                <w:sz w:val="28"/>
                <w:szCs w:val="28"/>
                <w:rtl/>
              </w:rPr>
              <w:t xml:space="preserve"> </w:t>
            </w:r>
            <w:r w:rsidRPr="004A6D28">
              <w:rPr>
                <w:rFonts w:ascii="Arabic Typesetting" w:hAnsi="Arabic Typesetting" w:cs="Arabic Typesetting"/>
                <w:b/>
                <w:bCs/>
                <w:color w:val="000000"/>
                <w:sz w:val="40"/>
                <w:szCs w:val="40"/>
                <w:u w:val="single"/>
                <w:rtl/>
              </w:rPr>
              <w:t>الموضوع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المحاليل المائية</w:t>
            </w:r>
            <w:r w:rsidRPr="004A6D28">
              <w:rPr>
                <w:rFonts w:ascii="Arabic Typesetting" w:hAnsi="Arabic Typesetting" w:cs="Arabic Typesetting" w:hint="cs"/>
                <w:b/>
                <w:bCs/>
                <w:color w:val="000000"/>
                <w:sz w:val="40"/>
                <w:szCs w:val="40"/>
                <w:rtl/>
              </w:rPr>
              <w:t xml:space="preserve"> و </w:t>
            </w:r>
            <w:r w:rsidRPr="004A6D28">
              <w:rPr>
                <w:rFonts w:ascii="Arabic Typesetting" w:hAnsi="Arabic Typesetting" w:cs="Arabic Typesetting"/>
                <w:b/>
                <w:bCs/>
                <w:sz w:val="40"/>
                <w:szCs w:val="40"/>
                <w:rtl/>
              </w:rPr>
              <w:t>المحاليل الشاردية</w:t>
            </w:r>
            <w:r w:rsidRPr="004A6D28">
              <w:rPr>
                <w:rFonts w:ascii="Arabic Typesetting" w:hAnsi="Arabic Typesetting" w:cs="Arabic Typesetting" w:hint="cs"/>
                <w:b/>
                <w:bCs/>
                <w:sz w:val="40"/>
                <w:szCs w:val="40"/>
                <w:rtl/>
              </w:rPr>
              <w:t xml:space="preserve">        </w:t>
            </w:r>
            <w:r>
              <w:rPr>
                <w:rFonts w:ascii="Arabic Typesetting" w:hAnsi="Arabic Typesetting" w:cs="Arabic Typesetting" w:hint="cs"/>
                <w:b/>
                <w:bCs/>
                <w:sz w:val="40"/>
                <w:szCs w:val="40"/>
                <w:rtl/>
              </w:rPr>
              <w:t xml:space="preserve">       </w:t>
            </w:r>
            <w:r w:rsidRPr="004A6D28">
              <w:rPr>
                <w:rFonts w:ascii="Arabic Typesetting" w:hAnsi="Arabic Typesetting" w:cs="Arabic Typesetting" w:hint="cs"/>
                <w:b/>
                <w:bCs/>
                <w:sz w:val="40"/>
                <w:szCs w:val="40"/>
                <w:rtl/>
              </w:rPr>
              <w:t xml:space="preserve">  </w:t>
            </w:r>
            <w:r w:rsidRPr="004A6D28">
              <w:rPr>
                <w:rFonts w:ascii="Arabic Typesetting" w:hAnsi="Arabic Typesetting" w:cs="Arabic Typesetting"/>
                <w:b/>
                <w:bCs/>
                <w:color w:val="000000"/>
                <w:sz w:val="40"/>
                <w:szCs w:val="40"/>
                <w:u w:val="single"/>
                <w:rtl/>
              </w:rPr>
              <w:t>نوع الحصة:</w:t>
            </w:r>
            <w:r w:rsidRPr="004A6D28">
              <w:rPr>
                <w:rFonts w:ascii="Arabic Typesetting" w:hAnsi="Arabic Typesetting" w:cs="Arabic Typesetting"/>
                <w:b/>
                <w:bCs/>
                <w:color w:val="000000"/>
                <w:sz w:val="40"/>
                <w:szCs w:val="40"/>
                <w:rtl/>
              </w:rPr>
              <w:t xml:space="preserve">   نظري</w:t>
            </w: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b/>
                <w:bCs/>
                <w:color w:val="000000"/>
                <w:sz w:val="40"/>
                <w:szCs w:val="40"/>
                <w:u w:val="single"/>
                <w:rtl/>
              </w:rPr>
              <w:t>المدة الزمنية:</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2</w:t>
            </w:r>
            <w:r w:rsidRPr="004A6D28">
              <w:rPr>
                <w:rFonts w:ascii="Arabic Typesetting" w:hAnsi="Arabic Typesetting" w:cs="Arabic Typesetting"/>
                <w:b/>
                <w:bCs/>
                <w:color w:val="000000"/>
                <w:sz w:val="40"/>
                <w:szCs w:val="40"/>
                <w:rtl/>
              </w:rPr>
              <w:t>ســا</w:t>
            </w:r>
            <w:r>
              <w:rPr>
                <w:rFonts w:ascii="Arabic Typesetting" w:hAnsi="Arabic Typesetting" w:cs="Arabic Typesetting" w:hint="cs"/>
                <w:b/>
                <w:bCs/>
                <w:color w:val="000000"/>
                <w:sz w:val="40"/>
                <w:szCs w:val="40"/>
                <w:rtl/>
              </w:rPr>
              <w:t>+1سا</w:t>
            </w:r>
            <w:r w:rsidRPr="004A6D28">
              <w:rPr>
                <w:rFonts w:ascii="Arabic Typesetting" w:hAnsi="Arabic Typesetting" w:cs="Arabic Typesetting"/>
                <w:b/>
                <w:bCs/>
                <w:color w:val="000000"/>
                <w:sz w:val="40"/>
                <w:szCs w:val="40"/>
                <w:rtl/>
              </w:rPr>
              <w:t xml:space="preserve">                               </w:t>
            </w:r>
            <w:r>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u w:val="single"/>
                <w:rtl/>
              </w:rPr>
              <w:t>الأستاذ:</w:t>
            </w:r>
            <w:r w:rsidRPr="00BA49DB">
              <w:rPr>
                <w:rFonts w:ascii="Arabic Typesetting" w:hAnsi="Arabic Typesetting" w:cs="Arabic Typesetting"/>
                <w:color w:val="000000"/>
                <w:sz w:val="40"/>
                <w:szCs w:val="40"/>
                <w:rtl/>
              </w:rPr>
              <w:t xml:space="preserve">        </w:t>
            </w:r>
          </w:p>
        </w:tc>
      </w:tr>
      <w:tr w:rsidR="00225469" w:rsidRPr="003B7DC6" w:rsidTr="00651FE8">
        <w:tc>
          <w:tcPr>
            <w:tcW w:w="11444" w:type="dxa"/>
            <w:gridSpan w:val="5"/>
          </w:tcPr>
          <w:p w:rsidR="00225469" w:rsidRPr="003B7DC6" w:rsidRDefault="00225469" w:rsidP="00297BB9">
            <w:pPr>
              <w:bidi/>
              <w:rPr>
                <w:rFonts w:ascii="Arabic Typesetting" w:hAnsi="Arabic Typesetting" w:cs="Arabic Typesetting"/>
                <w:b/>
                <w:bCs/>
                <w:sz w:val="40"/>
                <w:szCs w:val="40"/>
                <w:u w:val="single"/>
              </w:rPr>
            </w:pPr>
            <w:r w:rsidRPr="003B7DC6">
              <w:rPr>
                <w:rFonts w:ascii="Arabic Typesetting" w:hAnsi="Arabic Typesetting" w:cs="Arabic Typesetting"/>
                <w:b/>
                <w:bCs/>
                <w:sz w:val="40"/>
                <w:szCs w:val="40"/>
                <w:u w:val="single"/>
                <w:rtl/>
              </w:rPr>
              <w:t xml:space="preserve">مؤشرات الكفاءة:   </w:t>
            </w:r>
          </w:p>
          <w:p w:rsidR="00225469" w:rsidRDefault="00225469" w:rsidP="00225469">
            <w:pPr>
              <w:pStyle w:val="Paragraphedeliste"/>
              <w:numPr>
                <w:ilvl w:val="0"/>
                <w:numId w:val="2"/>
              </w:numPr>
              <w:bidi/>
              <w:rPr>
                <w:rFonts w:ascii="Arabic Typesetting" w:hAnsi="Arabic Typesetting" w:cs="Arabic Typesetting"/>
                <w:b/>
                <w:bCs/>
                <w:sz w:val="40"/>
                <w:szCs w:val="40"/>
                <w:lang w:bidi="ar-DZ"/>
              </w:rPr>
            </w:pPr>
            <w:r w:rsidRPr="00345332">
              <w:rPr>
                <w:rFonts w:ascii="Arabic Typesetting" w:hAnsi="Arabic Typesetting" w:cs="Arabic Typesetting"/>
                <w:b/>
                <w:bCs/>
                <w:sz w:val="28"/>
                <w:szCs w:val="28"/>
                <w:rtl/>
                <w:lang w:bidi="ar-DZ"/>
              </w:rPr>
              <w:t xml:space="preserve"> </w:t>
            </w:r>
            <w:r w:rsidRPr="00345332">
              <w:rPr>
                <w:rFonts w:ascii="Arabic Typesetting" w:hAnsi="Arabic Typesetting" w:cs="Arabic Typesetting"/>
                <w:b/>
                <w:bCs/>
                <w:sz w:val="40"/>
                <w:szCs w:val="40"/>
                <w:rtl/>
                <w:lang w:bidi="ar-DZ"/>
              </w:rPr>
              <w:t xml:space="preserve">يميز بين المحاليل المائية وبين الروابط التكافؤية </w:t>
            </w:r>
            <w:r w:rsidRPr="00345332">
              <w:rPr>
                <w:rFonts w:ascii="Arabic Typesetting" w:hAnsi="Arabic Typesetting" w:cs="Arabic Typesetting" w:hint="cs"/>
                <w:b/>
                <w:bCs/>
                <w:sz w:val="40"/>
                <w:szCs w:val="40"/>
                <w:rtl/>
                <w:lang w:bidi="ar-DZ"/>
              </w:rPr>
              <w:t>والشاردية.</w:t>
            </w:r>
            <w:r w:rsidRPr="00345332">
              <w:rPr>
                <w:rFonts w:ascii="Arabic Typesetting" w:hAnsi="Arabic Typesetting" w:cs="Arabic Typesetting"/>
                <w:b/>
                <w:bCs/>
                <w:sz w:val="40"/>
                <w:szCs w:val="40"/>
                <w:rtl/>
                <w:lang w:bidi="ar-DZ"/>
              </w:rPr>
              <w:t xml:space="preserve">  </w:t>
            </w:r>
          </w:p>
          <w:p w:rsidR="00225469" w:rsidRPr="00345332" w:rsidRDefault="00225469" w:rsidP="00225469">
            <w:pPr>
              <w:pStyle w:val="Paragraphedeliste"/>
              <w:numPr>
                <w:ilvl w:val="0"/>
                <w:numId w:val="2"/>
              </w:numPr>
              <w:bidi/>
              <w:rPr>
                <w:rFonts w:ascii="Arabic Typesetting" w:hAnsi="Arabic Typesetting" w:cs="Arabic Typesetting"/>
                <w:b/>
                <w:bCs/>
                <w:sz w:val="40"/>
                <w:szCs w:val="40"/>
                <w:lang w:bidi="ar-DZ"/>
              </w:rPr>
            </w:pPr>
            <w:r w:rsidRPr="00345332">
              <w:rPr>
                <w:rFonts w:ascii="Arabic Typesetting" w:hAnsi="Arabic Typesetting" w:cs="Arabic Typesetting"/>
                <w:b/>
                <w:bCs/>
                <w:sz w:val="40"/>
                <w:szCs w:val="40"/>
                <w:rtl/>
                <w:lang w:bidi="ar-DZ"/>
              </w:rPr>
              <w:t>يفسر انحلال بعض الانواع الكيميائية في الماء</w:t>
            </w:r>
          </w:p>
          <w:p w:rsidR="00225469" w:rsidRPr="003B7DC6" w:rsidRDefault="00225469" w:rsidP="00225469">
            <w:pPr>
              <w:pStyle w:val="Paragraphedeliste"/>
              <w:numPr>
                <w:ilvl w:val="0"/>
                <w:numId w:val="2"/>
              </w:numPr>
              <w:bidi/>
              <w:rPr>
                <w:rFonts w:ascii="Arabic Typesetting" w:hAnsi="Arabic Typesetting" w:cs="Arabic Typesetting"/>
                <w:i/>
                <w:iCs/>
                <w:color w:val="000000" w:themeColor="text1"/>
                <w:sz w:val="40"/>
                <w:szCs w:val="40"/>
                <w:rtl/>
              </w:rPr>
            </w:pPr>
            <w:r w:rsidRPr="00345332">
              <w:rPr>
                <w:rFonts w:ascii="Arabic Typesetting" w:hAnsi="Arabic Typesetting" w:cs="Arabic Typesetting"/>
                <w:b/>
                <w:bCs/>
                <w:sz w:val="40"/>
                <w:szCs w:val="40"/>
                <w:rtl/>
                <w:lang w:bidi="ar-DZ"/>
              </w:rPr>
              <w:t>يفسر حركة الشوارد في محلول</w:t>
            </w:r>
            <w:r w:rsidRPr="00345332">
              <w:rPr>
                <w:b/>
                <w:bCs/>
                <w:sz w:val="36"/>
                <w:szCs w:val="36"/>
                <w:rtl/>
                <w:lang w:bidi="ar-DZ"/>
              </w:rPr>
              <w:t xml:space="preserve">  </w:t>
            </w:r>
          </w:p>
        </w:tc>
      </w:tr>
      <w:tr w:rsidR="00225469" w:rsidRPr="003B7DC6" w:rsidTr="00651FE8">
        <w:tc>
          <w:tcPr>
            <w:tcW w:w="11444" w:type="dxa"/>
            <w:gridSpan w:val="5"/>
          </w:tcPr>
          <w:p w:rsidR="00225469" w:rsidRPr="003B7DC6" w:rsidRDefault="00225469" w:rsidP="00297BB9">
            <w:pPr>
              <w:bidi/>
              <w:rPr>
                <w:rFonts w:ascii="Arabic Typesetting" w:hAnsi="Arabic Typesetting" w:cs="Arabic Typesetting"/>
                <w:sz w:val="40"/>
                <w:szCs w:val="40"/>
                <w:rtl/>
              </w:rPr>
            </w:pPr>
            <w:r w:rsidRPr="003B7DC6">
              <w:rPr>
                <w:rFonts w:ascii="Arabic Typesetting" w:hAnsi="Arabic Typesetting" w:cs="Arabic Typesetting"/>
                <w:b/>
                <w:bCs/>
                <w:sz w:val="40"/>
                <w:szCs w:val="40"/>
                <w:u w:val="single"/>
                <w:rtl/>
              </w:rPr>
              <w:t>الأدوات المستعملة</w:t>
            </w:r>
            <w:r w:rsidRPr="005F61F5">
              <w:rPr>
                <w:rFonts w:ascii="Arabic Typesetting" w:hAnsi="Arabic Typesetting" w:cs="Arabic Typesetting"/>
                <w:b/>
                <w:bCs/>
                <w:sz w:val="40"/>
                <w:szCs w:val="40"/>
                <w:rtl/>
              </w:rPr>
              <w:t>:</w:t>
            </w:r>
            <w:r w:rsidRPr="00757DC4">
              <w:rPr>
                <w:rFonts w:ascii="Arabic Typesetting" w:hAnsi="Arabic Typesetting" w:cs="Arabic Typesetting"/>
                <w:sz w:val="40"/>
                <w:szCs w:val="40"/>
              </w:rPr>
              <w:t xml:space="preserve"> </w:t>
            </w:r>
            <w:r w:rsidRPr="00757DC4">
              <w:rPr>
                <w:rFonts w:ascii="Arabic Typesetting" w:hAnsi="Arabic Typesetting" w:cs="Arabic Typesetting" w:hint="cs"/>
                <w:sz w:val="40"/>
                <w:szCs w:val="40"/>
                <w:rtl/>
              </w:rPr>
              <w:t>سكر، محلول سكر، ملح الطعام، محلول ملح الطعام، ماء حنفية، ماء مقطر، كحول، محلول كلور الماء، مولد، قاطعة، مصباح، أمبيرمت</w:t>
            </w:r>
            <w:r w:rsidRPr="00757DC4">
              <w:rPr>
                <w:rFonts w:ascii="Arabic Typesetting" w:hAnsi="Arabic Typesetting" w:cs="Arabic Typesetting" w:hint="eastAsia"/>
                <w:sz w:val="40"/>
                <w:szCs w:val="40"/>
                <w:rtl/>
              </w:rPr>
              <w:t>ر</w:t>
            </w:r>
            <w:r w:rsidRPr="00757DC4">
              <w:rPr>
                <w:rFonts w:ascii="Arabic Typesetting" w:hAnsi="Arabic Typesetting" w:cs="Arabic Typesetting" w:hint="cs"/>
                <w:sz w:val="40"/>
                <w:szCs w:val="40"/>
                <w:rtl/>
              </w:rPr>
              <w:t>، لبوسين.</w:t>
            </w:r>
          </w:p>
        </w:tc>
      </w:tr>
      <w:tr w:rsidR="00225469" w:rsidRPr="003B7DC6" w:rsidTr="00651FE8">
        <w:tc>
          <w:tcPr>
            <w:tcW w:w="1688" w:type="dxa"/>
          </w:tcPr>
          <w:p w:rsidR="00225469" w:rsidRPr="003B7DC6" w:rsidRDefault="0022546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المحتوى المعرفي</w:t>
            </w:r>
          </w:p>
        </w:tc>
        <w:tc>
          <w:tcPr>
            <w:tcW w:w="4974" w:type="dxa"/>
          </w:tcPr>
          <w:p w:rsidR="00225469" w:rsidRPr="003B7DC6" w:rsidRDefault="0022546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ما يقوم به الأستاذ</w:t>
            </w:r>
          </w:p>
        </w:tc>
        <w:tc>
          <w:tcPr>
            <w:tcW w:w="4371" w:type="dxa"/>
            <w:gridSpan w:val="2"/>
          </w:tcPr>
          <w:p w:rsidR="00225469" w:rsidRPr="003B7DC6" w:rsidRDefault="0022546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ما يقوم به التلميذ</w:t>
            </w:r>
          </w:p>
        </w:tc>
        <w:tc>
          <w:tcPr>
            <w:tcW w:w="411" w:type="dxa"/>
          </w:tcPr>
          <w:p w:rsidR="00225469" w:rsidRPr="003B7DC6" w:rsidRDefault="0022546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المدة</w:t>
            </w:r>
          </w:p>
        </w:tc>
      </w:tr>
      <w:tr w:rsidR="00225469" w:rsidRPr="003B7DC6" w:rsidTr="00651FE8">
        <w:tc>
          <w:tcPr>
            <w:tcW w:w="1688" w:type="dxa"/>
          </w:tcPr>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1/-مدخل إلى الموضوع (إشكالية)</w:t>
            </w: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2/-تذكير حول تركيز المحاليل والشوارد</w:t>
            </w: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3/-تحضير محاليل مائية</w:t>
            </w: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Pr="004A6D28" w:rsidRDefault="00225469" w:rsidP="00297BB9">
            <w:pPr>
              <w:bidi/>
              <w:rPr>
                <w:rFonts w:ascii="Arabic Typesetting" w:hAnsi="Arabic Typesetting" w:cs="Arabic Typesetting"/>
                <w:b/>
                <w:bCs/>
                <w:sz w:val="40"/>
                <w:szCs w:val="40"/>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4/-النقل الكهربائي في المحاليل الشاردية</w:t>
            </w: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أ/-عمل تجريبي</w:t>
            </w: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ب/-انتقال الشوارد في المحاليل المائية</w:t>
            </w: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3B7DC6" w:rsidRDefault="0022546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5/-المقاومة والناقلية</w:t>
            </w:r>
          </w:p>
        </w:tc>
        <w:tc>
          <w:tcPr>
            <w:tcW w:w="4974" w:type="dxa"/>
          </w:tcPr>
          <w:p w:rsidR="00225469" w:rsidRPr="004A6D28" w:rsidRDefault="00225469" w:rsidP="00297BB9">
            <w:pPr>
              <w:bidi/>
              <w:ind w:firstLine="321"/>
              <w:jc w:val="both"/>
              <w:rPr>
                <w:rFonts w:ascii="Arabic Typesetting" w:hAnsi="Arabic Typesetting" w:cs="Arabic Typesetting"/>
                <w:b/>
                <w:bCs/>
                <w:sz w:val="40"/>
                <w:szCs w:val="40"/>
                <w:rtl/>
              </w:rPr>
            </w:pPr>
            <w:r w:rsidRPr="00345332">
              <w:rPr>
                <w:rFonts w:ascii="Arabic Typesetting" w:hAnsi="Arabic Typesetting" w:cs="Arabic Typesetting"/>
                <w:sz w:val="40"/>
                <w:szCs w:val="40"/>
                <w:rtl/>
              </w:rPr>
              <w:lastRenderedPageBreak/>
              <w:t xml:space="preserve">يهيئ الأستاذ التلاميذ للوحدة الجديدة من </w:t>
            </w:r>
            <w:r w:rsidRPr="00345332">
              <w:rPr>
                <w:rFonts w:ascii="Arabic Typesetting" w:hAnsi="Arabic Typesetting" w:cs="Arabic Typesetting" w:hint="cs"/>
                <w:sz w:val="40"/>
                <w:szCs w:val="40"/>
                <w:rtl/>
              </w:rPr>
              <w:t>خلال</w:t>
            </w:r>
            <w:r w:rsidRPr="00345332">
              <w:rPr>
                <w:rFonts w:ascii="Arabic Typesetting" w:hAnsi="Arabic Typesetting" w:cs="Arabic Typesetting"/>
                <w:sz w:val="40"/>
                <w:szCs w:val="40"/>
                <w:rtl/>
              </w:rPr>
              <w:t xml:space="preserve"> لفت انتباههم إلى أهمية المحاليل الشاردية في الحياة اليومية </w:t>
            </w:r>
            <w:r w:rsidRPr="00345332">
              <w:rPr>
                <w:rFonts w:ascii="Arabic Typesetting" w:hAnsi="Arabic Typesetting" w:cs="Arabic Typesetting" w:hint="cs"/>
                <w:sz w:val="40"/>
                <w:szCs w:val="40"/>
                <w:rtl/>
              </w:rPr>
              <w:t>في الأخير ينبه إلى ان هدف الوحدة هو تحديد كمية مادة المحاليل الشاردية بطريقة جديدة.</w:t>
            </w:r>
          </w:p>
          <w:p w:rsidR="00225469" w:rsidRPr="004A6D28" w:rsidRDefault="00225469" w:rsidP="00297BB9">
            <w:pPr>
              <w:bidi/>
              <w:jc w:val="both"/>
              <w:rPr>
                <w:rFonts w:ascii="Arabic Typesetting" w:hAnsi="Arabic Typesetting" w:cs="Arabic Typesetting"/>
                <w:b/>
                <w:bCs/>
                <w:sz w:val="40"/>
                <w:szCs w:val="40"/>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يربط الأستاذ بين معارف التلميذ السابقة حول حساب التركيز المولي لمختلف المحاليل وعلاقتها بجدول تقدم التفاعل. </w:t>
            </w:r>
          </w:p>
          <w:p w:rsidR="00225469" w:rsidRPr="00345332" w:rsidRDefault="00225469" w:rsidP="00297BB9">
            <w:pPr>
              <w:bidi/>
              <w:jc w:val="both"/>
              <w:rPr>
                <w:rFonts w:ascii="Arabic Typesetting" w:hAnsi="Arabic Typesetting" w:cs="Arabic Typesetting"/>
                <w:sz w:val="40"/>
                <w:szCs w:val="40"/>
                <w:rtl/>
              </w:rPr>
            </w:pPr>
          </w:p>
          <w:p w:rsidR="00225469" w:rsidRPr="004A6D28" w:rsidRDefault="00225469" w:rsidP="00297BB9">
            <w:pPr>
              <w:bidi/>
              <w:jc w:val="both"/>
              <w:rPr>
                <w:rFonts w:ascii="Arabic Typesetting" w:hAnsi="Arabic Typesetting" w:cs="Arabic Typesetting"/>
                <w:b/>
                <w:bCs/>
                <w:sz w:val="40"/>
                <w:szCs w:val="40"/>
                <w:rtl/>
              </w:rPr>
            </w:pPr>
            <w:r w:rsidRPr="00345332">
              <w:rPr>
                <w:rFonts w:ascii="Arabic Typesetting" w:hAnsi="Arabic Typesetting" w:cs="Arabic Typesetting" w:hint="cs"/>
                <w:sz w:val="40"/>
                <w:szCs w:val="40"/>
                <w:rtl/>
              </w:rPr>
              <w:t>يعرض الأستاذ مجموعة أنشطة الهدف منها الوصول إلى كيفية تحضير محاليل مائية انطلاقا من مواد نقية وأخرى غير نقية.</w:t>
            </w:r>
          </w:p>
          <w:p w:rsidR="00225469" w:rsidRPr="004A6D28" w:rsidRDefault="00225469" w:rsidP="00297BB9">
            <w:pPr>
              <w:bidi/>
              <w:jc w:val="both"/>
              <w:rPr>
                <w:rFonts w:ascii="Arabic Typesetting" w:hAnsi="Arabic Typesetting" w:cs="Arabic Typesetting"/>
                <w:b/>
                <w:bCs/>
                <w:sz w:val="40"/>
                <w:szCs w:val="40"/>
                <w:rtl/>
              </w:rPr>
            </w:pPr>
            <w:r w:rsidRPr="004A6D28">
              <w:rPr>
                <w:rFonts w:ascii="Arabic Typesetting" w:hAnsi="Arabic Typesetting" w:cs="Arabic Typesetting" w:hint="cs"/>
                <w:b/>
                <w:bCs/>
                <w:sz w:val="40"/>
                <w:szCs w:val="40"/>
                <w:u w:val="single"/>
                <w:rtl/>
              </w:rPr>
              <w:t>نشاط:</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 xml:space="preserve">أوجد مقدار المادة الواجب أخذه من أجل تحضير محلول حجمه </w:t>
            </w:r>
            <w:r w:rsidRPr="00345332">
              <w:rPr>
                <w:rFonts w:ascii="Arabic Typesetting" w:hAnsi="Arabic Typesetting" w:cs="Arabic Typesetting"/>
                <w:sz w:val="40"/>
                <w:szCs w:val="40"/>
              </w:rPr>
              <w:t>V=500ml</w:t>
            </w:r>
            <w:r w:rsidRPr="00345332">
              <w:rPr>
                <w:rFonts w:ascii="Arabic Typesetting" w:hAnsi="Arabic Typesetting" w:cs="Arabic Typesetting" w:hint="cs"/>
                <w:sz w:val="40"/>
                <w:szCs w:val="40"/>
                <w:rtl/>
              </w:rPr>
              <w:t xml:space="preserve"> وتركيزه</w:t>
            </w:r>
            <w:r w:rsidRPr="00345332">
              <w:rPr>
                <w:rFonts w:ascii="Arabic Typesetting" w:hAnsi="Arabic Typesetting" w:cs="Arabic Typesetting"/>
                <w:sz w:val="40"/>
                <w:szCs w:val="40"/>
              </w:rPr>
              <w:t xml:space="preserve"> C=0.01mol/l</w:t>
            </w:r>
            <w:r w:rsidRPr="004A6D28">
              <w:rPr>
                <w:rFonts w:ascii="Arabic Typesetting" w:hAnsi="Arabic Typesetting" w:cs="Arabic Typesetting" w:hint="cs"/>
                <w:b/>
                <w:bCs/>
                <w:sz w:val="40"/>
                <w:szCs w:val="40"/>
                <w:rtl/>
              </w:rPr>
              <w:t>.</w:t>
            </w:r>
          </w:p>
          <w:p w:rsidR="00225469" w:rsidRPr="004A6D28" w:rsidRDefault="00225469" w:rsidP="00297BB9">
            <w:pPr>
              <w:bidi/>
              <w:jc w:val="both"/>
              <w:rPr>
                <w:rFonts w:ascii="Arabic Typesetting" w:hAnsi="Arabic Typesetting" w:cs="Arabic Typesetting"/>
                <w:b/>
                <w:bCs/>
                <w:sz w:val="40"/>
                <w:szCs w:val="40"/>
                <w:rtl/>
              </w:rPr>
            </w:pPr>
            <w:r w:rsidRPr="004A6D28">
              <w:rPr>
                <w:rFonts w:ascii="Arabic Typesetting" w:hAnsi="Arabic Typesetting" w:cs="Arabic Typesetting" w:hint="cs"/>
                <w:b/>
                <w:bCs/>
                <w:sz w:val="40"/>
                <w:szCs w:val="40"/>
                <w:u w:val="single"/>
                <w:rtl/>
              </w:rPr>
              <w:t>ت01:</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ملح الطعام النقي (</w:t>
            </w:r>
            <w:r w:rsidRPr="00345332">
              <w:rPr>
                <w:rFonts w:ascii="Arabic Typesetting" w:hAnsi="Arabic Typesetting" w:cs="Arabic Typesetting"/>
                <w:sz w:val="40"/>
                <w:szCs w:val="40"/>
              </w:rPr>
              <w:t>NaCl</w:t>
            </w:r>
            <w:r w:rsidRPr="00345332">
              <w:rPr>
                <w:rFonts w:ascii="Arabic Typesetting" w:hAnsi="Arabic Typesetting" w:cs="Arabic Typesetting" w:hint="cs"/>
                <w:sz w:val="40"/>
                <w:szCs w:val="40"/>
                <w:rtl/>
              </w:rPr>
              <w:t>).</w:t>
            </w:r>
          </w:p>
          <w:p w:rsidR="00225469" w:rsidRPr="004A6D28" w:rsidRDefault="00225469" w:rsidP="00297BB9">
            <w:pPr>
              <w:bidi/>
              <w:jc w:val="both"/>
              <w:rPr>
                <w:rFonts w:ascii="Arabic Typesetting" w:hAnsi="Arabic Typesetting" w:cs="Arabic Typesetting"/>
                <w:b/>
                <w:bCs/>
                <w:sz w:val="40"/>
                <w:szCs w:val="40"/>
                <w:rtl/>
              </w:rPr>
            </w:pPr>
            <w:r w:rsidRPr="004A6D28">
              <w:rPr>
                <w:rFonts w:ascii="Arabic Typesetting" w:hAnsi="Arabic Typesetting" w:cs="Arabic Typesetting" w:hint="cs"/>
                <w:b/>
                <w:bCs/>
                <w:sz w:val="40"/>
                <w:szCs w:val="40"/>
                <w:u w:val="single"/>
                <w:rtl/>
              </w:rPr>
              <w:t>ت02:</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 xml:space="preserve">كبريتات النحاس اللامائية نقاوتها </w:t>
            </w:r>
            <w:r w:rsidRPr="00345332">
              <w:rPr>
                <w:rFonts w:ascii="Arabic Typesetting" w:hAnsi="Arabic Typesetting" w:cs="Arabic Typesetting"/>
                <w:sz w:val="40"/>
                <w:szCs w:val="40"/>
              </w:rPr>
              <w:t>P=60%</w:t>
            </w:r>
            <w:r w:rsidRPr="00345332">
              <w:rPr>
                <w:rFonts w:ascii="Arabic Typesetting" w:hAnsi="Arabic Typesetting" w:cs="Arabic Typesetting" w:hint="cs"/>
                <w:sz w:val="40"/>
                <w:szCs w:val="40"/>
                <w:rtl/>
              </w:rPr>
              <w:t>.</w:t>
            </w:r>
          </w:p>
          <w:p w:rsidR="00225469" w:rsidRPr="004A6D28" w:rsidRDefault="00225469" w:rsidP="00297BB9">
            <w:pPr>
              <w:bidi/>
              <w:jc w:val="both"/>
              <w:rPr>
                <w:rFonts w:ascii="Arabic Typesetting" w:hAnsi="Arabic Typesetting" w:cs="Arabic Typesetting"/>
                <w:b/>
                <w:bCs/>
                <w:sz w:val="40"/>
                <w:szCs w:val="40"/>
                <w:rtl/>
              </w:rPr>
            </w:pPr>
            <w:r w:rsidRPr="004A6D28">
              <w:rPr>
                <w:rFonts w:ascii="Arabic Typesetting" w:hAnsi="Arabic Typesetting" w:cs="Arabic Typesetting" w:hint="cs"/>
                <w:b/>
                <w:bCs/>
                <w:sz w:val="40"/>
                <w:szCs w:val="40"/>
                <w:u w:val="single"/>
                <w:rtl/>
              </w:rPr>
              <w:t>ت03:</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محلول كلور الماء النقي تركيزه</w:t>
            </w:r>
            <w:r w:rsidRPr="00345332">
              <w:rPr>
                <w:rFonts w:ascii="Arabic Typesetting" w:hAnsi="Arabic Typesetting" w:cs="Arabic Typesetting"/>
                <w:sz w:val="40"/>
                <w:szCs w:val="40"/>
              </w:rPr>
              <w:t>C=0.35mol/l</w:t>
            </w:r>
            <w:r w:rsidRPr="004A6D28">
              <w:rPr>
                <w:rFonts w:ascii="Arabic Typesetting" w:hAnsi="Arabic Typesetting" w:cs="Arabic Typesetting" w:hint="cs"/>
                <w:b/>
                <w:bCs/>
                <w:sz w:val="40"/>
                <w:szCs w:val="40"/>
                <w:rtl/>
              </w:rPr>
              <w:t xml:space="preserve">. </w:t>
            </w:r>
          </w:p>
          <w:p w:rsidR="00225469" w:rsidRPr="004A6D28" w:rsidRDefault="00225469" w:rsidP="00297BB9">
            <w:pPr>
              <w:bidi/>
              <w:jc w:val="both"/>
              <w:rPr>
                <w:rFonts w:ascii="Arabic Typesetting" w:hAnsi="Arabic Typesetting" w:cs="Arabic Typesetting"/>
                <w:b/>
                <w:bCs/>
                <w:sz w:val="40"/>
                <w:szCs w:val="40"/>
                <w:rtl/>
              </w:rPr>
            </w:pPr>
            <w:r w:rsidRPr="004A6D28">
              <w:rPr>
                <w:rFonts w:ascii="Arabic Typesetting" w:hAnsi="Arabic Typesetting" w:cs="Arabic Typesetting" w:hint="cs"/>
                <w:b/>
                <w:bCs/>
                <w:sz w:val="40"/>
                <w:szCs w:val="40"/>
                <w:u w:val="single"/>
                <w:rtl/>
              </w:rPr>
              <w:t>ت04:</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 xml:space="preserve">محلول حمض الكبريت كثافته </w:t>
            </w:r>
            <w:r w:rsidRPr="00345332">
              <w:rPr>
                <w:rFonts w:ascii="Arabic Typesetting" w:hAnsi="Arabic Typesetting" w:cs="Arabic Typesetting"/>
                <w:sz w:val="40"/>
                <w:szCs w:val="40"/>
              </w:rPr>
              <w:t>d=1.3</w:t>
            </w:r>
            <w:r w:rsidRPr="00345332">
              <w:rPr>
                <w:rFonts w:ascii="Arabic Typesetting" w:hAnsi="Arabic Typesetting" w:cs="Arabic Typesetting" w:hint="cs"/>
                <w:sz w:val="40"/>
                <w:szCs w:val="40"/>
                <w:rtl/>
              </w:rPr>
              <w:t xml:space="preserve"> ونقاوته</w:t>
            </w:r>
            <w:r w:rsidRPr="00345332">
              <w:rPr>
                <w:rFonts w:ascii="Arabic Typesetting" w:hAnsi="Arabic Typesetting" w:cs="Arabic Typesetting"/>
                <w:sz w:val="40"/>
                <w:szCs w:val="40"/>
              </w:rPr>
              <w:t xml:space="preserve"> </w:t>
            </w:r>
            <w:r w:rsidRPr="00345332">
              <w:rPr>
                <w:rFonts w:ascii="Arabic Typesetting" w:hAnsi="Arabic Typesetting" w:cs="Arabic Typesetting"/>
                <w:sz w:val="40"/>
                <w:szCs w:val="40"/>
              </w:rPr>
              <w:lastRenderedPageBreak/>
              <w:t>P=65%</w:t>
            </w:r>
            <w:r w:rsidRPr="00345332">
              <w:rPr>
                <w:rFonts w:ascii="Arabic Typesetting" w:hAnsi="Arabic Typesetting" w:cs="Arabic Typesetting" w:hint="cs"/>
                <w:sz w:val="40"/>
                <w:szCs w:val="40"/>
                <w:rtl/>
              </w:rPr>
              <w:t>.</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يمنح الأستاذ الوقت للتلاميذ من أجل انجاز النشاط.</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يراقب عمل الأفواج خلال انجاز النشاط.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بعد انجاز النشاط يطلب الأستاذ من كل فوج كتابة اجاباتهم على السبورة.</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يعرض الأستاذ الحلول للمناقشة مع كل القسم من أجل معالجة الأخطاء والوصول إلى الإجابة الصحيحة.</w:t>
            </w:r>
          </w:p>
          <w:p w:rsidR="00297BB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يوجه الأستاذ التلاميذ أثناء المناقشة.</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بعد أن تعرف التلاميذ على كيفية تحضير محاليل مائية انطلاقا من مواد مختلفة. يقترح الأستاذ دراسة تفاعل حمض الكبريت (</w:t>
            </w:r>
            <w:r w:rsidRPr="00345332">
              <w:rPr>
                <w:rFonts w:ascii="Arabic Typesetting" w:hAnsi="Arabic Typesetting" w:cs="Arabic Typesetting"/>
                <w:sz w:val="40"/>
                <w:szCs w:val="40"/>
              </w:rPr>
              <w:t>H</w:t>
            </w:r>
            <w:r w:rsidRPr="00345332">
              <w:rPr>
                <w:rFonts w:ascii="Arabic Typesetting" w:hAnsi="Arabic Typesetting" w:cs="Arabic Typesetting"/>
                <w:sz w:val="40"/>
                <w:szCs w:val="40"/>
                <w:vertAlign w:val="subscript"/>
              </w:rPr>
              <w:t>2</w:t>
            </w:r>
            <w:r w:rsidRPr="00345332">
              <w:rPr>
                <w:rFonts w:ascii="Arabic Typesetting" w:hAnsi="Arabic Typesetting" w:cs="Arabic Typesetting"/>
                <w:sz w:val="40"/>
                <w:szCs w:val="40"/>
              </w:rPr>
              <w:t>SO</w:t>
            </w:r>
            <w:r w:rsidRPr="00345332">
              <w:rPr>
                <w:rFonts w:ascii="Arabic Typesetting" w:hAnsi="Arabic Typesetting" w:cs="Arabic Typesetting"/>
                <w:sz w:val="40"/>
                <w:szCs w:val="40"/>
                <w:vertAlign w:val="subscript"/>
              </w:rPr>
              <w:t>4</w:t>
            </w:r>
            <w:r w:rsidRPr="00345332">
              <w:rPr>
                <w:rFonts w:ascii="Arabic Typesetting" w:hAnsi="Arabic Typesetting" w:cs="Arabic Typesetting" w:hint="cs"/>
                <w:sz w:val="40"/>
                <w:szCs w:val="40"/>
                <w:rtl/>
              </w:rPr>
              <w:t xml:space="preserve">) مع الماء من أجل ربط العلاقة بين تركيز الشوارد وتركيز المحاليل.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sz w:val="40"/>
                <w:szCs w:val="40"/>
                <w:rtl/>
              </w:rPr>
              <w:t>يناقش التلاميذ حول الفرق بين الرابطة التكافؤ</w:t>
            </w:r>
            <w:r w:rsidRPr="00345332">
              <w:rPr>
                <w:rFonts w:ascii="Arabic Typesetting" w:hAnsi="Arabic Typesetting" w:cs="Arabic Typesetting" w:hint="cs"/>
                <w:sz w:val="40"/>
                <w:szCs w:val="40"/>
                <w:rtl/>
              </w:rPr>
              <w:t>ية والشاردية انطلاقا من جزيء الماء والتي تجعله مستقطبا</w:t>
            </w:r>
            <w:r w:rsidRPr="00345332">
              <w:rPr>
                <w:rFonts w:ascii="Arabic Typesetting" w:hAnsi="Arabic Typesetting" w:cs="Arabic Typesetting"/>
                <w:sz w:val="40"/>
                <w:szCs w:val="40"/>
                <w:rtl/>
              </w:rPr>
              <w:t>.</w:t>
            </w:r>
          </w:p>
          <w:p w:rsidR="00225469" w:rsidRPr="00345332" w:rsidRDefault="00225469" w:rsidP="00297BB9">
            <w:pPr>
              <w:bidi/>
              <w:jc w:val="both"/>
              <w:rPr>
                <w:rFonts w:ascii="Arabic Typesetting" w:hAnsi="Arabic Typesetting" w:cs="Arabic Typesetting"/>
                <w:sz w:val="36"/>
                <w:szCs w:val="36"/>
                <w:rtl/>
              </w:rPr>
            </w:pPr>
          </w:p>
          <w:p w:rsidR="00225469" w:rsidRPr="00345332" w:rsidRDefault="00225469" w:rsidP="00297BB9">
            <w:pPr>
              <w:bidi/>
              <w:ind w:firstLine="181"/>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قصد تحديد ناقلية بعض السوائل والمحاليل المائية للكهرباء وأيضا المسؤول عن هذه الناقلية، يقترح الأستاذ نشاطا تجريبيا يهدف من خلاله الإجابة عن سؤالين:</w:t>
            </w:r>
          </w:p>
          <w:p w:rsidR="00225469" w:rsidRPr="00345332" w:rsidRDefault="00225469" w:rsidP="00225469">
            <w:pPr>
              <w:pStyle w:val="Paragraphedeliste"/>
              <w:numPr>
                <w:ilvl w:val="0"/>
                <w:numId w:val="1"/>
              </w:numPr>
              <w:bidi/>
              <w:ind w:left="0" w:firstLine="0"/>
              <w:jc w:val="both"/>
              <w:rPr>
                <w:rFonts w:ascii="Arabic Typesetting" w:hAnsi="Arabic Typesetting" w:cs="Arabic Typesetting"/>
                <w:sz w:val="40"/>
                <w:szCs w:val="40"/>
                <w:lang w:bidi="ar-DZ"/>
              </w:rPr>
            </w:pPr>
            <w:r w:rsidRPr="00345332">
              <w:rPr>
                <w:rFonts w:ascii="Arabic Typesetting" w:hAnsi="Arabic Typesetting" w:cs="Arabic Typesetting" w:hint="cs"/>
                <w:sz w:val="40"/>
                <w:szCs w:val="40"/>
                <w:rtl/>
                <w:lang w:bidi="ar-DZ"/>
              </w:rPr>
              <w:t xml:space="preserve"> هل جميع المحاليل تنقل الكهرباء؟ </w:t>
            </w:r>
          </w:p>
          <w:p w:rsidR="00225469" w:rsidRPr="006D16F9" w:rsidRDefault="00225469" w:rsidP="00225469">
            <w:pPr>
              <w:pStyle w:val="Paragraphedeliste"/>
              <w:numPr>
                <w:ilvl w:val="0"/>
                <w:numId w:val="1"/>
              </w:numPr>
              <w:bidi/>
              <w:ind w:left="0" w:firstLine="0"/>
              <w:jc w:val="both"/>
              <w:rPr>
                <w:rFonts w:ascii="Arabic Typesetting" w:hAnsi="Arabic Typesetting" w:cs="Arabic Typesetting"/>
                <w:b/>
                <w:bCs/>
                <w:sz w:val="40"/>
                <w:szCs w:val="40"/>
                <w:rtl/>
                <w:lang w:bidi="ar-DZ"/>
              </w:rPr>
            </w:pPr>
            <w:r w:rsidRPr="00345332">
              <w:rPr>
                <w:rFonts w:ascii="Arabic Typesetting" w:hAnsi="Arabic Typesetting" w:cs="Arabic Typesetting" w:hint="cs"/>
                <w:sz w:val="40"/>
                <w:szCs w:val="40"/>
                <w:rtl/>
                <w:lang w:bidi="ar-DZ"/>
              </w:rPr>
              <w:t>ما هو العنصر المسؤول عن الناقلية في المحاليل؟ المذاب، المذيب أو المزيج؟</w:t>
            </w:r>
            <w:r w:rsidRPr="006D16F9">
              <w:rPr>
                <w:rFonts w:ascii="Arabic Typesetting" w:hAnsi="Arabic Typesetting" w:cs="Arabic Typesetting" w:hint="cs"/>
                <w:b/>
                <w:bCs/>
                <w:sz w:val="40"/>
                <w:szCs w:val="40"/>
                <w:rtl/>
                <w:lang w:bidi="ar-DZ"/>
              </w:rPr>
              <w:t xml:space="preserve"> </w:t>
            </w:r>
          </w:p>
          <w:p w:rsidR="00225469" w:rsidRPr="00345332" w:rsidRDefault="00225469" w:rsidP="00297BB9">
            <w:pPr>
              <w:bidi/>
              <w:jc w:val="both"/>
              <w:rPr>
                <w:rFonts w:ascii="Arabic Typesetting" w:hAnsi="Arabic Typesetting" w:cs="Arabic Typesetting"/>
                <w:sz w:val="40"/>
                <w:szCs w:val="40"/>
                <w:rtl/>
              </w:rPr>
            </w:pPr>
            <w:r w:rsidRPr="004A6D28">
              <w:rPr>
                <w:rFonts w:ascii="Arabic Typesetting" w:hAnsi="Arabic Typesetting" w:cs="Arabic Typesetting" w:hint="cs"/>
                <w:b/>
                <w:bCs/>
                <w:sz w:val="40"/>
                <w:szCs w:val="40"/>
                <w:u w:val="single"/>
                <w:rtl/>
              </w:rPr>
              <w:t>نشاط:</w:t>
            </w:r>
            <w:r w:rsidRPr="004A6D28">
              <w:rPr>
                <w:rFonts w:ascii="Arabic Typesetting" w:hAnsi="Arabic Typesetting" w:cs="Arabic Typesetting" w:hint="cs"/>
                <w:b/>
                <w:bCs/>
                <w:sz w:val="40"/>
                <w:szCs w:val="40"/>
                <w:rtl/>
              </w:rPr>
              <w:t xml:space="preserve"> </w:t>
            </w:r>
            <w:r w:rsidRPr="00345332">
              <w:rPr>
                <w:rFonts w:ascii="Arabic Typesetting" w:hAnsi="Arabic Typesetting" w:cs="Arabic Typesetting" w:hint="cs"/>
                <w:sz w:val="40"/>
                <w:szCs w:val="40"/>
                <w:rtl/>
              </w:rPr>
              <w:t xml:space="preserve">يقترح الأستاذ تركيبا تجريبيا يقيس من خلاله ناقلية المواد التالية للكهرباء: سكر، محلول سكر، ملح الطعام، محلول ملح الطعام، ماء حنفية، ماء مقطر، كحول، محلول كلور الماء.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يتكون التركيب من مولد، قاطعة، مصباح، أمبيرمت</w:t>
            </w:r>
            <w:r w:rsidRPr="00345332">
              <w:rPr>
                <w:rFonts w:ascii="Arabic Typesetting" w:hAnsi="Arabic Typesetting" w:cs="Arabic Typesetting" w:hint="eastAsia"/>
                <w:sz w:val="40"/>
                <w:szCs w:val="40"/>
                <w:rtl/>
              </w:rPr>
              <w:t>ر</w:t>
            </w:r>
            <w:r w:rsidRPr="00345332">
              <w:rPr>
                <w:rFonts w:ascii="Arabic Typesetting" w:hAnsi="Arabic Typesetting" w:cs="Arabic Typesetting" w:hint="cs"/>
                <w:sz w:val="40"/>
                <w:szCs w:val="40"/>
                <w:rtl/>
              </w:rPr>
              <w:t xml:space="preserve"> ولبوسين.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 يشرف الأستاذ على إجراء التجارب المطلوبة.</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ينبه إلى الاختلافات الموجودة بين المادة في حالتها الصلبة والمحاليل المائية التي تنتج عنها.</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lastRenderedPageBreak/>
              <w:t>ينبه إلى أن بعض المحاليل لا يمكن أن تنقل الكهرباء لعدم وجود شوارد رغم انحلالها كليا.</w:t>
            </w:r>
          </w:p>
          <w:p w:rsidR="00225469" w:rsidRPr="004A6D28" w:rsidRDefault="00225469" w:rsidP="00297BB9">
            <w:pPr>
              <w:bidi/>
              <w:jc w:val="both"/>
              <w:rPr>
                <w:rFonts w:ascii="Arabic Typesetting" w:hAnsi="Arabic Typesetting" w:cs="Arabic Typesetting"/>
                <w:b/>
                <w:bCs/>
                <w:sz w:val="40"/>
                <w:szCs w:val="40"/>
                <w:rtl/>
              </w:rPr>
            </w:pPr>
            <w:r w:rsidRPr="00345332">
              <w:rPr>
                <w:rFonts w:ascii="Arabic Typesetting" w:hAnsi="Arabic Typesetting" w:cs="Arabic Typesetting" w:hint="cs"/>
                <w:sz w:val="40"/>
                <w:szCs w:val="40"/>
                <w:rtl/>
              </w:rPr>
              <w:t>يضبط المفاهيم النهائية.</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يجري الأستاذ تجارب توضح انتقال الشوارد إن أمكن.</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إن تعذر إجراء التجربة يستعين الأستاذ بفيديو توضيحي من أجل الوصول إلى الهدف.</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ينبه التلاميذ ويوجههم إلى وجود هجرة للشوارد بين قطبي المولد.</w:t>
            </w: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ينبه إلى مفهوم المقاومة لناقل أومي.</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يوجه التلاميذ إلى الربط بين بين انتقال الكهرباء في المحاليل وانتقالها في دارة كهربائية.</w:t>
            </w:r>
          </w:p>
          <w:p w:rsidR="00225469" w:rsidRPr="0006382E" w:rsidRDefault="00225469" w:rsidP="00297BB9">
            <w:pPr>
              <w:bidi/>
              <w:ind w:firstLine="178"/>
              <w:jc w:val="both"/>
              <w:rPr>
                <w:rFonts w:ascii="Arabic Typesetting" w:hAnsi="Arabic Typesetting" w:cs="Arabic Typesetting"/>
                <w:b/>
                <w:bCs/>
                <w:sz w:val="40"/>
                <w:szCs w:val="40"/>
                <w:rtl/>
              </w:rPr>
            </w:pPr>
            <w:r w:rsidRPr="00345332">
              <w:rPr>
                <w:rFonts w:ascii="Arabic Typesetting" w:hAnsi="Arabic Typesetting" w:cs="Arabic Typesetting" w:hint="cs"/>
                <w:sz w:val="40"/>
                <w:szCs w:val="40"/>
                <w:rtl/>
              </w:rPr>
              <w:t>يضبط مفهوم الناقلية وعبارتها وكذا وحدات قياسها.</w:t>
            </w:r>
          </w:p>
        </w:tc>
        <w:tc>
          <w:tcPr>
            <w:tcW w:w="4371" w:type="dxa"/>
            <w:gridSpan w:val="2"/>
          </w:tcPr>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lastRenderedPageBreak/>
              <w:t>اعتمادا على ما تم تناوله في العام الماضي يسترجع التلميذ أهم النقاط حول كيفية حساب التركيز المولي للمحاليل.</w:t>
            </w: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يشكل التلاميذ أفواج من أجل حل النشاط.</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يقوم كل فوج بإنجاز تجربة من النشاط اعتماد على مكتسباتهم القبلية</w:t>
            </w:r>
          </w:p>
          <w:p w:rsidR="00225469" w:rsidRPr="00345332" w:rsidRDefault="00225469" w:rsidP="00297BB9">
            <w:pPr>
              <w:bidi/>
              <w:jc w:val="both"/>
              <w:rPr>
                <w:rFonts w:ascii="Arabic Typesetting" w:hAnsi="Arabic Typesetting" w:cs="Arabic Typesetting"/>
                <w:sz w:val="40"/>
                <w:szCs w:val="40"/>
              </w:rPr>
            </w:pPr>
            <w:r w:rsidRPr="00345332">
              <w:rPr>
                <w:rFonts w:ascii="Arabic Typesetting" w:hAnsi="Arabic Typesetting" w:cs="Arabic Typesetting" w:hint="cs"/>
                <w:sz w:val="40"/>
                <w:szCs w:val="40"/>
                <w:rtl/>
              </w:rPr>
              <w:t>يتناقش تلاميذ كل فوج الحل فيما بينهم</w:t>
            </w:r>
          </w:p>
          <w:p w:rsidR="00225469" w:rsidRPr="004A6D28" w:rsidRDefault="00225469" w:rsidP="00297BB9">
            <w:pPr>
              <w:bidi/>
              <w:jc w:val="both"/>
              <w:rPr>
                <w:b/>
                <w:bCs/>
                <w:sz w:val="40"/>
                <w:szCs w:val="40"/>
                <w:rtl/>
              </w:rPr>
            </w:pPr>
          </w:p>
          <w:p w:rsidR="00225469" w:rsidRPr="004A6D28" w:rsidRDefault="00225469" w:rsidP="00297BB9">
            <w:pPr>
              <w:bidi/>
              <w:jc w:val="both"/>
              <w:rPr>
                <w:rFonts w:ascii="Arabic Typesetting" w:hAnsi="Arabic Typesetting" w:cs="Arabic Typesetting"/>
                <w:b/>
                <w:bCs/>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يكتب كل فوج ما توصل إليه.</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يناقش التلاميذ حلول زملائهم ويعالجون الأخطاء إن وجدت.</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يجرون التجارب إن أمكن ذلك.</w:t>
            </w: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يستخدم جدول تقدم التفاعل من أجل الوصول على الربط بين مختلف التراكيز المولية.</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يستنتج ان الرابطة الشاردية لبعض العناصر تجعل لها خصائص مميزة كنقل الكهرباء عند انحلالها في الماء</w:t>
            </w: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يجري التلاميذ التجارب تحت إشراف وتوجيه الأستاذ.</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يلاحظون المتغيرات التي تطرأ على المصباح والأمبيرمتر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يسجلون الاختلافات بين المواد من ناحية نقل الكهرباء</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يدركون أن انتقال الكهرباء يكون في المزيج بين المذيب والمذاب، ولا يكون فيهما منفصلين.</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يستنتج أن انحلال المذاب في المذيب يولد شوارد تتحرك في المحلول.</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كما يستنتجون أن ليست كل الأمزجة بين المذيب والمذاب تنتج عنها شوارد. </w:t>
            </w: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 يدركون أن بعض المحاليل تنقل الكهرباء نتيجة الشوارد المنحلة فيها. </w:t>
            </w:r>
          </w:p>
          <w:p w:rsidR="00225469" w:rsidRPr="004A6D28" w:rsidRDefault="00225469" w:rsidP="00297BB9">
            <w:pPr>
              <w:bidi/>
              <w:jc w:val="both"/>
              <w:rPr>
                <w:rFonts w:ascii="Arabic Typesetting" w:hAnsi="Arabic Typesetting" w:cs="Arabic Typesetting"/>
                <w:b/>
                <w:bCs/>
                <w:sz w:val="40"/>
                <w:szCs w:val="40"/>
                <w:rtl/>
              </w:rPr>
            </w:pPr>
          </w:p>
          <w:p w:rsidR="00225469" w:rsidRPr="004A6D28" w:rsidRDefault="00225469" w:rsidP="00297BB9">
            <w:pPr>
              <w:bidi/>
              <w:jc w:val="both"/>
              <w:rPr>
                <w:rFonts w:ascii="Arabic Typesetting" w:hAnsi="Arabic Typesetting" w:cs="Arabic Typesetting"/>
                <w:b/>
                <w:bCs/>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يدرك التلاميذ أن انتقال الكهرباء في المحاليل المائية راجع إلى هجرة حاملات الشحن الكهربائية.</w:t>
            </w: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p>
          <w:p w:rsidR="00225469" w:rsidRPr="00345332" w:rsidRDefault="0022546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lastRenderedPageBreak/>
              <w:t>انطلاقا من علاقة المقاومة لناقل أومي في دارة كهربائية، وانتقال الكهرباء في المحاليل المائية يخلص إلى مفهوم الناقلية.</w:t>
            </w:r>
          </w:p>
          <w:p w:rsidR="00225469" w:rsidRPr="005F61F5" w:rsidRDefault="00225469" w:rsidP="00297BB9">
            <w:pPr>
              <w:bidi/>
              <w:jc w:val="both"/>
              <w:rPr>
                <w:rFonts w:ascii="Arabic Typesetting" w:hAnsi="Arabic Typesetting" w:cs="Arabic Typesetting"/>
                <w:b/>
                <w:bCs/>
                <w:sz w:val="40"/>
                <w:szCs w:val="40"/>
                <w:rtl/>
              </w:rPr>
            </w:pPr>
            <w:r w:rsidRPr="00345332">
              <w:rPr>
                <w:rFonts w:ascii="Arabic Typesetting" w:hAnsi="Arabic Typesetting" w:cs="Arabic Typesetting" w:hint="cs"/>
                <w:sz w:val="40"/>
                <w:szCs w:val="40"/>
                <w:rtl/>
              </w:rPr>
              <w:t>يستنتجون عبارة الناقلية.</w:t>
            </w:r>
          </w:p>
        </w:tc>
        <w:tc>
          <w:tcPr>
            <w:tcW w:w="411" w:type="dxa"/>
          </w:tcPr>
          <w:p w:rsidR="00225469" w:rsidRPr="004A6D28" w:rsidRDefault="00225469" w:rsidP="00297BB9">
            <w:pPr>
              <w:jc w:val="center"/>
              <w:rPr>
                <w:rFonts w:ascii="Arabic Typesetting" w:hAnsi="Arabic Typesetting" w:cs="Arabic Typesetting"/>
                <w:b/>
                <w:bCs/>
                <w:sz w:val="40"/>
                <w:szCs w:val="40"/>
              </w:rPr>
            </w:pPr>
          </w:p>
          <w:p w:rsidR="00225469" w:rsidRPr="004A6D28" w:rsidRDefault="00225469" w:rsidP="00297BB9">
            <w:pPr>
              <w:jc w:val="center"/>
              <w:rPr>
                <w:rFonts w:ascii="Arabic Typesetting" w:hAnsi="Arabic Typesetting" w:cs="Arabic Typesetting"/>
                <w:b/>
                <w:bCs/>
                <w:sz w:val="40"/>
                <w:szCs w:val="40"/>
                <w:rtl/>
              </w:rPr>
            </w:pPr>
          </w:p>
          <w:p w:rsidR="00225469" w:rsidRPr="004A6D28" w:rsidRDefault="00225469" w:rsidP="00297BB9">
            <w:pPr>
              <w:jc w:val="center"/>
              <w:rPr>
                <w:rFonts w:ascii="Arabic Typesetting" w:hAnsi="Arabic Typesetting" w:cs="Arabic Typesetting"/>
                <w:b/>
                <w:bCs/>
                <w:sz w:val="40"/>
                <w:szCs w:val="40"/>
              </w:rPr>
            </w:pPr>
            <w:r w:rsidRPr="004A6D28">
              <w:rPr>
                <w:rFonts w:ascii="Arabic Typesetting" w:hAnsi="Arabic Typesetting" w:cs="Arabic Typesetting"/>
                <w:b/>
                <w:bCs/>
                <w:sz w:val="40"/>
                <w:szCs w:val="40"/>
                <w:rtl/>
              </w:rPr>
              <w:t>5 د</w:t>
            </w:r>
          </w:p>
          <w:p w:rsidR="00225469" w:rsidRPr="004A6D28" w:rsidRDefault="00225469" w:rsidP="00297BB9">
            <w:pPr>
              <w:jc w:val="center"/>
              <w:rPr>
                <w:rFonts w:ascii="Arabic Typesetting" w:hAnsi="Arabic Typesetting" w:cs="Arabic Typesetting"/>
                <w:b/>
                <w:bCs/>
                <w:sz w:val="40"/>
                <w:szCs w:val="40"/>
              </w:rPr>
            </w:pPr>
          </w:p>
          <w:p w:rsidR="00225469" w:rsidRPr="004A6D28" w:rsidRDefault="00225469" w:rsidP="00297BB9">
            <w:pPr>
              <w:jc w:val="center"/>
              <w:rPr>
                <w:rFonts w:ascii="Arabic Typesetting" w:hAnsi="Arabic Typesetting" w:cs="Arabic Typesetting"/>
                <w:b/>
                <w:bCs/>
                <w:sz w:val="40"/>
                <w:szCs w:val="40"/>
              </w:rPr>
            </w:pPr>
          </w:p>
          <w:p w:rsidR="00225469" w:rsidRDefault="00225469" w:rsidP="00297BB9">
            <w:pPr>
              <w:rPr>
                <w:rFonts w:ascii="Arabic Typesetting" w:hAnsi="Arabic Typesetting" w:cs="Arabic Typesetting"/>
                <w:b/>
                <w:bCs/>
                <w:sz w:val="40"/>
                <w:szCs w:val="40"/>
                <w:rtl/>
              </w:rPr>
            </w:pPr>
          </w:p>
          <w:p w:rsidR="00225469" w:rsidRPr="004A6D28" w:rsidRDefault="00225469" w:rsidP="00297BB9">
            <w:pPr>
              <w:rPr>
                <w:rFonts w:ascii="Arabic Typesetting" w:hAnsi="Arabic Typesetting" w:cs="Arabic Typesetting"/>
                <w:b/>
                <w:bCs/>
                <w:sz w:val="40"/>
                <w:szCs w:val="40"/>
                <w:rtl/>
              </w:rPr>
            </w:pPr>
          </w:p>
          <w:p w:rsidR="00225469" w:rsidRPr="004A6D28" w:rsidRDefault="00225469" w:rsidP="00297BB9">
            <w:pPr>
              <w:jc w:val="center"/>
              <w:rPr>
                <w:rFonts w:ascii="Arabic Typesetting" w:hAnsi="Arabic Typesetting" w:cs="Arabic Typesetting"/>
                <w:b/>
                <w:bCs/>
                <w:sz w:val="40"/>
                <w:szCs w:val="40"/>
                <w:rtl/>
              </w:rPr>
            </w:pPr>
          </w:p>
          <w:p w:rsidR="00225469" w:rsidRPr="004A6D28" w:rsidRDefault="00225469" w:rsidP="00297BB9">
            <w:pPr>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5</w:t>
            </w:r>
            <w:r w:rsidRPr="004A6D28">
              <w:rPr>
                <w:rFonts w:ascii="Arabic Typesetting" w:hAnsi="Arabic Typesetting" w:cs="Arabic Typesetting"/>
                <w:b/>
                <w:bCs/>
                <w:sz w:val="40"/>
                <w:szCs w:val="40"/>
                <w:rtl/>
              </w:rPr>
              <w:t>د</w:t>
            </w:r>
          </w:p>
          <w:p w:rsidR="00225469" w:rsidRPr="004A6D28" w:rsidRDefault="00225469" w:rsidP="00297BB9">
            <w:pPr>
              <w:jc w:val="center"/>
              <w:rPr>
                <w:rFonts w:ascii="Arabic Typesetting" w:hAnsi="Arabic Typesetting" w:cs="Arabic Typesetting"/>
                <w:b/>
                <w:bCs/>
                <w:sz w:val="40"/>
                <w:szCs w:val="40"/>
                <w:rtl/>
              </w:rPr>
            </w:pPr>
          </w:p>
          <w:p w:rsidR="00225469" w:rsidRPr="004A6D28" w:rsidRDefault="00225469" w:rsidP="00297BB9">
            <w:pPr>
              <w:jc w:val="center"/>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2</w:t>
            </w:r>
            <w:r w:rsidRPr="004A6D28">
              <w:rPr>
                <w:rFonts w:ascii="Arabic Typesetting" w:hAnsi="Arabic Typesetting" w:cs="Arabic Typesetting"/>
                <w:b/>
                <w:bCs/>
                <w:sz w:val="40"/>
                <w:szCs w:val="40"/>
                <w:rtl/>
              </w:rPr>
              <w:t>0د</w:t>
            </w: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20د</w:t>
            </w: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15د</w:t>
            </w: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Default="00225469" w:rsidP="00297BB9">
            <w:pPr>
              <w:bidi/>
              <w:jc w:val="center"/>
              <w:rPr>
                <w:rFonts w:ascii="Arabic Typesetting" w:hAnsi="Arabic Typesetting" w:cs="Arabic Typesetting"/>
                <w:b/>
                <w:bCs/>
                <w:sz w:val="40"/>
                <w:szCs w:val="40"/>
                <w:rtl/>
              </w:rPr>
            </w:pPr>
          </w:p>
          <w:p w:rsidR="00225469"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25د</w:t>
            </w: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10د</w:t>
            </w: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p>
          <w:p w:rsidR="00225469" w:rsidRPr="004A6D28" w:rsidRDefault="00225469" w:rsidP="00297BB9">
            <w:pPr>
              <w:bidi/>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10د</w:t>
            </w:r>
          </w:p>
          <w:p w:rsidR="00225469" w:rsidRPr="003B7DC6" w:rsidRDefault="00225469" w:rsidP="00297BB9">
            <w:pPr>
              <w:bidi/>
              <w:jc w:val="center"/>
              <w:rPr>
                <w:rFonts w:ascii="Arabic Typesetting" w:hAnsi="Arabic Typesetting" w:cs="Arabic Typesetting"/>
                <w:sz w:val="40"/>
                <w:szCs w:val="40"/>
                <w:rtl/>
              </w:rPr>
            </w:pPr>
          </w:p>
        </w:tc>
      </w:tr>
      <w:tr w:rsidR="00225469" w:rsidRPr="003B7DC6" w:rsidTr="00651FE8">
        <w:trPr>
          <w:trHeight w:val="1137"/>
        </w:trPr>
        <w:tc>
          <w:tcPr>
            <w:tcW w:w="6946" w:type="dxa"/>
            <w:gridSpan w:val="3"/>
            <w:tcBorders>
              <w:right w:val="single" w:sz="4" w:space="0" w:color="auto"/>
            </w:tcBorders>
          </w:tcPr>
          <w:p w:rsidR="00225469" w:rsidRPr="004956E2" w:rsidRDefault="00225469" w:rsidP="00297BB9">
            <w:pPr>
              <w:bidi/>
              <w:rPr>
                <w:rFonts w:ascii="Arabic Typesetting" w:hAnsi="Arabic Typesetting" w:cs="Arabic Typesetting"/>
                <w:b/>
                <w:bCs/>
                <w:sz w:val="40"/>
                <w:szCs w:val="40"/>
                <w:rtl/>
              </w:rPr>
            </w:pPr>
            <w:r w:rsidRPr="003B7DC6">
              <w:rPr>
                <w:rFonts w:ascii="Arabic Typesetting" w:hAnsi="Arabic Typesetting" w:cs="Arabic Typesetting"/>
                <w:b/>
                <w:bCs/>
                <w:sz w:val="40"/>
                <w:szCs w:val="40"/>
                <w:u w:val="single"/>
                <w:rtl/>
              </w:rPr>
              <w:lastRenderedPageBreak/>
              <w:t>التقويم:</w:t>
            </w:r>
            <w:r w:rsidRPr="004956E2">
              <w:rPr>
                <w:rFonts w:ascii="Arabic Typesetting" w:hAnsi="Arabic Typesetting" w:cs="Arabic Typesetting" w:hint="cs"/>
                <w:b/>
                <w:bCs/>
                <w:sz w:val="40"/>
                <w:szCs w:val="40"/>
                <w:rtl/>
              </w:rPr>
              <w:t xml:space="preserve"> أحسب الناقلية </w:t>
            </w:r>
            <w:r w:rsidRPr="004956E2">
              <w:rPr>
                <w:rFonts w:ascii="Arabic Typesetting" w:hAnsi="Arabic Typesetting" w:cs="Arabic Typesetting"/>
                <w:b/>
                <w:bCs/>
                <w:sz w:val="40"/>
                <w:szCs w:val="40"/>
              </w:rPr>
              <w:t>G</w:t>
            </w:r>
            <w:r w:rsidRPr="004956E2">
              <w:rPr>
                <w:rFonts w:ascii="Arabic Typesetting" w:hAnsi="Arabic Typesetting" w:cs="Arabic Typesetting" w:hint="cs"/>
                <w:b/>
                <w:bCs/>
                <w:sz w:val="40"/>
                <w:szCs w:val="40"/>
                <w:rtl/>
              </w:rPr>
              <w:t>:</w:t>
            </w:r>
            <w:r>
              <w:rPr>
                <w:rFonts w:ascii="Arabic Typesetting" w:hAnsi="Arabic Typesetting" w:cs="Arabic Typesetting" w:hint="cs"/>
                <w:b/>
                <w:bCs/>
                <w:sz w:val="40"/>
                <w:szCs w:val="40"/>
                <w:rtl/>
              </w:rPr>
              <w:t xml:space="preserve"> (5د)</w:t>
            </w:r>
          </w:p>
          <w:tbl>
            <w:tblPr>
              <w:tblStyle w:val="Grilledutableau"/>
              <w:tblpPr w:leftFromText="141" w:rightFromText="141" w:vertAnchor="text" w:horzAnchor="margin" w:tblpY="155"/>
              <w:tblOverlap w:val="never"/>
              <w:bidiVisual/>
              <w:tblW w:w="0" w:type="auto"/>
              <w:tblLook w:val="04A0" w:firstRow="1" w:lastRow="0" w:firstColumn="1" w:lastColumn="0" w:noHBand="0" w:noVBand="1"/>
            </w:tblPr>
            <w:tblGrid>
              <w:gridCol w:w="1389"/>
              <w:gridCol w:w="1389"/>
              <w:gridCol w:w="1389"/>
              <w:gridCol w:w="1389"/>
            </w:tblGrid>
            <w:tr w:rsidR="00225469" w:rsidRPr="004956E2" w:rsidTr="00297BB9">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185.2</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77.8</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25.2</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Pr>
                  </w:pPr>
                  <w:r w:rsidRPr="004956E2">
                    <w:rPr>
                      <w:rFonts w:ascii="Arabic Typesetting" w:hAnsi="Arabic Typesetting" w:cs="Arabic Typesetting"/>
                      <w:b/>
                      <w:bCs/>
                      <w:sz w:val="40"/>
                      <w:szCs w:val="40"/>
                    </w:rPr>
                    <w:t>I(mA)</w:t>
                  </w:r>
                </w:p>
              </w:tc>
            </w:tr>
            <w:tr w:rsidR="00225469" w:rsidRPr="004956E2" w:rsidTr="00297BB9">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3.56</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2.85</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1.75</w:t>
                  </w: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V(V)</w:t>
                  </w:r>
                </w:p>
              </w:tc>
            </w:tr>
            <w:tr w:rsidR="00225469" w:rsidRPr="004956E2" w:rsidTr="00297BB9">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p>
              </w:tc>
              <w:tc>
                <w:tcPr>
                  <w:tcW w:w="1389" w:type="dxa"/>
                  <w:vAlign w:val="center"/>
                </w:tcPr>
                <w:p w:rsidR="00225469" w:rsidRPr="004956E2" w:rsidRDefault="0022546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G(mS)</w:t>
                  </w:r>
                </w:p>
              </w:tc>
            </w:tr>
          </w:tbl>
          <w:p w:rsidR="00225469" w:rsidRPr="003B7DC6" w:rsidRDefault="00225469" w:rsidP="00297BB9">
            <w:pPr>
              <w:bidi/>
              <w:rPr>
                <w:rFonts w:ascii="Arabic Typesetting" w:hAnsi="Arabic Typesetting" w:cs="Arabic Typesetting"/>
                <w:b/>
                <w:bCs/>
                <w:sz w:val="40"/>
                <w:szCs w:val="40"/>
                <w:u w:val="single"/>
                <w:rtl/>
              </w:rPr>
            </w:pPr>
          </w:p>
        </w:tc>
        <w:tc>
          <w:tcPr>
            <w:tcW w:w="4498" w:type="dxa"/>
            <w:gridSpan w:val="2"/>
            <w:tcBorders>
              <w:left w:val="single" w:sz="4" w:space="0" w:color="auto"/>
            </w:tcBorders>
          </w:tcPr>
          <w:p w:rsidR="00225469" w:rsidRPr="003B7DC6" w:rsidRDefault="00225469" w:rsidP="00297BB9">
            <w:pPr>
              <w:bidi/>
              <w:rPr>
                <w:rFonts w:ascii="Arabic Typesetting" w:hAnsi="Arabic Typesetting" w:cs="Arabic Typesetting"/>
                <w:b/>
                <w:bCs/>
                <w:sz w:val="40"/>
                <w:szCs w:val="40"/>
                <w:u w:val="single"/>
                <w:rtl/>
              </w:rPr>
            </w:pPr>
            <w:r w:rsidRPr="003B7DC6">
              <w:rPr>
                <w:rFonts w:ascii="Arabic Typesetting" w:hAnsi="Arabic Typesetting" w:cs="Arabic Typesetting"/>
                <w:b/>
                <w:bCs/>
                <w:sz w:val="40"/>
                <w:szCs w:val="40"/>
                <w:u w:val="single"/>
                <w:rtl/>
              </w:rPr>
              <w:t>المراجع:</w:t>
            </w:r>
            <w:r w:rsidRPr="005F61F5">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الكتاب</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المدرسي</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المنهاج</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الوثيقة</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المرفقة</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بعض</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المراجع</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الخارجية</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انترنت</w:t>
            </w:r>
            <w:r w:rsidRPr="003B7DC6">
              <w:rPr>
                <w:rFonts w:ascii="Arabic Typesetting" w:hAnsi="Arabic Typesetting" w:cs="Arabic Typesetting"/>
                <w:sz w:val="40"/>
                <w:szCs w:val="40"/>
                <w:rtl/>
              </w:rPr>
              <w:t>.</w:t>
            </w:r>
          </w:p>
        </w:tc>
      </w:tr>
      <w:tr w:rsidR="00225469" w:rsidRPr="003B7DC6" w:rsidTr="00651FE8">
        <w:trPr>
          <w:trHeight w:val="3210"/>
        </w:trPr>
        <w:tc>
          <w:tcPr>
            <w:tcW w:w="11444" w:type="dxa"/>
            <w:gridSpan w:val="5"/>
          </w:tcPr>
          <w:p w:rsidR="00225469" w:rsidRPr="003B7DC6" w:rsidRDefault="00225469" w:rsidP="00297BB9">
            <w:pPr>
              <w:bidi/>
              <w:rPr>
                <w:rFonts w:ascii="Arabic Typesetting" w:hAnsi="Arabic Typesetting" w:cs="Arabic Typesetting"/>
                <w:b/>
                <w:bCs/>
                <w:sz w:val="40"/>
                <w:szCs w:val="40"/>
                <w:u w:val="single"/>
                <w:rtl/>
              </w:rPr>
            </w:pPr>
            <w:r w:rsidRPr="003B7DC6">
              <w:rPr>
                <w:rFonts w:ascii="Arabic Typesetting" w:hAnsi="Arabic Typesetting" w:cs="Arabic Typesetting"/>
                <w:b/>
                <w:bCs/>
                <w:sz w:val="40"/>
                <w:szCs w:val="40"/>
                <w:u w:val="single"/>
                <w:rtl/>
              </w:rPr>
              <w:t>النقد الذاتي:</w:t>
            </w:r>
          </w:p>
        </w:tc>
      </w:tr>
    </w:tbl>
    <w:p w:rsidR="00225469" w:rsidRDefault="00225469" w:rsidP="00225469">
      <w:pPr>
        <w:bidi/>
      </w:pPr>
    </w:p>
    <w:p w:rsidR="00297BB9" w:rsidRDefault="00297BB9" w:rsidP="00297BB9">
      <w:pPr>
        <w:bidi/>
      </w:pPr>
    </w:p>
    <w:p w:rsidR="00297BB9" w:rsidRDefault="00297BB9" w:rsidP="00297BB9">
      <w:pPr>
        <w:bidi/>
      </w:pPr>
    </w:p>
    <w:p w:rsidR="00297BB9" w:rsidRDefault="00297BB9" w:rsidP="00297BB9">
      <w:pPr>
        <w:bidi/>
      </w:pPr>
    </w:p>
    <w:p w:rsidR="00297BB9" w:rsidRDefault="00297BB9" w:rsidP="00297BB9">
      <w:pPr>
        <w:bidi/>
      </w:pPr>
    </w:p>
    <w:p w:rsidR="00297BB9" w:rsidRDefault="00297BB9" w:rsidP="00297BB9">
      <w:pPr>
        <w:bidi/>
      </w:pPr>
    </w:p>
    <w:p w:rsidR="00297BB9" w:rsidRDefault="00297BB9" w:rsidP="00297BB9">
      <w:pPr>
        <w:bidi/>
      </w:pPr>
    </w:p>
    <w:tbl>
      <w:tblPr>
        <w:tblStyle w:val="Grilledutableau"/>
        <w:bidiVisual/>
        <w:tblW w:w="11444" w:type="dxa"/>
        <w:tblInd w:w="-1080" w:type="dxa"/>
        <w:tblLook w:val="04A0" w:firstRow="1" w:lastRow="0" w:firstColumn="1" w:lastColumn="0" w:noHBand="0" w:noVBand="1"/>
      </w:tblPr>
      <w:tblGrid>
        <w:gridCol w:w="1655"/>
        <w:gridCol w:w="4889"/>
        <w:gridCol w:w="284"/>
        <w:gridCol w:w="4033"/>
        <w:gridCol w:w="583"/>
      </w:tblGrid>
      <w:tr w:rsidR="00297BB9" w:rsidRPr="003B7DC6" w:rsidTr="00297BB9">
        <w:tc>
          <w:tcPr>
            <w:tcW w:w="11444" w:type="dxa"/>
            <w:gridSpan w:val="5"/>
          </w:tcPr>
          <w:p w:rsidR="00297BB9" w:rsidRDefault="00297BB9" w:rsidP="00297BB9">
            <w:pPr>
              <w:bidi/>
              <w:rPr>
                <w:rFonts w:ascii="Arabic Typesetting" w:hAnsi="Arabic Typesetting" w:cs="Arabic Typesetting"/>
                <w:b/>
                <w:bCs/>
                <w:color w:val="000000"/>
                <w:sz w:val="40"/>
                <w:szCs w:val="40"/>
                <w:rtl/>
              </w:rPr>
            </w:pPr>
            <w:r w:rsidRPr="004507A7">
              <w:rPr>
                <w:rFonts w:ascii="Arabic Typesetting" w:hAnsi="Arabic Typesetting" w:cs="Arabic Typesetting"/>
                <w:b/>
                <w:bCs/>
                <w:color w:val="000000"/>
                <w:sz w:val="40"/>
                <w:szCs w:val="40"/>
                <w:u w:val="single"/>
                <w:rtl/>
              </w:rPr>
              <w:lastRenderedPageBreak/>
              <w:t>المؤسسة:</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color w:val="000000"/>
                <w:sz w:val="40"/>
                <w:szCs w:val="40"/>
                <w:u w:val="single"/>
                <w:rtl/>
              </w:rPr>
              <w:t>المســــــتوى :</w:t>
            </w:r>
            <w:r w:rsidRPr="004507A7">
              <w:rPr>
                <w:rFonts w:ascii="Arabic Typesetting" w:hAnsi="Arabic Typesetting" w:cs="Arabic Typesetting"/>
                <w:b/>
                <w:bCs/>
                <w:color w:val="000000"/>
                <w:sz w:val="40"/>
                <w:szCs w:val="40"/>
                <w:rtl/>
              </w:rPr>
              <w:t xml:space="preserve">        الثانية ثانوي                   </w:t>
            </w:r>
          </w:p>
          <w:p w:rsidR="00297BB9" w:rsidRDefault="00297BB9" w:rsidP="00297BB9">
            <w:pPr>
              <w:bidi/>
              <w:rPr>
                <w:rFonts w:ascii="Arabic Typesetting" w:hAnsi="Arabic Typesetting" w:cs="Arabic Typesetting"/>
                <w:b/>
                <w:bCs/>
                <w:sz w:val="40"/>
                <w:szCs w:val="40"/>
                <w:rtl/>
              </w:rPr>
            </w:pPr>
            <w:r w:rsidRPr="004507A7">
              <w:rPr>
                <w:rFonts w:ascii="Arabic Typesetting" w:hAnsi="Arabic Typesetting" w:cs="Arabic Typesetting"/>
                <w:b/>
                <w:bCs/>
                <w:color w:val="000000"/>
                <w:sz w:val="40"/>
                <w:szCs w:val="40"/>
                <w:u w:val="single"/>
                <w:rtl/>
              </w:rPr>
              <w:t>المجـــال :</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Pr>
                <w:rFonts w:ascii="Arabic Typesetting" w:hAnsi="Arabic Typesetting" w:cs="Arabic Typesetting"/>
                <w:b/>
                <w:bCs/>
                <w:color w:val="000000"/>
                <w:sz w:val="40"/>
                <w:szCs w:val="40"/>
                <w:rtl/>
              </w:rPr>
              <w:t>المادة و تحول</w:t>
            </w:r>
            <w:r>
              <w:rPr>
                <w:rFonts w:ascii="Arabic Typesetting" w:hAnsi="Arabic Typesetting" w:cs="Arabic Typesetting" w:hint="cs"/>
                <w:b/>
                <w:bCs/>
                <w:color w:val="000000"/>
                <w:sz w:val="40"/>
                <w:szCs w:val="40"/>
                <w:rtl/>
              </w:rPr>
              <w:t xml:space="preserve">اتها             </w:t>
            </w:r>
            <w:r>
              <w:rPr>
                <w:rFonts w:ascii="Arabic Typesetting" w:hAnsi="Arabic Typesetting" w:cs="Arabic Typesetting"/>
                <w:b/>
                <w:bCs/>
                <w:color w:val="000000"/>
                <w:sz w:val="40"/>
                <w:szCs w:val="40"/>
              </w:rPr>
              <w:t xml:space="preserve"> </w:t>
            </w:r>
            <w:r w:rsidRPr="004507A7">
              <w:rPr>
                <w:rFonts w:ascii="Arabic Typesetting" w:hAnsi="Arabic Typesetting" w:cs="Arabic Typesetting"/>
                <w:b/>
                <w:bCs/>
                <w:color w:val="000000"/>
                <w:sz w:val="40"/>
                <w:szCs w:val="40"/>
              </w:rPr>
              <w:t xml:space="preserve">     </w:t>
            </w:r>
            <w:r>
              <w:rPr>
                <w:rFonts w:ascii="Arabic Typesetting" w:hAnsi="Arabic Typesetting" w:cs="Arabic Typesetting" w:hint="cs"/>
                <w:b/>
                <w:bCs/>
                <w:color w:val="000000"/>
                <w:sz w:val="40"/>
                <w:szCs w:val="40"/>
                <w:rtl/>
              </w:rPr>
              <w:t xml:space="preserve">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color w:val="000000"/>
                <w:sz w:val="40"/>
                <w:szCs w:val="40"/>
                <w:u w:val="single"/>
                <w:rtl/>
              </w:rPr>
              <w:t>الوحــــدة :</w:t>
            </w:r>
            <w:r w:rsidRPr="004507A7">
              <w:rPr>
                <w:rFonts w:ascii="Arabic Typesetting" w:hAnsi="Arabic Typesetting" w:cs="Arabic Typesetting"/>
                <w:b/>
                <w:bCs/>
                <w:color w:val="000000"/>
                <w:sz w:val="40"/>
                <w:szCs w:val="40"/>
                <w:rtl/>
              </w:rPr>
              <w:t xml:space="preserve">    </w:t>
            </w:r>
            <w:r w:rsidRPr="004507A7">
              <w:rPr>
                <w:rFonts w:ascii="Arabic Typesetting" w:hAnsi="Arabic Typesetting" w:cs="Arabic Typesetting"/>
                <w:b/>
                <w:bCs/>
                <w:sz w:val="40"/>
                <w:szCs w:val="40"/>
                <w:rtl/>
              </w:rPr>
              <w:t xml:space="preserve">تعيين كمية المادة عن طريق قياس الناقلية </w:t>
            </w:r>
          </w:p>
          <w:p w:rsidR="00297BB9" w:rsidRPr="004A6D28" w:rsidRDefault="00297BB9" w:rsidP="00297BB9">
            <w:pPr>
              <w:bidi/>
              <w:rPr>
                <w:rFonts w:ascii="Arabic Typesetting" w:hAnsi="Arabic Typesetting" w:cs="Arabic Typesetting"/>
                <w:b/>
                <w:bCs/>
                <w:sz w:val="40"/>
                <w:szCs w:val="40"/>
                <w:rtl/>
              </w:rPr>
            </w:pPr>
            <w:r w:rsidRPr="00EC5255">
              <w:rPr>
                <w:rFonts w:ascii="Arabic Typesetting" w:hAnsi="Arabic Typesetting" w:cs="Arabic Typesetting"/>
                <w:color w:val="000000"/>
                <w:sz w:val="28"/>
                <w:szCs w:val="28"/>
                <w:rtl/>
              </w:rPr>
              <w:t xml:space="preserve"> </w:t>
            </w:r>
            <w:r w:rsidRPr="004A6D28">
              <w:rPr>
                <w:rFonts w:ascii="Arabic Typesetting" w:hAnsi="Arabic Typesetting" w:cs="Arabic Typesetting"/>
                <w:b/>
                <w:bCs/>
                <w:color w:val="000000"/>
                <w:sz w:val="40"/>
                <w:szCs w:val="40"/>
                <w:u w:val="single"/>
                <w:rtl/>
              </w:rPr>
              <w:t>الموضوع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المحاليل المائية</w:t>
            </w:r>
            <w:r w:rsidRPr="004A6D28">
              <w:rPr>
                <w:rFonts w:ascii="Arabic Typesetting" w:hAnsi="Arabic Typesetting" w:cs="Arabic Typesetting" w:hint="cs"/>
                <w:b/>
                <w:bCs/>
                <w:color w:val="000000"/>
                <w:sz w:val="40"/>
                <w:szCs w:val="40"/>
                <w:rtl/>
              </w:rPr>
              <w:t xml:space="preserve"> و </w:t>
            </w:r>
            <w:r w:rsidRPr="004A6D28">
              <w:rPr>
                <w:rFonts w:ascii="Arabic Typesetting" w:hAnsi="Arabic Typesetting" w:cs="Arabic Typesetting"/>
                <w:b/>
                <w:bCs/>
                <w:sz w:val="40"/>
                <w:szCs w:val="40"/>
                <w:rtl/>
              </w:rPr>
              <w:t>المحاليل الشاردية</w:t>
            </w:r>
            <w:r w:rsidRPr="004A6D28">
              <w:rPr>
                <w:rFonts w:ascii="Arabic Typesetting" w:hAnsi="Arabic Typesetting" w:cs="Arabic Typesetting" w:hint="cs"/>
                <w:b/>
                <w:bCs/>
                <w:sz w:val="40"/>
                <w:szCs w:val="40"/>
                <w:rtl/>
              </w:rPr>
              <w:t xml:space="preserve">        </w:t>
            </w:r>
            <w:r>
              <w:rPr>
                <w:rFonts w:ascii="Arabic Typesetting" w:hAnsi="Arabic Typesetting" w:cs="Arabic Typesetting" w:hint="cs"/>
                <w:b/>
                <w:bCs/>
                <w:sz w:val="40"/>
                <w:szCs w:val="40"/>
                <w:rtl/>
              </w:rPr>
              <w:t xml:space="preserve">       </w:t>
            </w:r>
            <w:r w:rsidRPr="004A6D28">
              <w:rPr>
                <w:rFonts w:ascii="Arabic Typesetting" w:hAnsi="Arabic Typesetting" w:cs="Arabic Typesetting" w:hint="cs"/>
                <w:b/>
                <w:bCs/>
                <w:sz w:val="40"/>
                <w:szCs w:val="40"/>
                <w:rtl/>
              </w:rPr>
              <w:t xml:space="preserve">  </w:t>
            </w:r>
            <w:r w:rsidRPr="004A6D28">
              <w:rPr>
                <w:rFonts w:ascii="Arabic Typesetting" w:hAnsi="Arabic Typesetting" w:cs="Arabic Typesetting"/>
                <w:b/>
                <w:bCs/>
                <w:color w:val="000000"/>
                <w:sz w:val="40"/>
                <w:szCs w:val="40"/>
                <w:u w:val="single"/>
                <w:rtl/>
              </w:rPr>
              <w:t>نوع الحصة:</w:t>
            </w:r>
            <w:r w:rsidRPr="004A6D28">
              <w:rPr>
                <w:rFonts w:ascii="Arabic Typesetting" w:hAnsi="Arabic Typesetting" w:cs="Arabic Typesetting"/>
                <w:b/>
                <w:bCs/>
                <w:color w:val="000000"/>
                <w:sz w:val="40"/>
                <w:szCs w:val="40"/>
                <w:rtl/>
              </w:rPr>
              <w:t xml:space="preserve">   نظري</w:t>
            </w: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b/>
                <w:bCs/>
                <w:color w:val="000000"/>
                <w:sz w:val="40"/>
                <w:szCs w:val="40"/>
                <w:u w:val="single"/>
                <w:rtl/>
              </w:rPr>
              <w:t>المدة الزمنية:</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2</w:t>
            </w:r>
            <w:r w:rsidRPr="004A6D28">
              <w:rPr>
                <w:rFonts w:ascii="Arabic Typesetting" w:hAnsi="Arabic Typesetting" w:cs="Arabic Typesetting"/>
                <w:b/>
                <w:bCs/>
                <w:color w:val="000000"/>
                <w:sz w:val="40"/>
                <w:szCs w:val="40"/>
                <w:rtl/>
              </w:rPr>
              <w:t>ســا</w:t>
            </w:r>
            <w:r>
              <w:rPr>
                <w:rFonts w:ascii="Arabic Typesetting" w:hAnsi="Arabic Typesetting" w:cs="Arabic Typesetting" w:hint="cs"/>
                <w:b/>
                <w:bCs/>
                <w:color w:val="000000"/>
                <w:sz w:val="40"/>
                <w:szCs w:val="40"/>
                <w:rtl/>
              </w:rPr>
              <w:t>+1سا</w:t>
            </w:r>
            <w:r w:rsidRPr="004A6D28">
              <w:rPr>
                <w:rFonts w:ascii="Arabic Typesetting" w:hAnsi="Arabic Typesetting" w:cs="Arabic Typesetting"/>
                <w:b/>
                <w:bCs/>
                <w:color w:val="000000"/>
                <w:sz w:val="40"/>
                <w:szCs w:val="40"/>
                <w:rtl/>
              </w:rPr>
              <w:t xml:space="preserve">                               </w:t>
            </w:r>
            <w:r>
              <w:rPr>
                <w:rFonts w:ascii="Arabic Typesetting" w:hAnsi="Arabic Typesetting" w:cs="Arabic Typesetting"/>
                <w:b/>
                <w:bCs/>
                <w:color w:val="000000"/>
                <w:sz w:val="40"/>
                <w:szCs w:val="40"/>
                <w:rtl/>
              </w:rPr>
              <w:t xml:space="preserve"> </w:t>
            </w:r>
            <w:r>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rtl/>
              </w:rPr>
              <w:t xml:space="preserve"> </w:t>
            </w:r>
            <w:r w:rsidRPr="004A6D28">
              <w:rPr>
                <w:rFonts w:ascii="Arabic Typesetting" w:hAnsi="Arabic Typesetting" w:cs="Arabic Typesetting" w:hint="cs"/>
                <w:b/>
                <w:bCs/>
                <w:color w:val="000000"/>
                <w:sz w:val="40"/>
                <w:szCs w:val="40"/>
                <w:rtl/>
              </w:rPr>
              <w:t xml:space="preserve"> </w:t>
            </w:r>
            <w:r w:rsidRPr="004A6D28">
              <w:rPr>
                <w:rFonts w:ascii="Arabic Typesetting" w:hAnsi="Arabic Typesetting" w:cs="Arabic Typesetting"/>
                <w:b/>
                <w:bCs/>
                <w:color w:val="000000"/>
                <w:sz w:val="40"/>
                <w:szCs w:val="40"/>
                <w:u w:val="single"/>
                <w:rtl/>
              </w:rPr>
              <w:t>الأستاذ:</w:t>
            </w:r>
            <w:r w:rsidRPr="00BA49DB">
              <w:rPr>
                <w:rFonts w:ascii="Arabic Typesetting" w:hAnsi="Arabic Typesetting" w:cs="Arabic Typesetting"/>
                <w:color w:val="000000"/>
                <w:sz w:val="40"/>
                <w:szCs w:val="40"/>
                <w:rtl/>
              </w:rPr>
              <w:t xml:space="preserve">        </w:t>
            </w:r>
          </w:p>
        </w:tc>
      </w:tr>
      <w:tr w:rsidR="00297BB9" w:rsidRPr="003B7DC6" w:rsidTr="00297BB9">
        <w:tc>
          <w:tcPr>
            <w:tcW w:w="11444" w:type="dxa"/>
            <w:gridSpan w:val="5"/>
          </w:tcPr>
          <w:p w:rsidR="00297BB9" w:rsidRPr="003B7DC6" w:rsidRDefault="00297BB9" w:rsidP="00297BB9">
            <w:pPr>
              <w:bidi/>
              <w:rPr>
                <w:rFonts w:ascii="Arabic Typesetting" w:hAnsi="Arabic Typesetting" w:cs="Arabic Typesetting"/>
                <w:b/>
                <w:bCs/>
                <w:sz w:val="40"/>
                <w:szCs w:val="40"/>
                <w:u w:val="single"/>
              </w:rPr>
            </w:pPr>
            <w:r w:rsidRPr="003B7DC6">
              <w:rPr>
                <w:rFonts w:ascii="Arabic Typesetting" w:hAnsi="Arabic Typesetting" w:cs="Arabic Typesetting"/>
                <w:b/>
                <w:bCs/>
                <w:sz w:val="40"/>
                <w:szCs w:val="40"/>
                <w:u w:val="single"/>
                <w:rtl/>
              </w:rPr>
              <w:t xml:space="preserve">مؤشرات الكفاءة:   </w:t>
            </w:r>
          </w:p>
          <w:p w:rsidR="00297BB9" w:rsidRDefault="00297BB9" w:rsidP="00297BB9">
            <w:pPr>
              <w:pStyle w:val="Paragraphedeliste"/>
              <w:numPr>
                <w:ilvl w:val="0"/>
                <w:numId w:val="2"/>
              </w:numPr>
              <w:bidi/>
              <w:rPr>
                <w:rFonts w:ascii="Arabic Typesetting" w:hAnsi="Arabic Typesetting" w:cs="Arabic Typesetting"/>
                <w:b/>
                <w:bCs/>
                <w:sz w:val="40"/>
                <w:szCs w:val="40"/>
                <w:lang w:bidi="ar-DZ"/>
              </w:rPr>
            </w:pPr>
            <w:r w:rsidRPr="00345332">
              <w:rPr>
                <w:rFonts w:ascii="Arabic Typesetting" w:hAnsi="Arabic Typesetting" w:cs="Arabic Typesetting"/>
                <w:b/>
                <w:bCs/>
                <w:sz w:val="28"/>
                <w:szCs w:val="28"/>
                <w:rtl/>
                <w:lang w:bidi="ar-DZ"/>
              </w:rPr>
              <w:t xml:space="preserve"> </w:t>
            </w:r>
            <w:r w:rsidRPr="00345332">
              <w:rPr>
                <w:rFonts w:ascii="Arabic Typesetting" w:hAnsi="Arabic Typesetting" w:cs="Arabic Typesetting"/>
                <w:b/>
                <w:bCs/>
                <w:sz w:val="40"/>
                <w:szCs w:val="40"/>
                <w:rtl/>
                <w:lang w:bidi="ar-DZ"/>
              </w:rPr>
              <w:t xml:space="preserve">يميز بين المحاليل المائية وبين الروابط التكافؤية </w:t>
            </w:r>
            <w:proofErr w:type="spellStart"/>
            <w:r w:rsidRPr="00345332">
              <w:rPr>
                <w:rFonts w:ascii="Arabic Typesetting" w:hAnsi="Arabic Typesetting" w:cs="Arabic Typesetting" w:hint="cs"/>
                <w:b/>
                <w:bCs/>
                <w:sz w:val="40"/>
                <w:szCs w:val="40"/>
                <w:rtl/>
                <w:lang w:bidi="ar-DZ"/>
              </w:rPr>
              <w:t>والشاردية</w:t>
            </w:r>
            <w:proofErr w:type="spellEnd"/>
            <w:r w:rsidRPr="00345332">
              <w:rPr>
                <w:rFonts w:ascii="Arabic Typesetting" w:hAnsi="Arabic Typesetting" w:cs="Arabic Typesetting" w:hint="cs"/>
                <w:b/>
                <w:bCs/>
                <w:sz w:val="40"/>
                <w:szCs w:val="40"/>
                <w:rtl/>
                <w:lang w:bidi="ar-DZ"/>
              </w:rPr>
              <w:t>.</w:t>
            </w:r>
            <w:r w:rsidRPr="00345332">
              <w:rPr>
                <w:rFonts w:ascii="Arabic Typesetting" w:hAnsi="Arabic Typesetting" w:cs="Arabic Typesetting"/>
                <w:b/>
                <w:bCs/>
                <w:sz w:val="40"/>
                <w:szCs w:val="40"/>
                <w:rtl/>
                <w:lang w:bidi="ar-DZ"/>
              </w:rPr>
              <w:t xml:space="preserve">  </w:t>
            </w:r>
          </w:p>
          <w:p w:rsidR="00297BB9" w:rsidRPr="00345332" w:rsidRDefault="00297BB9" w:rsidP="00297BB9">
            <w:pPr>
              <w:pStyle w:val="Paragraphedeliste"/>
              <w:numPr>
                <w:ilvl w:val="0"/>
                <w:numId w:val="2"/>
              </w:numPr>
              <w:bidi/>
              <w:rPr>
                <w:rFonts w:ascii="Arabic Typesetting" w:hAnsi="Arabic Typesetting" w:cs="Arabic Typesetting"/>
                <w:b/>
                <w:bCs/>
                <w:sz w:val="40"/>
                <w:szCs w:val="40"/>
                <w:lang w:bidi="ar-DZ"/>
              </w:rPr>
            </w:pPr>
            <w:r w:rsidRPr="00345332">
              <w:rPr>
                <w:rFonts w:ascii="Arabic Typesetting" w:hAnsi="Arabic Typesetting" w:cs="Arabic Typesetting"/>
                <w:b/>
                <w:bCs/>
                <w:sz w:val="40"/>
                <w:szCs w:val="40"/>
                <w:rtl/>
                <w:lang w:bidi="ar-DZ"/>
              </w:rPr>
              <w:t>يفسر انحلال بعض الانواع الكيميائية في الماء</w:t>
            </w:r>
          </w:p>
          <w:p w:rsidR="00297BB9" w:rsidRPr="003B7DC6" w:rsidRDefault="00297BB9" w:rsidP="00297BB9">
            <w:pPr>
              <w:pStyle w:val="Paragraphedeliste"/>
              <w:numPr>
                <w:ilvl w:val="0"/>
                <w:numId w:val="2"/>
              </w:numPr>
              <w:bidi/>
              <w:rPr>
                <w:rFonts w:ascii="Arabic Typesetting" w:hAnsi="Arabic Typesetting" w:cs="Arabic Typesetting"/>
                <w:i/>
                <w:iCs/>
                <w:color w:val="000000" w:themeColor="text1"/>
                <w:sz w:val="40"/>
                <w:szCs w:val="40"/>
                <w:rtl/>
              </w:rPr>
            </w:pPr>
            <w:r w:rsidRPr="00345332">
              <w:rPr>
                <w:rFonts w:ascii="Arabic Typesetting" w:hAnsi="Arabic Typesetting" w:cs="Arabic Typesetting"/>
                <w:b/>
                <w:bCs/>
                <w:sz w:val="40"/>
                <w:szCs w:val="40"/>
                <w:rtl/>
                <w:lang w:bidi="ar-DZ"/>
              </w:rPr>
              <w:t>يفسر حركة الشوارد في محلول</w:t>
            </w:r>
            <w:r w:rsidRPr="00345332">
              <w:rPr>
                <w:b/>
                <w:bCs/>
                <w:sz w:val="36"/>
                <w:szCs w:val="36"/>
                <w:rtl/>
                <w:lang w:bidi="ar-DZ"/>
              </w:rPr>
              <w:t xml:space="preserve">  </w:t>
            </w:r>
          </w:p>
        </w:tc>
      </w:tr>
      <w:tr w:rsidR="00297BB9" w:rsidRPr="003B7DC6" w:rsidTr="00297BB9">
        <w:tc>
          <w:tcPr>
            <w:tcW w:w="11444" w:type="dxa"/>
            <w:gridSpan w:val="5"/>
          </w:tcPr>
          <w:p w:rsidR="00297BB9" w:rsidRPr="003B7DC6" w:rsidRDefault="00297BB9" w:rsidP="00297BB9">
            <w:pPr>
              <w:bidi/>
              <w:rPr>
                <w:rFonts w:ascii="Arabic Typesetting" w:hAnsi="Arabic Typesetting" w:cs="Arabic Typesetting"/>
                <w:sz w:val="40"/>
                <w:szCs w:val="40"/>
                <w:rtl/>
              </w:rPr>
            </w:pPr>
            <w:r w:rsidRPr="003B7DC6">
              <w:rPr>
                <w:rFonts w:ascii="Arabic Typesetting" w:hAnsi="Arabic Typesetting" w:cs="Arabic Typesetting"/>
                <w:b/>
                <w:bCs/>
                <w:sz w:val="40"/>
                <w:szCs w:val="40"/>
                <w:u w:val="single"/>
                <w:rtl/>
              </w:rPr>
              <w:t>الأدوات المستعملة</w:t>
            </w:r>
            <w:r w:rsidRPr="005F61F5">
              <w:rPr>
                <w:rFonts w:ascii="Arabic Typesetting" w:hAnsi="Arabic Typesetting" w:cs="Arabic Typesetting"/>
                <w:b/>
                <w:bCs/>
                <w:sz w:val="40"/>
                <w:szCs w:val="40"/>
                <w:rtl/>
              </w:rPr>
              <w:t>:</w:t>
            </w:r>
            <w:r w:rsidRPr="00757DC4">
              <w:rPr>
                <w:rFonts w:ascii="Arabic Typesetting" w:hAnsi="Arabic Typesetting" w:cs="Arabic Typesetting"/>
                <w:sz w:val="40"/>
                <w:szCs w:val="40"/>
              </w:rPr>
              <w:t xml:space="preserve"> </w:t>
            </w:r>
            <w:r w:rsidRPr="00757DC4">
              <w:rPr>
                <w:rFonts w:ascii="Arabic Typesetting" w:hAnsi="Arabic Typesetting" w:cs="Arabic Typesetting" w:hint="cs"/>
                <w:sz w:val="40"/>
                <w:szCs w:val="40"/>
                <w:rtl/>
              </w:rPr>
              <w:t>سكر، محلول سكر، ملح الطعام، محلول ملح الطعام، ماء حنفية، ماء مقطر، كحول، محلول كلور الماء، مولد، قاطعة، مصباح، أمبيرمت</w:t>
            </w:r>
            <w:r w:rsidRPr="00757DC4">
              <w:rPr>
                <w:rFonts w:ascii="Arabic Typesetting" w:hAnsi="Arabic Typesetting" w:cs="Arabic Typesetting" w:hint="eastAsia"/>
                <w:sz w:val="40"/>
                <w:szCs w:val="40"/>
                <w:rtl/>
              </w:rPr>
              <w:t>ر</w:t>
            </w:r>
            <w:r w:rsidRPr="00757DC4">
              <w:rPr>
                <w:rFonts w:ascii="Arabic Typesetting" w:hAnsi="Arabic Typesetting" w:cs="Arabic Typesetting" w:hint="cs"/>
                <w:sz w:val="40"/>
                <w:szCs w:val="40"/>
                <w:rtl/>
              </w:rPr>
              <w:t>، لبوسين.</w:t>
            </w:r>
          </w:p>
        </w:tc>
      </w:tr>
      <w:tr w:rsidR="00297BB9" w:rsidRPr="003B7DC6" w:rsidTr="00297BB9">
        <w:tc>
          <w:tcPr>
            <w:tcW w:w="1688" w:type="dxa"/>
          </w:tcPr>
          <w:p w:rsidR="00297BB9" w:rsidRPr="003B7DC6" w:rsidRDefault="00297BB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المحتوى المعرفي</w:t>
            </w:r>
          </w:p>
        </w:tc>
        <w:tc>
          <w:tcPr>
            <w:tcW w:w="4974" w:type="dxa"/>
          </w:tcPr>
          <w:p w:rsidR="00297BB9" w:rsidRPr="003B7DC6" w:rsidRDefault="00297BB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ما يقوم به الأستاذ</w:t>
            </w:r>
          </w:p>
        </w:tc>
        <w:tc>
          <w:tcPr>
            <w:tcW w:w="4371" w:type="dxa"/>
            <w:gridSpan w:val="2"/>
          </w:tcPr>
          <w:p w:rsidR="00297BB9" w:rsidRPr="003B7DC6" w:rsidRDefault="00297BB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ما يقوم به التلميذ</w:t>
            </w:r>
          </w:p>
        </w:tc>
        <w:tc>
          <w:tcPr>
            <w:tcW w:w="411" w:type="dxa"/>
          </w:tcPr>
          <w:p w:rsidR="00297BB9" w:rsidRPr="003B7DC6" w:rsidRDefault="00297BB9" w:rsidP="00297BB9">
            <w:pPr>
              <w:bidi/>
              <w:jc w:val="center"/>
              <w:rPr>
                <w:rFonts w:ascii="Arabic Typesetting" w:hAnsi="Arabic Typesetting" w:cs="Arabic Typesetting"/>
                <w:b/>
                <w:bCs/>
                <w:sz w:val="40"/>
                <w:szCs w:val="40"/>
                <w:rtl/>
              </w:rPr>
            </w:pPr>
            <w:r w:rsidRPr="003B7DC6">
              <w:rPr>
                <w:rFonts w:ascii="Arabic Typesetting" w:hAnsi="Arabic Typesetting" w:cs="Arabic Typesetting"/>
                <w:b/>
                <w:bCs/>
                <w:sz w:val="40"/>
                <w:szCs w:val="40"/>
                <w:rtl/>
              </w:rPr>
              <w:t>المدة</w:t>
            </w:r>
          </w:p>
        </w:tc>
      </w:tr>
      <w:tr w:rsidR="00297BB9" w:rsidRPr="003B7DC6" w:rsidTr="00297BB9">
        <w:tc>
          <w:tcPr>
            <w:tcW w:w="1688" w:type="dxa"/>
          </w:tcPr>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1/-مدخل إلى الموضوع (إشكالية)</w:t>
            </w: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2/-تذكير حول تركيز المحاليل والشوارد</w:t>
            </w: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3/-تحضير محاليل مائية</w:t>
            </w: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4/-النقل الكهربائي في المحاليل الشاردية</w:t>
            </w: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أ/-عمل تجريبي</w:t>
            </w: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Default="00297BB9" w:rsidP="00297BB9">
            <w:pPr>
              <w:bidi/>
              <w:rPr>
                <w:rFonts w:ascii="Arabic Typesetting" w:hAnsi="Arabic Typesetting" w:cs="Arabic Typesetting"/>
                <w:b/>
                <w:bCs/>
                <w:sz w:val="40"/>
                <w:szCs w:val="40"/>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ب/-انتقال الشوارد في المحاليل المائية</w:t>
            </w: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3B7DC6" w:rsidRDefault="00297BB9" w:rsidP="00297BB9">
            <w:pPr>
              <w:bidi/>
              <w:rPr>
                <w:rFonts w:ascii="Arabic Typesetting" w:hAnsi="Arabic Typesetting" w:cs="Arabic Typesetting"/>
                <w:b/>
                <w:bCs/>
                <w:sz w:val="40"/>
                <w:szCs w:val="40"/>
                <w:rtl/>
              </w:rPr>
            </w:pPr>
            <w:r w:rsidRPr="004A6D28">
              <w:rPr>
                <w:rFonts w:ascii="Arabic Typesetting" w:hAnsi="Arabic Typesetting" w:cs="Arabic Typesetting" w:hint="cs"/>
                <w:b/>
                <w:bCs/>
                <w:sz w:val="40"/>
                <w:szCs w:val="40"/>
                <w:rtl/>
              </w:rPr>
              <w:t>5/-المقاومة والناقلية</w:t>
            </w:r>
          </w:p>
        </w:tc>
        <w:tc>
          <w:tcPr>
            <w:tcW w:w="4974" w:type="dxa"/>
          </w:tcPr>
          <w:p w:rsidR="00297BB9" w:rsidRPr="004A6D28" w:rsidRDefault="00297BB9" w:rsidP="00297BB9">
            <w:pPr>
              <w:bidi/>
              <w:ind w:firstLine="321"/>
              <w:jc w:val="both"/>
              <w:rPr>
                <w:rFonts w:ascii="Arabic Typesetting" w:hAnsi="Arabic Typesetting" w:cs="Arabic Typesetting"/>
                <w:b/>
                <w:bCs/>
                <w:sz w:val="40"/>
                <w:szCs w:val="40"/>
                <w:rtl/>
              </w:rPr>
            </w:pPr>
            <w:r w:rsidRPr="00345332">
              <w:rPr>
                <w:rFonts w:ascii="Arabic Typesetting" w:hAnsi="Arabic Typesetting" w:cs="Arabic Typesetting"/>
                <w:sz w:val="40"/>
                <w:szCs w:val="40"/>
                <w:rtl/>
              </w:rPr>
              <w:lastRenderedPageBreak/>
              <w:t xml:space="preserve">يهيئ الأستاذ التلاميذ للوحدة الجديدة من </w:t>
            </w:r>
            <w:r w:rsidRPr="00345332">
              <w:rPr>
                <w:rFonts w:ascii="Arabic Typesetting" w:hAnsi="Arabic Typesetting" w:cs="Arabic Typesetting" w:hint="cs"/>
                <w:sz w:val="40"/>
                <w:szCs w:val="40"/>
                <w:rtl/>
              </w:rPr>
              <w:t>خلال</w:t>
            </w:r>
            <w:r w:rsidRPr="00345332">
              <w:rPr>
                <w:rFonts w:ascii="Arabic Typesetting" w:hAnsi="Arabic Typesetting" w:cs="Arabic Typesetting"/>
                <w:sz w:val="40"/>
                <w:szCs w:val="40"/>
                <w:rtl/>
              </w:rPr>
              <w:t xml:space="preserve"> لفت انتباههم إلى أهمية المحاليل الشاردية في الحياة اليومية </w:t>
            </w:r>
            <w:r w:rsidRPr="00345332">
              <w:rPr>
                <w:rFonts w:ascii="Arabic Typesetting" w:hAnsi="Arabic Typesetting" w:cs="Arabic Typesetting" w:hint="cs"/>
                <w:sz w:val="40"/>
                <w:szCs w:val="40"/>
                <w:rtl/>
              </w:rPr>
              <w:t>في الأخير ينبه إلى ان هدف الوحدة هو تحديد كمية مادة المحاليل الشاردية بطريقة جديدة.</w:t>
            </w:r>
          </w:p>
          <w:p w:rsidR="00297BB9" w:rsidRPr="004A6D28" w:rsidRDefault="00297BB9" w:rsidP="00297BB9">
            <w:pPr>
              <w:bidi/>
              <w:jc w:val="both"/>
              <w:rPr>
                <w:rFonts w:ascii="Arabic Typesetting" w:hAnsi="Arabic Typesetting" w:cs="Arabic Typesetting"/>
                <w:b/>
                <w:bCs/>
                <w:sz w:val="40"/>
                <w:szCs w:val="40"/>
              </w:rPr>
            </w:pPr>
          </w:p>
          <w:p w:rsidR="00297BB9" w:rsidRPr="00345332" w:rsidRDefault="00297BB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t xml:space="preserve">يربط الأستاذ بين معارف التلميذ السابقة حول حساب التركيز المولي لمختلف المحاليل وعلاقتها بجدول تقدم التفاعل. </w:t>
            </w:r>
          </w:p>
          <w:p w:rsidR="00297BB9" w:rsidRPr="00297BB9" w:rsidRDefault="00297BB9" w:rsidP="00297BB9">
            <w:pPr>
              <w:bidi/>
              <w:rPr>
                <w:rFonts w:ascii="Traditional Arabic" w:eastAsia="Times New Roman" w:hAnsi="Traditional Arabic" w:cs="Traditional Arabic"/>
                <w:b/>
                <w:bCs/>
                <w:noProof w:val="0"/>
                <w:sz w:val="32"/>
                <w:szCs w:val="32"/>
                <w:u w:val="single"/>
                <w:rtl/>
                <w:lang w:val="en-US" w:bidi="ar-SA"/>
              </w:rPr>
            </w:pPr>
            <w:r w:rsidRPr="00297BB9">
              <w:rPr>
                <w:rFonts w:ascii="Traditional Arabic" w:eastAsia="Times New Roman" w:hAnsi="Traditional Arabic" w:cs="Traditional Arabic"/>
                <w:b/>
                <w:bCs/>
                <w:noProof w:val="0"/>
                <w:sz w:val="36"/>
                <w:szCs w:val="36"/>
                <w:u w:val="single"/>
                <w:rtl/>
                <w:lang w:val="en-US" w:bidi="ar-SA"/>
              </w:rPr>
              <w:t xml:space="preserve">نشاط </w:t>
            </w:r>
            <w:r w:rsidRPr="00297BB9">
              <w:rPr>
                <w:rFonts w:ascii="Traditional Arabic" w:eastAsia="Times New Roman" w:hAnsi="Traditional Arabic" w:cs="Traditional Arabic"/>
                <w:b/>
                <w:bCs/>
                <w:noProof w:val="0"/>
                <w:sz w:val="28"/>
                <w:szCs w:val="28"/>
                <w:u w:val="single"/>
                <w:rtl/>
                <w:lang w:val="en-US" w:bidi="ar-SA"/>
              </w:rPr>
              <w:t>0</w:t>
            </w:r>
            <w:r w:rsidRPr="00297BB9">
              <w:rPr>
                <w:rFonts w:ascii="Traditional Arabic" w:eastAsia="Times New Roman" w:hAnsi="Traditional Arabic" w:cs="Traditional Arabic" w:hint="cs"/>
                <w:b/>
                <w:bCs/>
                <w:noProof w:val="0"/>
                <w:sz w:val="28"/>
                <w:szCs w:val="28"/>
                <w:u w:val="single"/>
                <w:rtl/>
                <w:lang w:val="en-US" w:bidi="ar-SA"/>
              </w:rPr>
              <w:t>2</w:t>
            </w:r>
            <w:r w:rsidRPr="00297BB9">
              <w:rPr>
                <w:rFonts w:ascii="Traditional Arabic" w:eastAsia="Times New Roman" w:hAnsi="Traditional Arabic" w:cs="Traditional Arabic"/>
                <w:b/>
                <w:bCs/>
                <w:noProof w:val="0"/>
                <w:sz w:val="36"/>
                <w:szCs w:val="36"/>
                <w:rtl/>
                <w:lang w:val="en-US" w:bidi="ar-SA"/>
              </w:rPr>
              <w:t>:</w:t>
            </w:r>
            <w:r w:rsidRPr="00297BB9">
              <w:rPr>
                <w:rFonts w:ascii="Traditional Arabic" w:eastAsia="Times New Roman" w:hAnsi="Traditional Arabic" w:cs="Traditional Arabic"/>
                <w:b/>
                <w:bCs/>
                <w:noProof w:val="0"/>
                <w:sz w:val="32"/>
                <w:szCs w:val="32"/>
                <w:rtl/>
                <w:lang w:val="en-US" w:bidi="ar-SA"/>
              </w:rPr>
              <w:t xml:space="preserve"> </w:t>
            </w:r>
            <w:r w:rsidRPr="00297BB9">
              <w:rPr>
                <w:rFonts w:ascii="Traditional Arabic" w:eastAsia="Times New Roman" w:hAnsi="Traditional Arabic" w:cs="Traditional Arabic"/>
                <w:noProof w:val="0"/>
                <w:sz w:val="32"/>
                <w:szCs w:val="32"/>
                <w:rtl/>
                <w:lang w:val="en-US" w:bidi="ar-SA"/>
              </w:rPr>
              <w:t xml:space="preserve">نريد </w:t>
            </w:r>
            <w:proofErr w:type="gramStart"/>
            <w:r w:rsidRPr="00297BB9">
              <w:rPr>
                <w:rFonts w:ascii="Traditional Arabic" w:eastAsia="Times New Roman" w:hAnsi="Traditional Arabic" w:cs="Traditional Arabic"/>
                <w:noProof w:val="0"/>
                <w:sz w:val="32"/>
                <w:szCs w:val="32"/>
                <w:rtl/>
                <w:lang w:val="en-US" w:bidi="ar-SA"/>
              </w:rPr>
              <w:t>تحضير</w:t>
            </w:r>
            <w:proofErr w:type="gramEnd"/>
            <w:r w:rsidRPr="00297BB9">
              <w:rPr>
                <w:rFonts w:ascii="Traditional Arabic" w:eastAsia="Times New Roman" w:hAnsi="Traditional Arabic" w:cs="Traditional Arabic"/>
                <w:noProof w:val="0"/>
                <w:sz w:val="32"/>
                <w:szCs w:val="32"/>
                <w:rtl/>
                <w:lang w:val="en-US" w:bidi="ar-SA"/>
              </w:rPr>
              <w:t xml:space="preserve"> محلول مائي (</w:t>
            </w:r>
            <w:r w:rsidRPr="00297BB9">
              <w:rPr>
                <w:rFonts w:ascii="Traditional Arabic" w:eastAsia="Times New Roman" w:hAnsi="Traditional Arabic" w:cs="Traditional Arabic"/>
                <w:noProof w:val="0"/>
                <w:sz w:val="24"/>
                <w:szCs w:val="24"/>
                <w:lang w:val="en-US" w:bidi="ar-SA"/>
              </w:rPr>
              <w:t>S</w:t>
            </w:r>
            <w:r w:rsidRPr="00297BB9">
              <w:rPr>
                <w:rFonts w:ascii="Traditional Arabic" w:eastAsia="Times New Roman" w:hAnsi="Traditional Arabic" w:cs="Traditional Arabic"/>
                <w:noProof w:val="0"/>
                <w:sz w:val="32"/>
                <w:szCs w:val="32"/>
                <w:rtl/>
                <w:lang w:val="en-US" w:bidi="ar-SA"/>
              </w:rPr>
              <w:t>) انطلاقا من مواد مختلفة نقية وغير نقية حيث</w:t>
            </w:r>
            <w:r w:rsidRPr="00297BB9">
              <w:rPr>
                <w:rFonts w:ascii="Traditional Arabic" w:eastAsia="Times New Roman" w:hAnsi="Traditional Arabic" w:cs="Traditional Arabic"/>
                <w:noProof w:val="0"/>
                <w:position w:val="-6"/>
                <w:sz w:val="32"/>
                <w:szCs w:val="32"/>
                <w:lang w:bidi="ar-SA"/>
              </w:rPr>
              <w:object w:dxaOrig="15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65.5pt;height:14.5pt" o:ole="">
                  <v:imagedata r:id="rId6" o:title=""/>
                </v:shape>
                <o:OLEObject Type="Embed" ProgID="Equation.DSMT4" ShapeID="_x0000_i1080" DrawAspect="Content" ObjectID="_1618132609" r:id="rId7"/>
              </w:object>
            </w:r>
            <w:r w:rsidRPr="00297BB9">
              <w:rPr>
                <w:rFonts w:ascii="Traditional Arabic" w:eastAsia="Times New Roman" w:hAnsi="Traditional Arabic" w:cs="Traditional Arabic"/>
                <w:noProof w:val="0"/>
                <w:sz w:val="32"/>
                <w:szCs w:val="32"/>
                <w:rtl/>
                <w:lang w:bidi="ar-SA"/>
              </w:rPr>
              <w:t>و</w:t>
            </w:r>
            <w:r w:rsidRPr="00297BB9">
              <w:rPr>
                <w:rFonts w:ascii="Traditional Arabic" w:eastAsia="Times New Roman" w:hAnsi="Traditional Arabic" w:cs="Traditional Arabic"/>
                <w:noProof w:val="0"/>
                <w:position w:val="-6"/>
                <w:sz w:val="32"/>
                <w:szCs w:val="32"/>
                <w:lang w:bidi="ar-SA"/>
              </w:rPr>
              <w:object w:dxaOrig="1080" w:dyaOrig="279">
                <v:shape id="_x0000_i1081" type="#_x0000_t75" style="width:49.5pt;height:14.5pt" o:ole="">
                  <v:imagedata r:id="rId8" o:title=""/>
                </v:shape>
                <o:OLEObject Type="Embed" ProgID="Equation.DSMT4" ShapeID="_x0000_i1081" DrawAspect="Content" ObjectID="_1618132610" r:id="rId9"/>
              </w:object>
            </w:r>
            <w:r w:rsidRPr="00297BB9">
              <w:rPr>
                <w:rFonts w:ascii="Traditional Arabic" w:eastAsia="Times New Roman" w:hAnsi="Traditional Arabic" w:cs="Traditional Arabic" w:hint="cs"/>
                <w:noProof w:val="0"/>
                <w:sz w:val="32"/>
                <w:szCs w:val="32"/>
                <w:rtl/>
                <w:lang w:bidi="ar-SA"/>
              </w:rPr>
              <w:t>.</w:t>
            </w:r>
          </w:p>
          <w:p w:rsidR="00297BB9" w:rsidRPr="00297BB9" w:rsidRDefault="00297BB9" w:rsidP="00297BB9">
            <w:pPr>
              <w:numPr>
                <w:ilvl w:val="0"/>
                <w:numId w:val="5"/>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 xml:space="preserve">احسب كمية المادة المراد </w:t>
            </w:r>
            <w:proofErr w:type="gramStart"/>
            <w:r w:rsidRPr="00297BB9">
              <w:rPr>
                <w:rFonts w:ascii="Traditional Arabic" w:eastAsia="Times New Roman" w:hAnsi="Traditional Arabic" w:cs="Traditional Arabic"/>
                <w:noProof w:val="0"/>
                <w:sz w:val="32"/>
                <w:szCs w:val="32"/>
                <w:rtl/>
                <w:lang w:bidi="ar-SA"/>
              </w:rPr>
              <w:t>تحضيرها</w:t>
            </w:r>
            <w:proofErr w:type="gramEnd"/>
            <w:r w:rsidRPr="00297BB9">
              <w:rPr>
                <w:rFonts w:ascii="Traditional Arabic" w:eastAsia="Times New Roman" w:hAnsi="Traditional Arabic" w:cs="Traditional Arabic"/>
                <w:noProof w:val="0"/>
                <w:sz w:val="32"/>
                <w:szCs w:val="32"/>
                <w:rtl/>
                <w:lang w:bidi="ar-SA"/>
              </w:rPr>
              <w:t>.</w:t>
            </w:r>
          </w:p>
          <w:p w:rsid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noProof w:val="0"/>
                <w:sz w:val="32"/>
                <w:szCs w:val="32"/>
                <w:rtl/>
                <w:lang w:bidi="ar-SA"/>
              </w:rPr>
              <w:t xml:space="preserve">              </w:t>
            </w:r>
            <w:r w:rsidRPr="00297BB9">
              <w:rPr>
                <w:rFonts w:ascii="Traditional Arabic" w:eastAsia="Times New Roman" w:hAnsi="Traditional Arabic" w:cs="Traditional Arabic"/>
                <w:noProof w:val="0"/>
                <w:color w:val="FF0000"/>
                <w:sz w:val="32"/>
                <w:szCs w:val="32"/>
                <w:rtl/>
                <w:lang w:bidi="ar-SA"/>
              </w:rPr>
              <w:t xml:space="preserve"> </w:t>
            </w: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p>
          <w:p w:rsidR="00297BB9" w:rsidRPr="00297BB9" w:rsidRDefault="00297BB9" w:rsidP="00297BB9">
            <w:pPr>
              <w:numPr>
                <w:ilvl w:val="0"/>
                <w:numId w:val="5"/>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أوجد الكتلة الواجب أخذها في حالة المادة الصلبة بالنسبة لـ:</w:t>
            </w: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ملح الطعام النقي</w:t>
            </w:r>
            <w:r w:rsidRPr="00297BB9">
              <w:rPr>
                <w:rFonts w:ascii="Traditional Arabic" w:eastAsia="Times New Roman" w:hAnsi="Traditional Arabic" w:cs="Traditional Arabic"/>
                <w:noProof w:val="0"/>
                <w:position w:val="-14"/>
                <w:sz w:val="32"/>
                <w:szCs w:val="32"/>
                <w:lang w:bidi="ar-SA"/>
              </w:rPr>
              <w:object w:dxaOrig="800" w:dyaOrig="400">
                <v:shape id="_x0000_i1082" type="#_x0000_t75" style="width:40pt;height:20.5pt" o:ole="">
                  <v:imagedata r:id="rId10" o:title=""/>
                </v:shape>
                <o:OLEObject Type="Embed" ProgID="Equation.DSMT4" ShapeID="_x0000_i1082" DrawAspect="Content" ObjectID="_1618132611" r:id="rId11"/>
              </w:object>
            </w:r>
          </w:p>
          <w:p w:rsidR="00297BB9" w:rsidRDefault="00297BB9" w:rsidP="00297BB9">
            <w:pPr>
              <w:bidi/>
              <w:contextualSpacing/>
              <w:rPr>
                <w:rFonts w:ascii="Traditional Arabic" w:eastAsia="Times New Roman" w:hAnsi="Traditional Arabic" w:cs="Traditional Arabic"/>
                <w:noProof w:val="0"/>
                <w:position w:val="-14"/>
                <w:sz w:val="32"/>
                <w:szCs w:val="32"/>
                <w:lang w:bidi="ar-SA"/>
              </w:rPr>
            </w:pPr>
          </w:p>
          <w:p w:rsidR="00297BB9" w:rsidRDefault="00297BB9" w:rsidP="00297BB9">
            <w:pPr>
              <w:bidi/>
              <w:contextualSpacing/>
              <w:rPr>
                <w:rFonts w:ascii="Traditional Arabic" w:eastAsia="Times New Roman" w:hAnsi="Traditional Arabic" w:cs="Traditional Arabic"/>
                <w:noProof w:val="0"/>
                <w:position w:val="-14"/>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lastRenderedPageBreak/>
              <w:t xml:space="preserve"> كبريتات النحاس درجة نقاوتها </w:t>
            </w:r>
            <w:r w:rsidRPr="00297BB9">
              <w:rPr>
                <w:rFonts w:ascii="Traditional Arabic" w:eastAsia="Times New Roman" w:hAnsi="Traditional Arabic" w:cs="Traditional Arabic"/>
                <w:noProof w:val="0"/>
                <w:position w:val="-6"/>
                <w:sz w:val="32"/>
                <w:szCs w:val="32"/>
                <w:lang w:bidi="ar-SA"/>
              </w:rPr>
              <w:object w:dxaOrig="920" w:dyaOrig="279">
                <v:shape id="_x0000_i1083" type="#_x0000_t75" style="width:46pt;height:14.5pt" o:ole="">
                  <v:imagedata r:id="rId12" o:title=""/>
                </v:shape>
                <o:OLEObject Type="Embed" ProgID="Equation.DSMT4" ShapeID="_x0000_i1083" DrawAspect="Content" ObjectID="_1618132612" r:id="rId13"/>
              </w:object>
            </w: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Pr="00297BB9" w:rsidRDefault="00297BB9" w:rsidP="00297BB9">
            <w:pPr>
              <w:bidi/>
              <w:rPr>
                <w:rFonts w:ascii="Traditional Arabic" w:eastAsia="Times New Roman" w:hAnsi="Traditional Arabic" w:cs="Traditional Arabic"/>
                <w:noProof w:val="0"/>
                <w:sz w:val="32"/>
                <w:szCs w:val="32"/>
                <w:lang w:bidi="ar-SA"/>
              </w:rPr>
            </w:pPr>
          </w:p>
          <w:p w:rsidR="00297BB9" w:rsidRPr="00297BB9" w:rsidRDefault="00297BB9" w:rsidP="00297BB9">
            <w:pPr>
              <w:numPr>
                <w:ilvl w:val="0"/>
                <w:numId w:val="5"/>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أعط البروتوكول التجريبي لتحضير المحلول.</w:t>
            </w:r>
          </w:p>
          <w:p w:rsid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لتحضير المحلول</w:t>
            </w:r>
            <w:r w:rsidRPr="00297BB9">
              <w:rPr>
                <w:rFonts w:ascii="Traditional Arabic" w:eastAsia="Times New Roman" w:hAnsi="Traditional Arabic" w:cs="Traditional Arabic" w:hint="cs"/>
                <w:noProof w:val="0"/>
                <w:color w:val="FF0000"/>
                <w:sz w:val="32"/>
                <w:szCs w:val="32"/>
                <w:rtl/>
              </w:rPr>
              <w:t>ين</w:t>
            </w:r>
            <w:r w:rsidRPr="00297BB9">
              <w:rPr>
                <w:rFonts w:ascii="Traditional Arabic" w:eastAsia="Times New Roman" w:hAnsi="Traditional Arabic" w:cs="Traditional Arabic" w:hint="cs"/>
                <w:noProof w:val="0"/>
                <w:color w:val="FF0000"/>
                <w:sz w:val="32"/>
                <w:szCs w:val="32"/>
                <w:rtl/>
                <w:lang w:bidi="ar-SA"/>
              </w:rPr>
              <w:t xml:space="preserve"> السابقين، نضع الكتلة المطلوبة بعد وزنها باستخدام ميزان إلكتروني داخل حوجلة سعة</w:t>
            </w:r>
            <w:r w:rsidRPr="00297BB9">
              <w:rPr>
                <w:rFonts w:ascii="Traditional Arabic" w:eastAsia="Times New Roman" w:hAnsi="Traditional Arabic" w:cs="Traditional Arabic"/>
                <w:noProof w:val="0"/>
                <w:color w:val="FF0000"/>
                <w:position w:val="-6"/>
                <w:sz w:val="32"/>
                <w:szCs w:val="32"/>
                <w:lang w:bidi="ar-SA"/>
              </w:rPr>
              <w:object w:dxaOrig="680" w:dyaOrig="279">
                <v:shape id="_x0000_i1084" type="#_x0000_t75" style="width:31.5pt;height:14.5pt" o:ole="">
                  <v:imagedata r:id="rId14" o:title=""/>
                </v:shape>
                <o:OLEObject Type="Embed" ProgID="Equation.DSMT4" ShapeID="_x0000_i1084" DrawAspect="Content" ObjectID="_1618132613" r:id="rId15"/>
              </w:object>
            </w:r>
            <w:r w:rsidRPr="00297BB9">
              <w:rPr>
                <w:rFonts w:ascii="Traditional Arabic" w:eastAsia="Times New Roman" w:hAnsi="Traditional Arabic" w:cs="Traditional Arabic" w:hint="cs"/>
                <w:noProof w:val="0"/>
                <w:color w:val="FF0000"/>
                <w:sz w:val="32"/>
                <w:szCs w:val="32"/>
                <w:rtl/>
                <w:lang w:bidi="ar-SA"/>
              </w:rPr>
              <w:t>، ثم نشرع في إضافة الماء المقطر حتى نصل إلى الحجم المطلوب (ننتبه إلى القراءة الأفقية للسعة).</w: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p>
          <w:p w:rsidR="00297BB9" w:rsidRPr="00297BB9" w:rsidRDefault="00297BB9" w:rsidP="00297BB9">
            <w:pPr>
              <w:numPr>
                <w:ilvl w:val="0"/>
                <w:numId w:val="5"/>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أوج</w:t>
            </w:r>
            <w:r w:rsidRPr="00297BB9">
              <w:rPr>
                <w:rFonts w:ascii="Traditional Arabic" w:eastAsia="Times New Roman" w:hAnsi="Traditional Arabic" w:cs="Traditional Arabic" w:hint="cs"/>
                <w:noProof w:val="0"/>
                <w:sz w:val="32"/>
                <w:szCs w:val="32"/>
                <w:rtl/>
                <w:lang w:bidi="ar-SA"/>
              </w:rPr>
              <w:t>د</w:t>
            </w:r>
            <w:r w:rsidRPr="00297BB9">
              <w:rPr>
                <w:rFonts w:ascii="Traditional Arabic" w:eastAsia="Times New Roman" w:hAnsi="Traditional Arabic" w:cs="Traditional Arabic"/>
                <w:noProof w:val="0"/>
                <w:sz w:val="32"/>
                <w:szCs w:val="32"/>
                <w:rtl/>
                <w:lang w:bidi="ar-SA"/>
              </w:rPr>
              <w:t xml:space="preserve"> الحجم اللازم </w:t>
            </w:r>
            <w:proofErr w:type="gramStart"/>
            <w:r w:rsidRPr="00297BB9">
              <w:rPr>
                <w:rFonts w:ascii="Traditional Arabic" w:eastAsia="Times New Roman" w:hAnsi="Traditional Arabic" w:cs="Traditional Arabic"/>
                <w:noProof w:val="0"/>
                <w:sz w:val="32"/>
                <w:szCs w:val="32"/>
                <w:rtl/>
                <w:lang w:bidi="ar-SA"/>
              </w:rPr>
              <w:t>أخذه</w:t>
            </w:r>
            <w:proofErr w:type="gramEnd"/>
            <w:r w:rsidRPr="00297BB9">
              <w:rPr>
                <w:rFonts w:ascii="Traditional Arabic" w:eastAsia="Times New Roman" w:hAnsi="Traditional Arabic" w:cs="Traditional Arabic"/>
                <w:noProof w:val="0"/>
                <w:sz w:val="32"/>
                <w:szCs w:val="32"/>
                <w:rtl/>
                <w:lang w:bidi="ar-SA"/>
              </w:rPr>
              <w:t xml:space="preserve"> لتحضير محلول انطلاقا من مادة سائلة</w:t>
            </w: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محلول كلور الماء تركيزه</w:t>
            </w:r>
            <w:r w:rsidRPr="00297BB9">
              <w:rPr>
                <w:rFonts w:ascii="Traditional Arabic" w:eastAsia="Times New Roman" w:hAnsi="Traditional Arabic" w:cs="Traditional Arabic"/>
                <w:noProof w:val="0"/>
                <w:position w:val="-6"/>
                <w:sz w:val="32"/>
                <w:szCs w:val="32"/>
                <w:lang w:bidi="ar-SA"/>
              </w:rPr>
              <w:object w:dxaOrig="1500" w:dyaOrig="279">
                <v:shape id="_x0000_i1085" type="#_x0000_t75" style="width:75pt;height:14.5pt" o:ole="">
                  <v:imagedata r:id="rId16" o:title=""/>
                </v:shape>
                <o:OLEObject Type="Embed" ProgID="Equation.DSMT4" ShapeID="_x0000_i1085" DrawAspect="Content" ObjectID="_1618132614" r:id="rId17"/>
              </w:object>
            </w:r>
          </w:p>
          <w:p w:rsidR="00297BB9" w:rsidRDefault="00297BB9" w:rsidP="00297BB9">
            <w:pPr>
              <w:bidi/>
              <w:contextualSpacing/>
              <w:rPr>
                <w:rFonts w:ascii="Traditional Arabic" w:eastAsia="Times New Roman" w:hAnsi="Traditional Arabic" w:cs="Traditional Arabic"/>
                <w:noProof w:val="0"/>
                <w:position w:val="-6"/>
                <w:sz w:val="32"/>
                <w:szCs w:val="32"/>
                <w:lang w:bidi="ar-SA"/>
              </w:rPr>
            </w:pPr>
          </w:p>
          <w:p w:rsidR="00297BB9" w:rsidRDefault="00297BB9" w:rsidP="00297BB9">
            <w:pPr>
              <w:bidi/>
              <w:contextualSpacing/>
              <w:rPr>
                <w:rFonts w:ascii="Traditional Arabic" w:eastAsia="Times New Roman" w:hAnsi="Traditional Arabic" w:cs="Traditional Arabic"/>
                <w:noProof w:val="0"/>
                <w:position w:val="-6"/>
                <w:sz w:val="32"/>
                <w:szCs w:val="32"/>
                <w:lang w:bidi="ar-SA"/>
              </w:rPr>
            </w:pPr>
          </w:p>
          <w:p w:rsidR="00297BB9" w:rsidRDefault="00297BB9" w:rsidP="00297BB9">
            <w:pPr>
              <w:bidi/>
              <w:contextualSpacing/>
              <w:rPr>
                <w:rFonts w:ascii="Traditional Arabic" w:eastAsia="Times New Roman" w:hAnsi="Traditional Arabic" w:cs="Traditional Arabic"/>
                <w:noProof w:val="0"/>
                <w:position w:val="-6"/>
                <w:sz w:val="32"/>
                <w:szCs w:val="32"/>
                <w:lang w:bidi="ar-SA"/>
              </w:rPr>
            </w:pPr>
          </w:p>
          <w:p w:rsidR="00297BB9" w:rsidRDefault="00297BB9" w:rsidP="00297BB9">
            <w:pPr>
              <w:bidi/>
              <w:contextualSpacing/>
              <w:rPr>
                <w:rFonts w:ascii="Traditional Arabic" w:eastAsia="Times New Roman" w:hAnsi="Traditional Arabic" w:cs="Traditional Arabic"/>
                <w:noProof w:val="0"/>
                <w:position w:val="-6"/>
                <w:sz w:val="32"/>
                <w:szCs w:val="32"/>
                <w:lang w:bidi="ar-SA"/>
              </w:rPr>
            </w:pPr>
          </w:p>
          <w:p w:rsidR="00297BB9" w:rsidRDefault="00297BB9" w:rsidP="00297BB9">
            <w:pPr>
              <w:bidi/>
              <w:contextualSpacing/>
              <w:rPr>
                <w:rFonts w:ascii="Traditional Arabic" w:eastAsia="Times New Roman" w:hAnsi="Traditional Arabic" w:cs="Traditional Arabic"/>
                <w:noProof w:val="0"/>
                <w:position w:val="-6"/>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lastRenderedPageBreak/>
              <w:t>محلول حمض الكبريت كثافته</w:t>
            </w:r>
            <w:r w:rsidRPr="00297BB9">
              <w:rPr>
                <w:rFonts w:ascii="Traditional Arabic" w:eastAsia="Times New Roman" w:hAnsi="Traditional Arabic" w:cs="Traditional Arabic"/>
                <w:noProof w:val="0"/>
                <w:position w:val="-6"/>
                <w:sz w:val="32"/>
                <w:szCs w:val="32"/>
                <w:lang w:bidi="ar-SA"/>
              </w:rPr>
              <w:object w:dxaOrig="720" w:dyaOrig="279">
                <v:shape id="_x0000_i1086" type="#_x0000_t75" style="width:36pt;height:14.5pt" o:ole="">
                  <v:imagedata r:id="rId18" o:title=""/>
                </v:shape>
                <o:OLEObject Type="Embed" ProgID="Equation.DSMT4" ShapeID="_x0000_i1086" DrawAspect="Content" ObjectID="_1618132615" r:id="rId19"/>
              </w:object>
            </w:r>
            <w:proofErr w:type="gramStart"/>
            <w:r w:rsidRPr="00297BB9">
              <w:rPr>
                <w:rFonts w:ascii="Traditional Arabic" w:eastAsia="Times New Roman" w:hAnsi="Traditional Arabic" w:cs="Traditional Arabic"/>
                <w:noProof w:val="0"/>
                <w:sz w:val="32"/>
                <w:szCs w:val="32"/>
                <w:rtl/>
                <w:lang w:bidi="ar-SA"/>
              </w:rPr>
              <w:t>ونقاوته</w:t>
            </w:r>
            <w:proofErr w:type="gramEnd"/>
            <w:r w:rsidRPr="00297BB9">
              <w:rPr>
                <w:rFonts w:ascii="Traditional Arabic" w:eastAsia="Times New Roman" w:hAnsi="Traditional Arabic" w:cs="Traditional Arabic"/>
                <w:noProof w:val="0"/>
                <w:position w:val="-6"/>
                <w:sz w:val="32"/>
                <w:szCs w:val="32"/>
                <w:lang w:bidi="ar-SA"/>
              </w:rPr>
              <w:object w:dxaOrig="920" w:dyaOrig="279">
                <v:shape id="_x0000_i1087" type="#_x0000_t75" style="width:46pt;height:14.5pt" o:ole="">
                  <v:imagedata r:id="rId20" o:title=""/>
                </v:shape>
                <o:OLEObject Type="Embed" ProgID="Equation.DSMT4" ShapeID="_x0000_i1087" DrawAspect="Content" ObjectID="_1618132616" r:id="rId21"/>
              </w:object>
            </w: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
          <w:p w:rsidR="00297BB9" w:rsidRPr="00297BB9" w:rsidRDefault="00297BB9" w:rsidP="00297BB9">
            <w:pPr>
              <w:numPr>
                <w:ilvl w:val="0"/>
                <w:numId w:val="5"/>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w:t>
            </w:r>
            <w:r w:rsidRPr="00297BB9">
              <w:rPr>
                <w:rFonts w:ascii="Traditional Arabic" w:eastAsia="Times New Roman" w:hAnsi="Traditional Arabic" w:cs="Traditional Arabic"/>
                <w:noProof w:val="0"/>
                <w:sz w:val="32"/>
                <w:szCs w:val="32"/>
                <w:rtl/>
                <w:lang w:bidi="ar-SA"/>
              </w:rPr>
              <w:t>عط البروتوكول التجريبي لتحضير المحلول في هذه الحالة.</w:t>
            </w: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Default="00297BB9" w:rsidP="00297BB9">
            <w:pPr>
              <w:bidi/>
              <w:rPr>
                <w:rFonts w:ascii="Traditional Arabic" w:eastAsia="Times New Roman" w:hAnsi="Traditional Arabic" w:cs="Traditional Arabic"/>
                <w:noProof w:val="0"/>
                <w:color w:val="FF0000"/>
                <w:sz w:val="32"/>
                <w:szCs w:val="32"/>
                <w:lang w:bidi="ar-SA"/>
              </w:rPr>
            </w:pPr>
          </w:p>
          <w:p w:rsidR="00297BB9" w:rsidRPr="00297BB9" w:rsidRDefault="00297BB9" w:rsidP="00297BB9">
            <w:pPr>
              <w:bidi/>
              <w:rPr>
                <w:rFonts w:ascii="Traditional Arabic" w:eastAsia="Times New Roman" w:hAnsi="Traditional Arabic" w:cs="Traditional Arabic"/>
                <w:b/>
                <w:bCs/>
                <w:noProof w:val="0"/>
                <w:sz w:val="32"/>
                <w:szCs w:val="32"/>
                <w:rtl/>
                <w:lang w:bidi="ar-SA"/>
              </w:rPr>
            </w:pPr>
            <w:r w:rsidRPr="00297BB9">
              <w:rPr>
                <w:rFonts w:ascii="Traditional Arabic" w:eastAsia="Times New Roman" w:hAnsi="Traditional Arabic" w:cs="Traditional Arabic"/>
                <w:b/>
                <w:bCs/>
                <w:noProof w:val="0"/>
                <w:sz w:val="36"/>
                <w:szCs w:val="36"/>
                <w:u w:val="single"/>
                <w:rtl/>
                <w:lang w:bidi="ar-SA"/>
              </w:rPr>
              <w:t xml:space="preserve">نشاط </w:t>
            </w:r>
            <w:r w:rsidRPr="00297BB9">
              <w:rPr>
                <w:rFonts w:ascii="Traditional Arabic" w:eastAsia="Times New Roman" w:hAnsi="Traditional Arabic" w:cs="Traditional Arabic"/>
                <w:b/>
                <w:bCs/>
                <w:noProof w:val="0"/>
                <w:sz w:val="28"/>
                <w:szCs w:val="28"/>
                <w:u w:val="single"/>
                <w:rtl/>
                <w:lang w:bidi="ar-SA"/>
              </w:rPr>
              <w:t>0</w:t>
            </w:r>
            <w:r w:rsidRPr="00297BB9">
              <w:rPr>
                <w:rFonts w:ascii="Traditional Arabic" w:eastAsia="Times New Roman" w:hAnsi="Traditional Arabic" w:cs="Traditional Arabic" w:hint="cs"/>
                <w:b/>
                <w:bCs/>
                <w:noProof w:val="0"/>
                <w:sz w:val="28"/>
                <w:szCs w:val="28"/>
                <w:u w:val="single"/>
                <w:rtl/>
                <w:lang w:bidi="ar-SA"/>
              </w:rPr>
              <w:t>3</w:t>
            </w:r>
            <w:r w:rsidRPr="00297BB9">
              <w:rPr>
                <w:rFonts w:ascii="Traditional Arabic" w:eastAsia="Times New Roman" w:hAnsi="Traditional Arabic" w:cs="Traditional Arabic" w:hint="cs"/>
                <w:b/>
                <w:bCs/>
                <w:noProof w:val="0"/>
                <w:sz w:val="36"/>
                <w:szCs w:val="36"/>
                <w:u w:val="single"/>
                <w:rtl/>
                <w:lang w:bidi="ar-SA"/>
              </w:rPr>
              <w:t>:</w:t>
            </w:r>
            <w:r w:rsidRPr="00297BB9">
              <w:rPr>
                <w:rFonts w:ascii="Traditional Arabic" w:eastAsia="Times New Roman" w:hAnsi="Traditional Arabic" w:cs="Traditional Arabic"/>
                <w:b/>
                <w:bCs/>
                <w:noProof w:val="0"/>
                <w:sz w:val="36"/>
                <w:szCs w:val="36"/>
                <w:rtl/>
                <w:lang w:bidi="ar-SA"/>
              </w:rPr>
              <w:t xml:space="preserve"> </w:t>
            </w:r>
            <w:r w:rsidRPr="00297BB9">
              <w:rPr>
                <w:rFonts w:ascii="Traditional Arabic" w:eastAsia="Times New Roman" w:hAnsi="Traditional Arabic" w:cs="Traditional Arabic"/>
                <w:b/>
                <w:bCs/>
                <w:noProof w:val="0"/>
                <w:sz w:val="32"/>
                <w:szCs w:val="32"/>
                <w:rtl/>
                <w:lang w:bidi="ar-SA"/>
              </w:rPr>
              <w:t>عمل تجريبي</w:t>
            </w:r>
          </w:p>
          <w:p w:rsidR="00297BB9" w:rsidRDefault="00297BB9" w:rsidP="00297BB9">
            <w:pPr>
              <w:bidi/>
              <w:rPr>
                <w:rFonts w:ascii="Traditional Arabic" w:eastAsia="Times New Roman" w:hAnsi="Traditional Arabic" w:cs="Traditional Arabic"/>
                <w:noProof w:val="0"/>
                <w:sz w:val="32"/>
                <w:szCs w:val="32"/>
                <w:lang w:bidi="ar-SA"/>
              </w:rPr>
            </w:pPr>
            <w:r w:rsidRPr="00297BB9">
              <w:rPr>
                <w:rFonts w:ascii="Calibri" w:eastAsia="Times New Roman" w:hAnsi="Calibri" w:cs="Arial"/>
                <w:rtl/>
                <w:lang w:bidi="ar-SA"/>
              </w:rPr>
              <w:pict>
                <v:shape id="_x0000_s1029" type="#_x0000_t75" style="position:absolute;left:0;text-align:left;margin-left:-1.5pt;margin-top:27.15pt;width:135.75pt;height:98.5pt;z-index:-251653120;mso-position-horizontal-relative:text;mso-position-vertical-relative:text;mso-width-relative:page;mso-height-relative:page" wrapcoords="-123 0 -123 21449 21600 21449 21600 0 -123 0">
                  <v:imagedata r:id="rId22" o:title=""/>
                  <w10:wrap type="tight"/>
                </v:shape>
                <o:OLEObject Type="Embed" ProgID="PBrush" ShapeID="_x0000_s1029" DrawAspect="Content" ObjectID="_1618132682" r:id="rId23"/>
              </w:pict>
            </w:r>
            <w:r w:rsidRPr="00297BB9">
              <w:rPr>
                <w:rFonts w:ascii="Traditional Arabic" w:eastAsia="Times New Roman" w:hAnsi="Traditional Arabic" w:cs="Traditional Arabic"/>
                <w:noProof w:val="0"/>
                <w:sz w:val="32"/>
                <w:szCs w:val="32"/>
                <w:rtl/>
                <w:lang w:bidi="ar-SA"/>
              </w:rPr>
              <w:t xml:space="preserve">نحقق تركيبا تجريبيا باستخدام العناصر التالية (مولد، قاطعة، مصباح، </w:t>
            </w:r>
            <w:proofErr w:type="spellStart"/>
            <w:r w:rsidRPr="00297BB9">
              <w:rPr>
                <w:rFonts w:ascii="Traditional Arabic" w:eastAsia="Times New Roman" w:hAnsi="Traditional Arabic" w:cs="Traditional Arabic"/>
                <w:noProof w:val="0"/>
                <w:sz w:val="32"/>
                <w:szCs w:val="32"/>
                <w:rtl/>
                <w:lang w:bidi="ar-SA"/>
              </w:rPr>
              <w:t>أمبيرمتر</w:t>
            </w:r>
            <w:proofErr w:type="spellEnd"/>
            <w:r w:rsidRPr="00297BB9">
              <w:rPr>
                <w:rFonts w:ascii="Traditional Arabic" w:eastAsia="Times New Roman" w:hAnsi="Traditional Arabic" w:cs="Traditional Arabic"/>
                <w:noProof w:val="0"/>
                <w:sz w:val="32"/>
                <w:szCs w:val="32"/>
                <w:rtl/>
                <w:lang w:bidi="ar-SA"/>
              </w:rPr>
              <w:t xml:space="preserve"> ولبوسين) قصد معرفة إمكانية مرور التيار الكهربائي في المواد التالية: سكر، ملح، ماء مقطر، ما حنفية، كحول، كلور الماء.</w:t>
            </w:r>
          </w:p>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P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 xml:space="preserve">أعط </w:t>
            </w:r>
            <w:proofErr w:type="gramStart"/>
            <w:r w:rsidRPr="00297BB9">
              <w:rPr>
                <w:rFonts w:ascii="Traditional Arabic" w:eastAsia="Times New Roman" w:hAnsi="Traditional Arabic" w:cs="Traditional Arabic"/>
                <w:noProof w:val="0"/>
                <w:sz w:val="32"/>
                <w:szCs w:val="32"/>
                <w:rtl/>
                <w:lang w:bidi="ar-SA"/>
              </w:rPr>
              <w:t>رسما</w:t>
            </w:r>
            <w:proofErr w:type="gramEnd"/>
            <w:r w:rsidRPr="00297BB9">
              <w:rPr>
                <w:rFonts w:ascii="Traditional Arabic" w:eastAsia="Times New Roman" w:hAnsi="Traditional Arabic" w:cs="Traditional Arabic"/>
                <w:noProof w:val="0"/>
                <w:sz w:val="32"/>
                <w:szCs w:val="32"/>
                <w:rtl/>
                <w:lang w:bidi="ar-SA"/>
              </w:rPr>
              <w:t xml:space="preserve"> تخطيطيا لعملية قياس نقل المواد للكهرباء.</w:t>
            </w:r>
          </w:p>
          <w:p w:rsid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ضع ال</w:t>
            </w:r>
            <w:r w:rsidRPr="00297BB9">
              <w:rPr>
                <w:rFonts w:ascii="Traditional Arabic" w:eastAsia="Times New Roman" w:hAnsi="Traditional Arabic" w:cs="Traditional Arabic" w:hint="cs"/>
                <w:noProof w:val="0"/>
                <w:sz w:val="32"/>
                <w:szCs w:val="32"/>
                <w:rtl/>
                <w:lang w:bidi="ar-SA"/>
              </w:rPr>
              <w:t>ل</w:t>
            </w:r>
            <w:r w:rsidRPr="00297BB9">
              <w:rPr>
                <w:rFonts w:ascii="Traditional Arabic" w:eastAsia="Times New Roman" w:hAnsi="Traditional Arabic" w:cs="Traditional Arabic"/>
                <w:noProof w:val="0"/>
                <w:sz w:val="32"/>
                <w:szCs w:val="32"/>
                <w:rtl/>
                <w:lang w:bidi="ar-SA"/>
              </w:rPr>
              <w:t>بوسين في المواد الصلبة (ملح، سكر)، 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تلاحظ؟ ماذا تستنتج؟</w:t>
            </w: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ضع ال</w:t>
            </w:r>
            <w:r w:rsidRPr="00297BB9">
              <w:rPr>
                <w:rFonts w:ascii="Traditional Arabic" w:eastAsia="Times New Roman" w:hAnsi="Traditional Arabic" w:cs="Traditional Arabic" w:hint="cs"/>
                <w:noProof w:val="0"/>
                <w:sz w:val="32"/>
                <w:szCs w:val="32"/>
                <w:rtl/>
                <w:lang w:bidi="ar-SA"/>
              </w:rPr>
              <w:t>ل</w:t>
            </w:r>
            <w:r w:rsidRPr="00297BB9">
              <w:rPr>
                <w:rFonts w:ascii="Traditional Arabic" w:eastAsia="Times New Roman" w:hAnsi="Traditional Arabic" w:cs="Traditional Arabic"/>
                <w:noProof w:val="0"/>
                <w:sz w:val="32"/>
                <w:szCs w:val="32"/>
                <w:rtl/>
                <w:lang w:bidi="ar-SA"/>
              </w:rPr>
              <w:t>بوسين في الماء المقطر وماء الحنفية، 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تلاحظ؟ علل</w:t>
            </w: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ind w:left="720"/>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ind w:left="720"/>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7"/>
              </w:numPr>
              <w:bidi/>
              <w:ind w:left="700" w:hanging="303"/>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حضر محلولين بمزج الملح والسكر مع الماء المقطر، ثم ضع اللبوسين في كل محلول. ماذا تلاحظ؟ ماذا تستنتج؟ بماذ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تفسر ذلك؟</w:t>
            </w: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قم بنفس العملية مع باقي المواد</w:t>
            </w:r>
            <w:r w:rsidRPr="00297BB9">
              <w:rPr>
                <w:rFonts w:ascii="Traditional Arabic" w:eastAsia="Times New Roman" w:hAnsi="Traditional Arabic" w:cs="Traditional Arabic" w:hint="cs"/>
                <w:noProof w:val="0"/>
                <w:sz w:val="32"/>
                <w:szCs w:val="32"/>
                <w:rtl/>
                <w:lang w:bidi="ar-SA"/>
              </w:rPr>
              <w:t xml:space="preserve"> وسجل ملاحظاتك</w:t>
            </w:r>
            <w:r w:rsidRPr="00297BB9">
              <w:rPr>
                <w:rFonts w:ascii="Traditional Arabic" w:eastAsia="Times New Roman" w:hAnsi="Traditional Arabic" w:cs="Traditional Arabic"/>
                <w:noProof w:val="0"/>
                <w:sz w:val="32"/>
                <w:szCs w:val="32"/>
                <w:rtl/>
                <w:lang w:bidi="ar-SA"/>
              </w:rPr>
              <w:t>.</w:t>
            </w:r>
          </w:p>
          <w:p w:rsidR="00297BB9" w:rsidRDefault="00297BB9" w:rsidP="00297BB9">
            <w:pPr>
              <w:bidi/>
              <w:ind w:left="720"/>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ما هو العنصر المسؤول عن نقل الكهرباء في المحاليل: المذيب، المذاب أو المزيج؟ علل</w:t>
            </w: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lastRenderedPageBreak/>
              <w:t xml:space="preserve">ضع نتيجة نهائية للعمل التجريبي. </w:t>
            </w:r>
            <w:r w:rsidRPr="00297BB9">
              <w:rPr>
                <w:rFonts w:ascii="Traditional Arabic" w:eastAsia="Times New Roman" w:hAnsi="Traditional Arabic" w:cs="Traditional Arabic" w:hint="cs"/>
                <w:noProof w:val="0"/>
                <w:sz w:val="32"/>
                <w:szCs w:val="32"/>
                <w:rtl/>
                <w:lang w:bidi="ar-SA"/>
              </w:rPr>
              <w:t>-</w:t>
            </w:r>
            <w:proofErr w:type="spellStart"/>
            <w:r w:rsidRPr="00297BB9">
              <w:rPr>
                <w:rFonts w:ascii="Traditional Arabic" w:eastAsia="Times New Roman" w:hAnsi="Traditional Arabic" w:cs="Traditional Arabic" w:hint="cs"/>
                <w:noProof w:val="0"/>
                <w:sz w:val="32"/>
                <w:szCs w:val="32"/>
                <w:rtl/>
                <w:lang w:bidi="ar-SA"/>
              </w:rPr>
              <w:t>الإستعانة</w:t>
            </w:r>
            <w:proofErr w:type="spellEnd"/>
            <w:r w:rsidRPr="00297BB9">
              <w:rPr>
                <w:rFonts w:ascii="Traditional Arabic" w:eastAsia="Times New Roman" w:hAnsi="Traditional Arabic" w:cs="Traditional Arabic" w:hint="cs"/>
                <w:noProof w:val="0"/>
                <w:sz w:val="32"/>
                <w:szCs w:val="32"/>
                <w:rtl/>
                <w:lang w:bidi="ar-SA"/>
              </w:rPr>
              <w:t xml:space="preserve"> بمحاكاة لشرح انتقال الشوارد-</w:t>
            </w:r>
          </w:p>
          <w:p w:rsidR="00297BB9" w:rsidRDefault="00297BB9" w:rsidP="00297BB9">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Default="00F66A8C" w:rsidP="00F66A8C">
            <w:pPr>
              <w:bidi/>
              <w:ind w:left="720"/>
              <w:contextualSpacing/>
              <w:rPr>
                <w:rFonts w:ascii="Traditional Arabic" w:eastAsia="Times New Roman" w:hAnsi="Traditional Arabic" w:cs="Traditional Arabic"/>
                <w:noProof w:val="0"/>
                <w:sz w:val="32"/>
                <w:szCs w:val="32"/>
                <w:lang w:bidi="ar-SA"/>
              </w:rPr>
            </w:pPr>
          </w:p>
          <w:p w:rsidR="00F66A8C" w:rsidRPr="00297BB9" w:rsidRDefault="00F66A8C" w:rsidP="00F66A8C">
            <w:pPr>
              <w:bidi/>
              <w:contextualSpacing/>
              <w:rPr>
                <w:rFonts w:ascii="Traditional Arabic" w:eastAsia="Times New Roman" w:hAnsi="Traditional Arabic" w:cs="Traditional Arabic"/>
                <w:noProof w:val="0"/>
                <w:sz w:val="32"/>
                <w:szCs w:val="32"/>
                <w:lang w:bidi="ar-SA"/>
              </w:rPr>
            </w:pPr>
          </w:p>
          <w:p w:rsidR="00F66A8C" w:rsidRPr="00297BB9" w:rsidRDefault="00297BB9" w:rsidP="00F66A8C">
            <w:pPr>
              <w:bidi/>
              <w:rPr>
                <w:rFonts w:ascii="Traditional Arabic" w:eastAsia="Times New Roman" w:hAnsi="Traditional Arabic" w:cs="Traditional Arabic"/>
                <w:b/>
                <w:bCs/>
                <w:noProof w:val="0"/>
                <w:sz w:val="32"/>
                <w:szCs w:val="32"/>
                <w:rtl/>
                <w:lang w:bidi="ar-SA"/>
              </w:rPr>
            </w:pPr>
            <w:r w:rsidRPr="00297BB9">
              <w:rPr>
                <w:rFonts w:ascii="Traditional Arabic" w:eastAsia="Times New Roman" w:hAnsi="Traditional Arabic" w:cs="Traditional Arabic"/>
                <w:b/>
                <w:bCs/>
                <w:noProof w:val="0"/>
                <w:sz w:val="32"/>
                <w:szCs w:val="32"/>
                <w:u w:val="single"/>
                <w:rtl/>
                <w:lang w:bidi="ar-SA"/>
              </w:rPr>
              <w:t xml:space="preserve">نشاط </w:t>
            </w:r>
            <w:r w:rsidRPr="00297BB9">
              <w:rPr>
                <w:rFonts w:ascii="Traditional Arabic" w:eastAsia="Times New Roman" w:hAnsi="Traditional Arabic" w:cs="Traditional Arabic" w:hint="cs"/>
                <w:b/>
                <w:bCs/>
                <w:noProof w:val="0"/>
                <w:sz w:val="28"/>
                <w:szCs w:val="28"/>
                <w:u w:val="single"/>
                <w:rtl/>
                <w:lang w:bidi="ar-SA"/>
              </w:rPr>
              <w:t>04</w:t>
            </w:r>
            <w:r w:rsidRPr="00297BB9">
              <w:rPr>
                <w:rFonts w:ascii="Traditional Arabic" w:eastAsia="Times New Roman" w:hAnsi="Traditional Arabic" w:cs="Traditional Arabic" w:hint="cs"/>
                <w:b/>
                <w:bCs/>
                <w:noProof w:val="0"/>
                <w:sz w:val="32"/>
                <w:szCs w:val="32"/>
                <w:rtl/>
                <w:lang w:bidi="ar-SA"/>
              </w:rPr>
              <w:t>:</w:t>
            </w:r>
          </w:p>
          <w:p w:rsidR="00297BB9" w:rsidRPr="00F66A8C" w:rsidRDefault="00297BB9" w:rsidP="00297BB9">
            <w:pPr>
              <w:numPr>
                <w:ilvl w:val="0"/>
                <w:numId w:val="8"/>
              </w:numPr>
              <w:bidi/>
              <w:ind w:firstLine="278"/>
              <w:contextualSpacing/>
              <w:rPr>
                <w:rFonts w:ascii="Traditional Arabic" w:eastAsia="Times New Roman" w:hAnsi="Traditional Arabic" w:cs="Traditional Arabic"/>
                <w:b/>
                <w:bCs/>
                <w:noProof w:val="0"/>
                <w:color w:val="FF0000"/>
                <w:sz w:val="32"/>
                <w:szCs w:val="32"/>
                <w:u w:val="single"/>
                <w:lang w:bidi="ar-SA"/>
              </w:rPr>
            </w:pPr>
            <w:r w:rsidRPr="00297BB9">
              <w:rPr>
                <w:rFonts w:ascii="Calibri" w:eastAsia="Times New Roman" w:hAnsi="Calibri" w:cs="Arial"/>
                <w:lang w:bidi="ar-SA"/>
              </w:rPr>
              <w:pict>
                <v:shape id="_x0000_s1031" type="#_x0000_t75" style="position:absolute;left:0;text-align:left;margin-left:-.75pt;margin-top:26.5pt;width:2in;height:93.5pt;z-index:251665408;mso-position-horizontal-relative:text;mso-position-vertical-relative:text;mso-width-relative:page;mso-height-relative:page" wrapcoords="-94 0 -94 21427 21600 21427 21600 0 -94 0">
                  <v:imagedata r:id="rId24" o:title=""/>
                  <w10:wrap type="tight"/>
                </v:shape>
                <o:OLEObject Type="Embed" ProgID="PBrush" ShapeID="_x0000_s1031" DrawAspect="Content" ObjectID="_1618132683" r:id="rId25"/>
              </w:pict>
            </w:r>
            <w:r w:rsidRPr="00297BB9">
              <w:rPr>
                <w:rFonts w:ascii="Traditional Arabic" w:eastAsia="Times New Roman" w:hAnsi="Traditional Arabic" w:cs="Traditional Arabic"/>
                <w:noProof w:val="0"/>
                <w:sz w:val="32"/>
                <w:szCs w:val="32"/>
                <w:rtl/>
                <w:lang w:bidi="ar-SA"/>
              </w:rPr>
              <w:t>ارسم دارة كهربائية تتكون من مولد، قاطعة ومقاومة كهربائية محددا جهة مرور التيار والتوتر المطبق بين طرفي المقاومة</w:t>
            </w:r>
            <w:r w:rsidRPr="00297BB9">
              <w:rPr>
                <w:rFonts w:ascii="Traditional Arabic" w:eastAsia="Times New Roman" w:hAnsi="Traditional Arabic" w:cs="Traditional Arabic" w:hint="cs"/>
                <w:noProof w:val="0"/>
                <w:sz w:val="32"/>
                <w:szCs w:val="32"/>
                <w:rtl/>
                <w:lang w:bidi="ar-SA"/>
              </w:rPr>
              <w:t xml:space="preserve"> </w:t>
            </w:r>
            <w:r w:rsidRPr="00297BB9">
              <w:rPr>
                <w:rFonts w:ascii="Traditional Arabic" w:eastAsia="Times New Roman" w:hAnsi="Traditional Arabic" w:cs="Traditional Arabic" w:hint="cs"/>
                <w:noProof w:val="0"/>
                <w:sz w:val="32"/>
                <w:szCs w:val="32"/>
                <w:rtl/>
              </w:rPr>
              <w:t xml:space="preserve">ومبينا طريقة قياسهما تجريبيا. ثم أعط العلاقة الرياضية </w:t>
            </w:r>
            <w:proofErr w:type="gramStart"/>
            <w:r w:rsidRPr="00297BB9">
              <w:rPr>
                <w:rFonts w:ascii="Traditional Arabic" w:eastAsia="Times New Roman" w:hAnsi="Traditional Arabic" w:cs="Traditional Arabic" w:hint="cs"/>
                <w:noProof w:val="0"/>
                <w:sz w:val="32"/>
                <w:szCs w:val="32"/>
                <w:rtl/>
              </w:rPr>
              <w:t>بينهما</w:t>
            </w:r>
            <w:proofErr w:type="gramEnd"/>
            <w:r w:rsidRPr="00297BB9">
              <w:rPr>
                <w:rFonts w:ascii="Traditional Arabic" w:eastAsia="Times New Roman" w:hAnsi="Traditional Arabic" w:cs="Traditional Arabic" w:hint="cs"/>
                <w:noProof w:val="0"/>
                <w:sz w:val="32"/>
                <w:szCs w:val="32"/>
                <w:rtl/>
              </w:rPr>
              <w:t>.</w:t>
            </w:r>
          </w:p>
          <w:p w:rsidR="00F66A8C" w:rsidRDefault="00F66A8C" w:rsidP="00F66A8C">
            <w:pPr>
              <w:bidi/>
              <w:contextualSpacing/>
              <w:rPr>
                <w:rFonts w:ascii="Traditional Arabic" w:eastAsia="Times New Roman" w:hAnsi="Traditional Arabic" w:cs="Traditional Arabic"/>
                <w:noProof w:val="0"/>
                <w:sz w:val="32"/>
                <w:szCs w:val="32"/>
              </w:rPr>
            </w:pPr>
          </w:p>
          <w:p w:rsidR="00F66A8C" w:rsidRDefault="00F66A8C" w:rsidP="00F66A8C">
            <w:pPr>
              <w:bidi/>
              <w:contextualSpacing/>
              <w:rPr>
                <w:rFonts w:ascii="Traditional Arabic" w:eastAsia="Times New Roman" w:hAnsi="Traditional Arabic" w:cs="Traditional Arabic"/>
                <w:noProof w:val="0"/>
                <w:sz w:val="32"/>
                <w:szCs w:val="32"/>
              </w:rPr>
            </w:pPr>
          </w:p>
          <w:p w:rsidR="00F66A8C" w:rsidRDefault="00F66A8C" w:rsidP="00F66A8C">
            <w:pPr>
              <w:bidi/>
              <w:contextualSpacing/>
              <w:rPr>
                <w:rFonts w:ascii="Traditional Arabic" w:eastAsia="Times New Roman" w:hAnsi="Traditional Arabic" w:cs="Traditional Arabic"/>
                <w:b/>
                <w:bCs/>
                <w:noProof w:val="0"/>
                <w:color w:val="FF0000"/>
                <w:sz w:val="32"/>
                <w:szCs w:val="32"/>
                <w:u w:val="single"/>
                <w:lang w:bidi="ar-SA"/>
              </w:rPr>
            </w:pPr>
          </w:p>
          <w:p w:rsidR="00F66A8C" w:rsidRDefault="00F66A8C" w:rsidP="00F66A8C">
            <w:pPr>
              <w:bidi/>
              <w:contextualSpacing/>
              <w:rPr>
                <w:rFonts w:ascii="Traditional Arabic" w:eastAsia="Times New Roman" w:hAnsi="Traditional Arabic" w:cs="Traditional Arabic"/>
                <w:b/>
                <w:bCs/>
                <w:noProof w:val="0"/>
                <w:color w:val="FF0000"/>
                <w:sz w:val="32"/>
                <w:szCs w:val="32"/>
                <w:u w:val="single"/>
                <w:lang w:bidi="ar-SA"/>
              </w:rPr>
            </w:pPr>
          </w:p>
          <w:p w:rsidR="00F66A8C" w:rsidRDefault="00F66A8C" w:rsidP="00F66A8C">
            <w:pPr>
              <w:bidi/>
              <w:contextualSpacing/>
              <w:rPr>
                <w:rFonts w:ascii="Traditional Arabic" w:eastAsia="Times New Roman" w:hAnsi="Traditional Arabic" w:cs="Traditional Arabic"/>
                <w:b/>
                <w:bCs/>
                <w:noProof w:val="0"/>
                <w:color w:val="FF0000"/>
                <w:sz w:val="32"/>
                <w:szCs w:val="32"/>
                <w:u w:val="single"/>
                <w:lang w:bidi="ar-SA"/>
              </w:rPr>
            </w:pPr>
          </w:p>
          <w:p w:rsidR="00F66A8C" w:rsidRPr="00297BB9" w:rsidRDefault="00F66A8C" w:rsidP="00F66A8C">
            <w:pPr>
              <w:bidi/>
              <w:contextualSpacing/>
              <w:rPr>
                <w:rFonts w:ascii="Traditional Arabic" w:eastAsia="Times New Roman" w:hAnsi="Traditional Arabic" w:cs="Traditional Arabic"/>
                <w:b/>
                <w:bCs/>
                <w:noProof w:val="0"/>
                <w:color w:val="FF0000"/>
                <w:sz w:val="32"/>
                <w:szCs w:val="32"/>
                <w:u w:val="single"/>
                <w:lang w:bidi="ar-SA"/>
              </w:rPr>
            </w:pPr>
          </w:p>
          <w:p w:rsidR="00297BB9" w:rsidRDefault="00297BB9" w:rsidP="00297BB9">
            <w:pPr>
              <w:numPr>
                <w:ilvl w:val="0"/>
                <w:numId w:val="8"/>
              </w:numPr>
              <w:bidi/>
              <w:ind w:firstLine="278"/>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lastRenderedPageBreak/>
              <w:t>أعد رسم الدارة معوضا المقاومة بمحلول مائي شاردي.</w:t>
            </w:r>
          </w:p>
          <w:p w:rsidR="00F66A8C" w:rsidRPr="00297BB9" w:rsidRDefault="00F66A8C" w:rsidP="00F66A8C">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numPr>
                <w:ilvl w:val="0"/>
                <w:numId w:val="8"/>
              </w:numPr>
              <w:bidi/>
              <w:ind w:firstLine="278"/>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 xml:space="preserve">نحقق الدارة الثانية تجريبيا، </w:t>
            </w:r>
            <w:r w:rsidRPr="00297BB9">
              <w:rPr>
                <w:rFonts w:ascii="Traditional Arabic" w:eastAsia="Times New Roman" w:hAnsi="Traditional Arabic" w:cs="Traditional Arabic" w:hint="cs"/>
                <w:noProof w:val="0"/>
                <w:sz w:val="32"/>
                <w:szCs w:val="32"/>
                <w:rtl/>
              </w:rPr>
              <w:t>ف</w:t>
            </w:r>
            <w:r w:rsidRPr="00297BB9">
              <w:rPr>
                <w:rFonts w:ascii="Traditional Arabic" w:eastAsia="Times New Roman" w:hAnsi="Traditional Arabic" w:cs="Traditional Arabic" w:hint="cs"/>
                <w:noProof w:val="0"/>
                <w:sz w:val="32"/>
                <w:szCs w:val="32"/>
                <w:rtl/>
                <w:lang w:bidi="ar-SA"/>
              </w:rPr>
              <w:t>نغير قيم التوتر ونسجل قيم شدة التيار.</w:t>
            </w:r>
          </w:p>
          <w:tbl>
            <w:tblPr>
              <w:tblStyle w:val="Grilledutableau"/>
              <w:tblpPr w:leftFromText="141" w:rightFromText="141" w:vertAnchor="text" w:horzAnchor="page" w:tblpX="3934" w:tblpY="252"/>
              <w:tblOverlap w:val="never"/>
              <w:bidiVisual/>
              <w:tblW w:w="0" w:type="auto"/>
              <w:tblLook w:val="04A0" w:firstRow="1" w:lastRow="0" w:firstColumn="1" w:lastColumn="0" w:noHBand="0" w:noVBand="1"/>
            </w:tblPr>
            <w:tblGrid>
              <w:gridCol w:w="1029"/>
              <w:gridCol w:w="972"/>
              <w:gridCol w:w="1020"/>
              <w:gridCol w:w="1642"/>
            </w:tblGrid>
            <w:tr w:rsidR="00297BB9" w:rsidRPr="00297BB9" w:rsidTr="00297BB9">
              <w:trPr>
                <w:trHeight w:val="323"/>
              </w:trPr>
              <w:tc>
                <w:tcPr>
                  <w:tcW w:w="1091"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58.5</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39</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19.5</w:t>
                  </w:r>
                </w:p>
              </w:tc>
              <w:tc>
                <w:tcPr>
                  <w:tcW w:w="180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rPr>
                  </w:pPr>
                  <w:r w:rsidRPr="00297BB9">
                    <w:rPr>
                      <w:rFonts w:ascii="Traditional Arabic" w:eastAsia="Times New Roman" w:hAnsi="Traditional Arabic" w:cs="Traditional Arabic" w:hint="cs"/>
                      <w:noProof w:val="0"/>
                      <w:sz w:val="32"/>
                      <w:szCs w:val="32"/>
                      <w:rtl/>
                      <w:lang w:bidi="ar-SA"/>
                    </w:rPr>
                    <w:t>التوتر</w:t>
                  </w:r>
                  <w:r w:rsidRPr="00297BB9">
                    <w:rPr>
                      <w:rFonts w:ascii="Calibri" w:eastAsia="Times New Roman" w:hAnsi="Calibri" w:cs="Arial"/>
                      <w:noProof w:val="0"/>
                      <w:position w:val="-10"/>
                      <w:lang w:bidi="ar-SA"/>
                    </w:rPr>
                    <w:object w:dxaOrig="780" w:dyaOrig="320">
                      <v:shape id="_x0000_i1088" type="#_x0000_t75" style="width:39pt;height:15.5pt" o:ole="">
                        <v:imagedata r:id="rId26" o:title=""/>
                      </v:shape>
                      <o:OLEObject Type="Embed" ProgID="Equation.DSMT4" ShapeID="_x0000_i1088" DrawAspect="Content" ObjectID="_1618132617" r:id="rId27"/>
                    </w:object>
                  </w:r>
                </w:p>
              </w:tc>
            </w:tr>
            <w:tr w:rsidR="00297BB9" w:rsidRPr="00297BB9" w:rsidTr="00297BB9">
              <w:trPr>
                <w:trHeight w:val="323"/>
              </w:trPr>
              <w:tc>
                <w:tcPr>
                  <w:tcW w:w="1091"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13.5</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9</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4.5</w:t>
                  </w:r>
                </w:p>
              </w:tc>
              <w:tc>
                <w:tcPr>
                  <w:tcW w:w="180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rPr>
                  </w:pPr>
                  <w:r w:rsidRPr="00297BB9">
                    <w:rPr>
                      <w:rFonts w:ascii="Traditional Arabic" w:eastAsia="Times New Roman" w:hAnsi="Traditional Arabic" w:cs="Traditional Arabic" w:hint="cs"/>
                      <w:noProof w:val="0"/>
                      <w:sz w:val="32"/>
                      <w:szCs w:val="32"/>
                      <w:rtl/>
                      <w:lang w:bidi="ar-SA"/>
                    </w:rPr>
                    <w:t>شد</w:t>
                  </w:r>
                  <w:r w:rsidRPr="00297BB9">
                    <w:rPr>
                      <w:rFonts w:ascii="Traditional Arabic" w:eastAsia="Times New Roman" w:hAnsi="Traditional Arabic" w:cs="Traditional Arabic" w:hint="cs"/>
                      <w:noProof w:val="0"/>
                      <w:sz w:val="32"/>
                      <w:szCs w:val="32"/>
                      <w:rtl/>
                    </w:rPr>
                    <w:t>ة التيار</w:t>
                  </w:r>
                  <w:r w:rsidRPr="00297BB9">
                    <w:rPr>
                      <w:rFonts w:ascii="Calibri" w:eastAsia="Times New Roman" w:hAnsi="Calibri" w:cs="Arial"/>
                      <w:noProof w:val="0"/>
                      <w:position w:val="-10"/>
                      <w:lang w:bidi="ar-SA"/>
                    </w:rPr>
                    <w:object w:dxaOrig="680" w:dyaOrig="320">
                      <v:shape id="_x0000_i1089" type="#_x0000_t75" style="width:34pt;height:15.5pt" o:ole="">
                        <v:imagedata r:id="rId28" o:title=""/>
                      </v:shape>
                      <o:OLEObject Type="Embed" ProgID="Equation.DSMT4" ShapeID="_x0000_i1089" DrawAspect="Content" ObjectID="_1618132618" r:id="rId29"/>
                    </w:object>
                  </w:r>
                </w:p>
              </w:tc>
            </w:tr>
          </w:tbl>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Default="00297BB9" w:rsidP="00297BB9">
            <w:pPr>
              <w:numPr>
                <w:ilvl w:val="0"/>
                <w:numId w:val="8"/>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أرسم منحنى تغيرات التوتر بدلالة شدة التيار</w:t>
            </w:r>
            <w:r w:rsidRPr="00297BB9">
              <w:rPr>
                <w:rFonts w:ascii="Calibri" w:eastAsia="Times New Roman" w:hAnsi="Calibri" w:cs="Arial"/>
                <w:noProof w:val="0"/>
                <w:position w:val="-10"/>
                <w:lang w:bidi="ar-SA"/>
              </w:rPr>
              <w:object w:dxaOrig="960" w:dyaOrig="320">
                <v:shape id="_x0000_i1090" type="#_x0000_t75" style="width:48pt;height:15.5pt" o:ole="">
                  <v:imagedata r:id="rId30" o:title=""/>
                </v:shape>
                <o:OLEObject Type="Embed" ProgID="Equation.DSMT4" ShapeID="_x0000_i1090" DrawAspect="Content" ObjectID="_1618132619" r:id="rId31"/>
              </w:object>
            </w:r>
            <w:r w:rsidRPr="00297BB9">
              <w:rPr>
                <w:rFonts w:ascii="Traditional Arabic" w:eastAsia="Times New Roman" w:hAnsi="Traditional Arabic" w:cs="Traditional Arabic" w:hint="cs"/>
                <w:noProof w:val="0"/>
                <w:sz w:val="32"/>
                <w:szCs w:val="32"/>
                <w:rtl/>
              </w:rPr>
              <w:t>وأعط معادلته.</w:t>
            </w:r>
          </w:p>
          <w:p w:rsidR="00F66A8C" w:rsidRPr="00297BB9" w:rsidRDefault="00F66A8C" w:rsidP="00F66A8C">
            <w:pPr>
              <w:bidi/>
              <w:contextualSpacing/>
              <w:rPr>
                <w:rFonts w:ascii="Traditional Arabic" w:eastAsia="Times New Roman" w:hAnsi="Traditional Arabic" w:cs="Traditional Arabic"/>
                <w:noProof w:val="0"/>
                <w:sz w:val="32"/>
                <w:szCs w:val="32"/>
                <w:lang w:bidi="ar-SA"/>
              </w:rPr>
            </w:pPr>
          </w:p>
          <w:p w:rsidR="00297BB9" w:rsidRDefault="00297BB9" w:rsidP="00297BB9">
            <w:pPr>
              <w:numPr>
                <w:ilvl w:val="0"/>
                <w:numId w:val="8"/>
              </w:numPr>
              <w:bidi/>
              <w:ind w:left="98" w:firstLine="18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أرسم منحنى تغيرات شدة التيار بدلالة التوتر</w:t>
            </w:r>
            <w:r w:rsidRPr="00297BB9">
              <w:rPr>
                <w:rFonts w:ascii="Calibri" w:eastAsia="Times New Roman" w:hAnsi="Calibri" w:cs="Arial"/>
                <w:noProof w:val="0"/>
                <w:position w:val="-10"/>
                <w:lang w:bidi="ar-SA"/>
              </w:rPr>
              <w:object w:dxaOrig="960" w:dyaOrig="320">
                <v:shape id="_x0000_i1091" type="#_x0000_t75" style="width:48pt;height:15.5pt" o:ole="">
                  <v:imagedata r:id="rId32" o:title=""/>
                </v:shape>
                <o:OLEObject Type="Embed" ProgID="Equation.DSMT4" ShapeID="_x0000_i1091" DrawAspect="Content" ObjectID="_1618132620" r:id="rId33"/>
              </w:object>
            </w:r>
            <w:r w:rsidRPr="00297BB9">
              <w:rPr>
                <w:rFonts w:ascii="Traditional Arabic" w:eastAsia="Times New Roman" w:hAnsi="Traditional Arabic" w:cs="Traditional Arabic" w:hint="cs"/>
                <w:noProof w:val="0"/>
                <w:sz w:val="32"/>
                <w:szCs w:val="32"/>
                <w:rtl/>
              </w:rPr>
              <w:t>، وأعط معادلته. ماذا تلاحظ؟</w:t>
            </w:r>
          </w:p>
          <w:p w:rsidR="00F66A8C" w:rsidRDefault="00F66A8C" w:rsidP="00F66A8C">
            <w:pPr>
              <w:pStyle w:val="Paragraphedeliste"/>
              <w:rPr>
                <w:rFonts w:ascii="Traditional Arabic" w:eastAsia="Times New Roman" w:hAnsi="Traditional Arabic" w:cs="Traditional Arabic" w:hint="cs"/>
                <w:sz w:val="32"/>
                <w:szCs w:val="32"/>
                <w:rtl/>
              </w:rPr>
            </w:pPr>
          </w:p>
          <w:p w:rsidR="00F66A8C" w:rsidRPr="00297BB9" w:rsidRDefault="00F66A8C" w:rsidP="00F66A8C">
            <w:pPr>
              <w:bidi/>
              <w:contextualSpacing/>
              <w:rPr>
                <w:rFonts w:ascii="Traditional Arabic" w:eastAsia="Times New Roman" w:hAnsi="Traditional Arabic" w:cs="Traditional Arabic"/>
                <w:noProof w:val="0"/>
                <w:sz w:val="32"/>
                <w:szCs w:val="32"/>
                <w:lang w:bidi="ar-SA"/>
              </w:rPr>
            </w:pPr>
          </w:p>
          <w:p w:rsidR="00297BB9" w:rsidRPr="00297BB9" w:rsidRDefault="00297BB9" w:rsidP="00297BB9">
            <w:pPr>
              <w:numPr>
                <w:ilvl w:val="0"/>
                <w:numId w:val="8"/>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 xml:space="preserve">ماذا يمثل معامل التناسب بالنسبة لكل منحنى؟ </w:t>
            </w:r>
            <w:proofErr w:type="gramStart"/>
            <w:r w:rsidRPr="00297BB9">
              <w:rPr>
                <w:rFonts w:ascii="Traditional Arabic" w:eastAsia="Times New Roman" w:hAnsi="Traditional Arabic" w:cs="Traditional Arabic" w:hint="cs"/>
                <w:noProof w:val="0"/>
                <w:sz w:val="32"/>
                <w:szCs w:val="32"/>
                <w:rtl/>
                <w:lang w:bidi="ar-SA"/>
              </w:rPr>
              <w:t>بين</w:t>
            </w:r>
            <w:proofErr w:type="gramEnd"/>
            <w:r w:rsidRPr="00297BB9">
              <w:rPr>
                <w:rFonts w:ascii="Traditional Arabic" w:eastAsia="Times New Roman" w:hAnsi="Traditional Arabic" w:cs="Traditional Arabic" w:hint="cs"/>
                <w:noProof w:val="0"/>
                <w:sz w:val="32"/>
                <w:szCs w:val="32"/>
                <w:rtl/>
                <w:lang w:bidi="ar-SA"/>
              </w:rPr>
              <w:t xml:space="preserve"> وحدة قياس كل معامل؟</w:t>
            </w:r>
          </w:p>
          <w:p w:rsidR="00297BB9" w:rsidRPr="00297BB9" w:rsidRDefault="00297BB9" w:rsidP="00297BB9">
            <w:pPr>
              <w:bidi/>
              <w:jc w:val="both"/>
              <w:rPr>
                <w:rFonts w:ascii="Arabic Typesetting" w:hAnsi="Arabic Typesetting" w:cs="Arabic Typesetting"/>
                <w:sz w:val="40"/>
                <w:szCs w:val="40"/>
                <w:rtl/>
                <w:lang w:bidi="ar-SA"/>
              </w:rPr>
            </w:pPr>
          </w:p>
          <w:p w:rsidR="00297BB9" w:rsidRDefault="00297BB9" w:rsidP="00297BB9">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Default="00F66A8C" w:rsidP="00F66A8C">
            <w:pPr>
              <w:bidi/>
              <w:ind w:firstLine="178"/>
              <w:jc w:val="both"/>
              <w:rPr>
                <w:rFonts w:ascii="Arabic Typesetting" w:hAnsi="Arabic Typesetting" w:cs="Arabic Typesetting"/>
                <w:b/>
                <w:bCs/>
                <w:sz w:val="40"/>
                <w:szCs w:val="40"/>
              </w:rPr>
            </w:pPr>
          </w:p>
          <w:p w:rsidR="00F66A8C" w:rsidRPr="00F66A8C" w:rsidRDefault="00F66A8C" w:rsidP="00F66A8C">
            <w:pPr>
              <w:bidi/>
              <w:jc w:val="both"/>
              <w:rPr>
                <w:rFonts w:ascii="Arabic Typesetting" w:hAnsi="Arabic Typesetting" w:cs="Arabic Typesetting" w:hint="cs"/>
                <w:b/>
                <w:bCs/>
                <w:sz w:val="40"/>
                <w:szCs w:val="40"/>
                <w:u w:val="single"/>
                <w:rtl/>
              </w:rPr>
            </w:pPr>
            <w:r w:rsidRPr="00F66A8C">
              <w:rPr>
                <w:rFonts w:ascii="Arabic Typesetting" w:hAnsi="Arabic Typesetting" w:cs="Arabic Typesetting" w:hint="cs"/>
                <w:b/>
                <w:bCs/>
                <w:sz w:val="40"/>
                <w:szCs w:val="40"/>
                <w:u w:val="single"/>
                <w:rtl/>
              </w:rPr>
              <w:lastRenderedPageBreak/>
              <w:t xml:space="preserve">نتيجة </w:t>
            </w:r>
            <w:r w:rsidRPr="00F66A8C">
              <w:rPr>
                <w:rFonts w:ascii="Arabic Typesetting" w:hAnsi="Arabic Typesetting" w:cs="Arabic Typesetting" w:hint="cs"/>
                <w:b/>
                <w:bCs/>
                <w:sz w:val="40"/>
                <w:szCs w:val="40"/>
                <w:rtl/>
              </w:rPr>
              <w:t>........................</w:t>
            </w:r>
            <w:r>
              <w:rPr>
                <w:rFonts w:ascii="Arabic Typesetting" w:hAnsi="Arabic Typesetting" w:cs="Arabic Typesetting" w:hint="cs"/>
                <w:b/>
                <w:bCs/>
                <w:sz w:val="40"/>
                <w:szCs w:val="40"/>
                <w:rtl/>
              </w:rPr>
              <w:t>.............</w:t>
            </w:r>
          </w:p>
        </w:tc>
        <w:tc>
          <w:tcPr>
            <w:tcW w:w="4371" w:type="dxa"/>
            <w:gridSpan w:val="2"/>
          </w:tcPr>
          <w:p w:rsidR="00297BB9" w:rsidRPr="00345332" w:rsidRDefault="00297BB9" w:rsidP="00297BB9">
            <w:pPr>
              <w:bidi/>
              <w:jc w:val="both"/>
              <w:rPr>
                <w:rFonts w:ascii="Arabic Typesetting" w:hAnsi="Arabic Typesetting" w:cs="Arabic Typesetting"/>
                <w:sz w:val="40"/>
                <w:szCs w:val="40"/>
                <w:rtl/>
              </w:rPr>
            </w:pPr>
            <w:r w:rsidRPr="00345332">
              <w:rPr>
                <w:rFonts w:ascii="Arabic Typesetting" w:hAnsi="Arabic Typesetting" w:cs="Arabic Typesetting" w:hint="cs"/>
                <w:sz w:val="40"/>
                <w:szCs w:val="40"/>
                <w:rtl/>
              </w:rPr>
              <w:lastRenderedPageBreak/>
              <w:t>اعتمادا على ما تم تناوله في العام الماضي يسترجع التلميذ أهم النقاط حول كيفية حساب التركيز المولي للمحاليل.</w:t>
            </w:r>
          </w:p>
          <w:p w:rsidR="00297BB9" w:rsidRDefault="00297BB9" w:rsidP="00297BB9">
            <w:pPr>
              <w:bidi/>
              <w:contextualSpacing/>
              <w:rPr>
                <w:rFonts w:ascii="Traditional Arabic" w:eastAsia="Times New Roman" w:hAnsi="Traditional Arabic" w:cs="Traditional Arabic"/>
                <w:noProof w:val="0"/>
                <w:color w:val="FF0000"/>
                <w:sz w:val="32"/>
                <w:szCs w:val="32"/>
                <w:lang w:bidi="ar-SA"/>
              </w:rPr>
            </w:pPr>
          </w:p>
          <w:p w:rsidR="00297BB9" w:rsidRDefault="00297BB9" w:rsidP="00297BB9">
            <w:pPr>
              <w:bidi/>
              <w:contextualSpacing/>
              <w:rPr>
                <w:rFonts w:ascii="Traditional Arabic" w:eastAsia="Times New Roman" w:hAnsi="Traditional Arabic" w:cs="Traditional Arabic"/>
                <w:noProof w:val="0"/>
                <w:color w:val="FF0000"/>
                <w:sz w:val="32"/>
                <w:szCs w:val="32"/>
                <w:lang w:bidi="ar-SA"/>
              </w:rPr>
            </w:pPr>
          </w:p>
          <w:p w:rsidR="00297BB9" w:rsidRPr="00297BB9" w:rsidRDefault="00297BB9" w:rsidP="00297BB9">
            <w:pPr>
              <w:bidi/>
              <w:contextualSpacing/>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hint="cs"/>
                <w:noProof w:val="0"/>
                <w:color w:val="FF0000"/>
                <w:sz w:val="32"/>
                <w:szCs w:val="32"/>
                <w:rtl/>
                <w:lang w:bidi="ar-SA"/>
              </w:rPr>
              <w:t xml:space="preserve"> </w:t>
            </w:r>
          </w:p>
          <w:p w:rsidR="00297BB9" w:rsidRDefault="00297BB9" w:rsidP="00297BB9">
            <w:pPr>
              <w:bidi/>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b/>
                <w:bCs/>
                <w:noProof w:val="0"/>
                <w:sz w:val="36"/>
                <w:szCs w:val="36"/>
                <w:u w:val="single"/>
                <w:rtl/>
                <w:lang w:val="en-US" w:bidi="ar-SA"/>
              </w:rPr>
              <w:t xml:space="preserve">نشاط </w:t>
            </w:r>
            <w:r w:rsidRPr="00297BB9">
              <w:rPr>
                <w:rFonts w:ascii="Traditional Arabic" w:eastAsia="Times New Roman" w:hAnsi="Traditional Arabic" w:cs="Traditional Arabic"/>
                <w:b/>
                <w:bCs/>
                <w:noProof w:val="0"/>
                <w:sz w:val="28"/>
                <w:szCs w:val="28"/>
                <w:u w:val="single"/>
                <w:rtl/>
                <w:lang w:val="en-US" w:bidi="ar-SA"/>
              </w:rPr>
              <w:t>0</w:t>
            </w:r>
            <w:r w:rsidRPr="00297BB9">
              <w:rPr>
                <w:rFonts w:ascii="Traditional Arabic" w:eastAsia="Times New Roman" w:hAnsi="Traditional Arabic" w:cs="Traditional Arabic" w:hint="cs"/>
                <w:b/>
                <w:bCs/>
                <w:noProof w:val="0"/>
                <w:sz w:val="28"/>
                <w:szCs w:val="28"/>
                <w:u w:val="single"/>
                <w:rtl/>
                <w:lang w:val="en-US" w:bidi="ar-SA"/>
              </w:rPr>
              <w:t>2</w:t>
            </w:r>
            <w:r w:rsidRPr="00297BB9">
              <w:rPr>
                <w:rFonts w:ascii="Traditional Arabic" w:eastAsia="Times New Roman" w:hAnsi="Traditional Arabic" w:cs="Traditional Arabic"/>
                <w:b/>
                <w:bCs/>
                <w:noProof w:val="0"/>
                <w:sz w:val="36"/>
                <w:szCs w:val="36"/>
                <w:rtl/>
                <w:lang w:val="en-US" w:bidi="ar-SA"/>
              </w:rPr>
              <w:t>:</w:t>
            </w:r>
            <w:r w:rsidRPr="00297BB9">
              <w:rPr>
                <w:rFonts w:ascii="Traditional Arabic" w:eastAsia="Times New Roman" w:hAnsi="Traditional Arabic" w:cs="Traditional Arabic"/>
                <w:b/>
                <w:bCs/>
                <w:noProof w:val="0"/>
                <w:sz w:val="32"/>
                <w:szCs w:val="32"/>
                <w:rtl/>
                <w:lang w:val="en-US" w:bidi="ar-SA"/>
              </w:rPr>
              <w:t xml:space="preserve"> </w:t>
            </w:r>
            <w:r w:rsidRPr="00297BB9">
              <w:rPr>
                <w:rFonts w:ascii="Traditional Arabic" w:eastAsia="Times New Roman" w:hAnsi="Traditional Arabic" w:cs="Traditional Arabic"/>
                <w:noProof w:val="0"/>
                <w:sz w:val="32"/>
                <w:szCs w:val="32"/>
                <w:rtl/>
                <w:lang w:val="en-US" w:bidi="ar-SA"/>
              </w:rPr>
              <w:t xml:space="preserve">نريد </w:t>
            </w:r>
            <w:proofErr w:type="gramStart"/>
            <w:r w:rsidRPr="00297BB9">
              <w:rPr>
                <w:rFonts w:ascii="Traditional Arabic" w:eastAsia="Times New Roman" w:hAnsi="Traditional Arabic" w:cs="Traditional Arabic"/>
                <w:noProof w:val="0"/>
                <w:sz w:val="32"/>
                <w:szCs w:val="32"/>
                <w:rtl/>
                <w:lang w:val="en-US" w:bidi="ar-SA"/>
              </w:rPr>
              <w:t>تحضير</w:t>
            </w:r>
            <w:proofErr w:type="gramEnd"/>
            <w:r w:rsidRPr="00297BB9">
              <w:rPr>
                <w:rFonts w:ascii="Traditional Arabic" w:eastAsia="Times New Roman" w:hAnsi="Traditional Arabic" w:cs="Traditional Arabic"/>
                <w:noProof w:val="0"/>
                <w:sz w:val="32"/>
                <w:szCs w:val="32"/>
                <w:rtl/>
                <w:lang w:val="en-US" w:bidi="ar-SA"/>
              </w:rPr>
              <w:t xml:space="preserve"> محلول مائي (</w:t>
            </w:r>
            <w:r w:rsidRPr="00297BB9">
              <w:rPr>
                <w:rFonts w:ascii="Traditional Arabic" w:eastAsia="Times New Roman" w:hAnsi="Traditional Arabic" w:cs="Traditional Arabic"/>
                <w:noProof w:val="0"/>
                <w:sz w:val="24"/>
                <w:szCs w:val="24"/>
                <w:lang w:val="en-US" w:bidi="ar-SA"/>
              </w:rPr>
              <w:t>S</w:t>
            </w:r>
            <w:r w:rsidRPr="00297BB9">
              <w:rPr>
                <w:rFonts w:ascii="Traditional Arabic" w:eastAsia="Times New Roman" w:hAnsi="Traditional Arabic" w:cs="Traditional Arabic"/>
                <w:noProof w:val="0"/>
                <w:sz w:val="32"/>
                <w:szCs w:val="32"/>
                <w:rtl/>
                <w:lang w:val="en-US" w:bidi="ar-SA"/>
              </w:rPr>
              <w:t>) انطلاقا من مواد مختلفة نقية وغير نقية حيث</w:t>
            </w:r>
            <w:r w:rsidRPr="00297BB9">
              <w:rPr>
                <w:rFonts w:ascii="Traditional Arabic" w:eastAsia="Times New Roman" w:hAnsi="Traditional Arabic" w:cs="Traditional Arabic"/>
                <w:noProof w:val="0"/>
                <w:position w:val="-6"/>
                <w:sz w:val="32"/>
                <w:szCs w:val="32"/>
                <w:lang w:bidi="ar-SA"/>
              </w:rPr>
              <w:object w:dxaOrig="1500" w:dyaOrig="279">
                <v:shape id="_x0000_i1025" type="#_x0000_t75" style="width:65.5pt;height:14.5pt" o:ole="">
                  <v:imagedata r:id="rId6" o:title=""/>
                </v:shape>
                <o:OLEObject Type="Embed" ProgID="Equation.DSMT4" ShapeID="_x0000_i1025" DrawAspect="Content" ObjectID="_1618132621" r:id="rId34"/>
              </w:object>
            </w:r>
            <w:r w:rsidRPr="00297BB9">
              <w:rPr>
                <w:rFonts w:ascii="Traditional Arabic" w:eastAsia="Times New Roman" w:hAnsi="Traditional Arabic" w:cs="Traditional Arabic"/>
                <w:noProof w:val="0"/>
                <w:sz w:val="32"/>
                <w:szCs w:val="32"/>
                <w:rtl/>
                <w:lang w:bidi="ar-SA"/>
              </w:rPr>
              <w:t>و</w:t>
            </w:r>
            <w:r w:rsidRPr="00297BB9">
              <w:rPr>
                <w:rFonts w:ascii="Traditional Arabic" w:eastAsia="Times New Roman" w:hAnsi="Traditional Arabic" w:cs="Traditional Arabic"/>
                <w:noProof w:val="0"/>
                <w:position w:val="-6"/>
                <w:sz w:val="32"/>
                <w:szCs w:val="32"/>
                <w:lang w:bidi="ar-SA"/>
              </w:rPr>
              <w:object w:dxaOrig="1080" w:dyaOrig="279">
                <v:shape id="_x0000_i1026" type="#_x0000_t75" style="width:49.5pt;height:14.5pt" o:ole="">
                  <v:imagedata r:id="rId8" o:title=""/>
                </v:shape>
                <o:OLEObject Type="Embed" ProgID="Equation.DSMT4" ShapeID="_x0000_i1026" DrawAspect="Content" ObjectID="_1618132622" r:id="rId35"/>
              </w:object>
            </w:r>
            <w:r w:rsidRPr="00297BB9">
              <w:rPr>
                <w:rFonts w:ascii="Traditional Arabic" w:eastAsia="Times New Roman" w:hAnsi="Traditional Arabic" w:cs="Traditional Arabic" w:hint="cs"/>
                <w:noProof w:val="0"/>
                <w:sz w:val="32"/>
                <w:szCs w:val="32"/>
                <w:rtl/>
                <w:lang w:bidi="ar-SA"/>
              </w:rPr>
              <w:t>.</w:t>
            </w:r>
          </w:p>
          <w:p w:rsidR="00297BB9" w:rsidRPr="00297BB9" w:rsidRDefault="00297BB9" w:rsidP="00297BB9">
            <w:pPr>
              <w:bidi/>
              <w:rPr>
                <w:rFonts w:ascii="Traditional Arabic" w:eastAsia="Times New Roman" w:hAnsi="Traditional Arabic" w:cs="Traditional Arabic"/>
                <w:b/>
                <w:bCs/>
                <w:noProof w:val="0"/>
                <w:sz w:val="32"/>
                <w:szCs w:val="32"/>
                <w:u w:val="single"/>
                <w:rtl/>
                <w:lang w:val="en-US" w:bidi="ar-SA"/>
              </w:rPr>
            </w:pP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 xml:space="preserve">احسب كمية المادة المراد </w:t>
            </w:r>
            <w:proofErr w:type="gramStart"/>
            <w:r w:rsidRPr="00297BB9">
              <w:rPr>
                <w:rFonts w:ascii="Traditional Arabic" w:eastAsia="Times New Roman" w:hAnsi="Traditional Arabic" w:cs="Traditional Arabic"/>
                <w:noProof w:val="0"/>
                <w:sz w:val="32"/>
                <w:szCs w:val="32"/>
                <w:rtl/>
                <w:lang w:bidi="ar-SA"/>
              </w:rPr>
              <w:t>تحضيرها</w:t>
            </w:r>
            <w:proofErr w:type="gramEnd"/>
            <w:r w:rsidRPr="00297BB9">
              <w:rPr>
                <w:rFonts w:ascii="Traditional Arabic" w:eastAsia="Times New Roman" w:hAnsi="Traditional Arabic" w:cs="Traditional Arabic"/>
                <w:noProof w:val="0"/>
                <w:sz w:val="32"/>
                <w:szCs w:val="32"/>
                <w:rtl/>
                <w:lang w:bidi="ar-SA"/>
              </w:rPr>
              <w:t>.</w: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noProof w:val="0"/>
                <w:sz w:val="32"/>
                <w:szCs w:val="32"/>
                <w:rtl/>
                <w:lang w:bidi="ar-SA"/>
              </w:rPr>
              <w:t xml:space="preserve">              </w:t>
            </w:r>
            <w:r w:rsidRPr="00297BB9">
              <w:rPr>
                <w:rFonts w:ascii="Traditional Arabic" w:eastAsia="Times New Roman" w:hAnsi="Traditional Arabic" w:cs="Traditional Arabic"/>
                <w:noProof w:val="0"/>
                <w:color w:val="FF0000"/>
                <w:sz w:val="32"/>
                <w:szCs w:val="32"/>
                <w:rtl/>
                <w:lang w:bidi="ar-SA"/>
              </w:rPr>
              <w:t xml:space="preserve"> </w:t>
            </w:r>
            <w:proofErr w:type="gramStart"/>
            <w:r w:rsidRPr="00297BB9">
              <w:rPr>
                <w:rFonts w:ascii="Traditional Arabic" w:eastAsia="Times New Roman" w:hAnsi="Traditional Arabic" w:cs="Traditional Arabic"/>
                <w:noProof w:val="0"/>
                <w:color w:val="FF0000"/>
                <w:sz w:val="32"/>
                <w:szCs w:val="32"/>
                <w:rtl/>
                <w:lang w:bidi="ar-SA"/>
              </w:rPr>
              <w:t>لدينا</w:t>
            </w:r>
            <w:proofErr w:type="gramEnd"/>
            <w:r w:rsidRPr="00297BB9">
              <w:rPr>
                <w:rFonts w:ascii="Traditional Arabic" w:eastAsia="Times New Roman" w:hAnsi="Traditional Arabic" w:cs="Traditional Arabic"/>
                <w:noProof w:val="0"/>
                <w:color w:val="FF0000"/>
                <w:sz w:val="32"/>
                <w:szCs w:val="32"/>
                <w:rtl/>
                <w:lang w:bidi="ar-SA"/>
              </w:rPr>
              <w:t xml:space="preserve">: </w:t>
            </w:r>
            <w:r w:rsidRPr="00297BB9">
              <w:rPr>
                <w:rFonts w:ascii="Traditional Arabic" w:eastAsia="Times New Roman" w:hAnsi="Traditional Arabic" w:cs="Traditional Arabic"/>
                <w:noProof w:val="0"/>
                <w:color w:val="FF0000"/>
                <w:position w:val="-24"/>
                <w:sz w:val="32"/>
                <w:szCs w:val="32"/>
                <w:lang w:bidi="ar-SA"/>
              </w:rPr>
              <w:object w:dxaOrig="680" w:dyaOrig="620">
                <v:shape id="_x0000_i1027" type="#_x0000_t75" style="width:34pt;height:31pt" o:ole="">
                  <v:imagedata r:id="rId36" o:title=""/>
                </v:shape>
                <o:OLEObject Type="Embed" ProgID="Equation.DSMT4" ShapeID="_x0000_i1027" DrawAspect="Content" ObjectID="_1618132623" r:id="rId37"/>
              </w:object>
            </w:r>
            <w:r w:rsidRPr="00297BB9">
              <w:rPr>
                <w:rFonts w:ascii="Traditional Arabic" w:eastAsia="Times New Roman" w:hAnsi="Traditional Arabic" w:cs="Traditional Arabic"/>
                <w:noProof w:val="0"/>
                <w:color w:val="FF0000"/>
                <w:sz w:val="32"/>
                <w:szCs w:val="32"/>
                <w:rtl/>
                <w:lang w:bidi="ar-SA"/>
              </w:rPr>
              <w:t xml:space="preserve">منه: </w:t>
            </w:r>
            <w:r w:rsidRPr="00297BB9">
              <w:rPr>
                <w:rFonts w:ascii="Traditional Arabic" w:eastAsia="Times New Roman" w:hAnsi="Traditional Arabic" w:cs="Traditional Arabic"/>
                <w:noProof w:val="0"/>
                <w:color w:val="FF0000"/>
                <w:position w:val="-6"/>
                <w:sz w:val="32"/>
                <w:szCs w:val="32"/>
                <w:lang w:bidi="ar-SA"/>
              </w:rPr>
              <w:object w:dxaOrig="780" w:dyaOrig="279">
                <v:shape id="_x0000_i1028" type="#_x0000_t75" style="width:39pt;height:14.5pt" o:ole="">
                  <v:imagedata r:id="rId38" o:title=""/>
                </v:shape>
                <o:OLEObject Type="Embed" ProgID="Equation.DSMT4" ShapeID="_x0000_i1028" DrawAspect="Content" ObjectID="_1618132624" r:id="rId39"/>
              </w:object>
            </w:r>
            <w:r w:rsidRPr="00297BB9">
              <w:rPr>
                <w:rFonts w:ascii="Traditional Arabic" w:eastAsia="Times New Roman" w:hAnsi="Traditional Arabic" w:cs="Traditional Arabic"/>
                <w:noProof w:val="0"/>
                <w:color w:val="FF0000"/>
                <w:sz w:val="32"/>
                <w:szCs w:val="32"/>
                <w:rtl/>
                <w:lang w:bidi="ar-SA"/>
              </w:rPr>
              <w:t xml:space="preserve">أي: </w:t>
            </w:r>
            <w:r w:rsidRPr="00297BB9">
              <w:rPr>
                <w:rFonts w:ascii="Traditional Arabic" w:eastAsia="Times New Roman" w:hAnsi="Traditional Arabic" w:cs="Traditional Arabic"/>
                <w:noProof w:val="0"/>
                <w:color w:val="FF0000"/>
                <w:position w:val="-6"/>
                <w:sz w:val="32"/>
                <w:szCs w:val="32"/>
                <w:lang w:bidi="ar-SA"/>
              </w:rPr>
              <w:object w:dxaOrig="2360" w:dyaOrig="279">
                <v:shape id="_x0000_i1029" type="#_x0000_t75" style="width:118pt;height:14.5pt" o:ole="">
                  <v:imagedata r:id="rId40" o:title=""/>
                </v:shape>
                <o:OLEObject Type="Embed" ProgID="Equation.DSMT4" ShapeID="_x0000_i1029" DrawAspect="Content" ObjectID="_1618132625" r:id="rId41"/>
              </w:objec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أوجد الكتلة الواجب أخذها في حالة المادة الصلبة بالنسبة لـ:</w:t>
            </w: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ملح الطعام النقي</w:t>
            </w:r>
            <w:r w:rsidRPr="00297BB9">
              <w:rPr>
                <w:rFonts w:ascii="Traditional Arabic" w:eastAsia="Times New Roman" w:hAnsi="Traditional Arabic" w:cs="Traditional Arabic"/>
                <w:noProof w:val="0"/>
                <w:position w:val="-14"/>
                <w:sz w:val="32"/>
                <w:szCs w:val="32"/>
                <w:lang w:bidi="ar-SA"/>
              </w:rPr>
              <w:object w:dxaOrig="800" w:dyaOrig="400">
                <v:shape id="_x0000_i1030" type="#_x0000_t75" style="width:40pt;height:20.5pt" o:ole="">
                  <v:imagedata r:id="rId10" o:title=""/>
                </v:shape>
                <o:OLEObject Type="Embed" ProgID="Equation.DSMT4" ShapeID="_x0000_i1030" DrawAspect="Content" ObjectID="_1618132626" r:id="rId42"/>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noProof w:val="0"/>
                <w:sz w:val="32"/>
                <w:szCs w:val="32"/>
                <w:rtl/>
                <w:lang w:bidi="ar-SA"/>
              </w:rPr>
              <w:t xml:space="preserve"> </w:t>
            </w:r>
            <w:proofErr w:type="gramStart"/>
            <w:r w:rsidRPr="00297BB9">
              <w:rPr>
                <w:rFonts w:ascii="Traditional Arabic" w:eastAsia="Times New Roman" w:hAnsi="Traditional Arabic" w:cs="Traditional Arabic"/>
                <w:noProof w:val="0"/>
                <w:color w:val="FF0000"/>
                <w:sz w:val="32"/>
                <w:szCs w:val="32"/>
                <w:rtl/>
                <w:lang w:bidi="ar-SA"/>
              </w:rPr>
              <w:t>لدينا</w:t>
            </w:r>
            <w:proofErr w:type="gramEnd"/>
            <w:r w:rsidRPr="00297BB9">
              <w:rPr>
                <w:rFonts w:ascii="Traditional Arabic" w:eastAsia="Times New Roman" w:hAnsi="Traditional Arabic" w:cs="Traditional Arabic"/>
                <w:noProof w:val="0"/>
                <w:color w:val="FF0000"/>
                <w:sz w:val="32"/>
                <w:szCs w:val="32"/>
                <w:rtl/>
                <w:lang w:bidi="ar-SA"/>
              </w:rPr>
              <w:t xml:space="preserve">: </w:t>
            </w:r>
            <w:r w:rsidRPr="00297BB9">
              <w:rPr>
                <w:rFonts w:ascii="Traditional Arabic" w:eastAsia="Times New Roman" w:hAnsi="Traditional Arabic" w:cs="Traditional Arabic"/>
                <w:noProof w:val="0"/>
                <w:color w:val="FF0000"/>
                <w:position w:val="-24"/>
                <w:sz w:val="32"/>
                <w:szCs w:val="32"/>
                <w:lang w:bidi="ar-SA"/>
              </w:rPr>
              <w:object w:dxaOrig="740" w:dyaOrig="620">
                <v:shape id="_x0000_i1031" type="#_x0000_t75" style="width:36.5pt;height:31pt" o:ole="">
                  <v:imagedata r:id="rId43" o:title=""/>
                </v:shape>
                <o:OLEObject Type="Embed" ProgID="Equation.DSMT4" ShapeID="_x0000_i1031" DrawAspect="Content" ObjectID="_1618132627" r:id="rId44"/>
              </w:object>
            </w:r>
            <w:r w:rsidRPr="00297BB9">
              <w:rPr>
                <w:rFonts w:ascii="Traditional Arabic" w:eastAsia="Times New Roman" w:hAnsi="Traditional Arabic" w:cs="Traditional Arabic"/>
                <w:noProof w:val="0"/>
                <w:color w:val="FF0000"/>
                <w:sz w:val="32"/>
                <w:szCs w:val="32"/>
                <w:rtl/>
                <w:lang w:bidi="ar-SA"/>
              </w:rPr>
              <w:t xml:space="preserve">منه: </w:t>
            </w:r>
            <w:r w:rsidRPr="00297BB9">
              <w:rPr>
                <w:rFonts w:ascii="Traditional Arabic" w:eastAsia="Times New Roman" w:hAnsi="Traditional Arabic" w:cs="Traditional Arabic"/>
                <w:noProof w:val="0"/>
                <w:color w:val="FF0000"/>
                <w:position w:val="-14"/>
                <w:sz w:val="32"/>
                <w:szCs w:val="32"/>
                <w:lang w:bidi="ar-SA"/>
              </w:rPr>
              <w:object w:dxaOrig="1340" w:dyaOrig="380">
                <v:shape id="_x0000_i1032" type="#_x0000_t75" style="width:66.5pt;height:19pt" o:ole="">
                  <v:imagedata r:id="rId45" o:title=""/>
                </v:shape>
                <o:OLEObject Type="Embed" ProgID="Equation.DSMT4" ShapeID="_x0000_i1032" DrawAspect="Content" ObjectID="_1618132628" r:id="rId46"/>
              </w:object>
            </w:r>
            <w:r w:rsidRPr="00297BB9">
              <w:rPr>
                <w:rFonts w:ascii="Traditional Arabic" w:eastAsia="Times New Roman" w:hAnsi="Traditional Arabic" w:cs="Traditional Arabic"/>
                <w:noProof w:val="0"/>
                <w:color w:val="FF0000"/>
                <w:sz w:val="32"/>
                <w:szCs w:val="32"/>
                <w:rtl/>
                <w:lang w:bidi="ar-SA"/>
              </w:rPr>
              <w:t xml:space="preserve">حيث: </w:t>
            </w:r>
            <w:r w:rsidRPr="00297BB9">
              <w:rPr>
                <w:rFonts w:ascii="Traditional Arabic" w:eastAsia="Times New Roman" w:hAnsi="Traditional Arabic" w:cs="Traditional Arabic"/>
                <w:noProof w:val="0"/>
                <w:color w:val="FF0000"/>
                <w:position w:val="-14"/>
                <w:sz w:val="32"/>
                <w:szCs w:val="32"/>
                <w:lang w:bidi="ar-SA"/>
              </w:rPr>
              <w:object w:dxaOrig="2079" w:dyaOrig="380">
                <v:shape id="_x0000_i1033" type="#_x0000_t75" style="width:104.5pt;height:19pt" o:ole="">
                  <v:imagedata r:id="rId47" o:title=""/>
                </v:shape>
                <o:OLEObject Type="Embed" ProgID="Equation.DSMT4" ShapeID="_x0000_i1033" DrawAspect="Content" ObjectID="_1618132629" r:id="rId48"/>
              </w:objec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noProof w:val="0"/>
                <w:sz w:val="32"/>
                <w:szCs w:val="32"/>
                <w:rtl/>
                <w:lang w:bidi="ar-SA"/>
              </w:rPr>
              <w:t xml:space="preserve"> </w:t>
            </w:r>
            <w:proofErr w:type="gramStart"/>
            <w:r w:rsidRPr="00297BB9">
              <w:rPr>
                <w:rFonts w:ascii="Traditional Arabic" w:eastAsia="Times New Roman" w:hAnsi="Traditional Arabic" w:cs="Traditional Arabic"/>
                <w:noProof w:val="0"/>
                <w:color w:val="FF0000"/>
                <w:sz w:val="32"/>
                <w:szCs w:val="32"/>
                <w:u w:val="single"/>
                <w:rtl/>
                <w:lang w:bidi="ar-SA"/>
              </w:rPr>
              <w:t>تطبيق</w:t>
            </w:r>
            <w:proofErr w:type="gramEnd"/>
            <w:r w:rsidRPr="00297BB9">
              <w:rPr>
                <w:rFonts w:ascii="Traditional Arabic" w:eastAsia="Times New Roman" w:hAnsi="Traditional Arabic" w:cs="Traditional Arabic"/>
                <w:noProof w:val="0"/>
                <w:color w:val="FF0000"/>
                <w:sz w:val="32"/>
                <w:szCs w:val="32"/>
                <w:u w:val="single"/>
                <w:rtl/>
                <w:lang w:bidi="ar-SA"/>
              </w:rPr>
              <w:t xml:space="preserve"> عددي</w:t>
            </w:r>
            <w:r w:rsidRPr="00297BB9">
              <w:rPr>
                <w:rFonts w:ascii="Traditional Arabic" w:eastAsia="Times New Roman" w:hAnsi="Traditional Arabic" w:cs="Traditional Arabic"/>
                <w:noProof w:val="0"/>
                <w:color w:val="FF0000"/>
                <w:sz w:val="32"/>
                <w:szCs w:val="32"/>
                <w:rtl/>
                <w:lang w:bidi="ar-SA"/>
              </w:rPr>
              <w:t xml:space="preserve">: </w:t>
            </w:r>
            <w:r w:rsidRPr="00297BB9">
              <w:rPr>
                <w:rFonts w:ascii="Traditional Arabic" w:eastAsia="Times New Roman" w:hAnsi="Traditional Arabic" w:cs="Traditional Arabic"/>
                <w:noProof w:val="0"/>
                <w:color w:val="FF0000"/>
                <w:position w:val="-12"/>
                <w:sz w:val="32"/>
                <w:szCs w:val="32"/>
                <w:lang w:bidi="ar-SA"/>
              </w:rPr>
              <w:object w:dxaOrig="2500" w:dyaOrig="360">
                <v:shape id="_x0000_i1034" type="#_x0000_t75" style="width:125.5pt;height:18pt" o:ole="">
                  <v:imagedata r:id="rId49" o:title=""/>
                </v:shape>
                <o:OLEObject Type="Embed" ProgID="Equation.DSMT4" ShapeID="_x0000_i1034" DrawAspect="Content" ObjectID="_1618132630" r:id="rId50"/>
              </w:object>
            </w: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lastRenderedPageBreak/>
              <w:t xml:space="preserve">كبريتات النحاس درجة نقاوتها </w:t>
            </w:r>
            <w:r w:rsidRPr="00297BB9">
              <w:rPr>
                <w:rFonts w:ascii="Traditional Arabic" w:eastAsia="Times New Roman" w:hAnsi="Traditional Arabic" w:cs="Traditional Arabic"/>
                <w:noProof w:val="0"/>
                <w:position w:val="-6"/>
                <w:sz w:val="32"/>
                <w:szCs w:val="32"/>
                <w:lang w:bidi="ar-SA"/>
              </w:rPr>
              <w:object w:dxaOrig="920" w:dyaOrig="279">
                <v:shape id="_x0000_i1035" type="#_x0000_t75" style="width:46pt;height:14.5pt" o:ole="">
                  <v:imagedata r:id="rId12" o:title=""/>
                </v:shape>
                <o:OLEObject Type="Embed" ProgID="Equation.DSMT4" ShapeID="_x0000_i1035" DrawAspect="Content" ObjectID="_1618132631" r:id="rId51"/>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roofErr w:type="gramStart"/>
            <w:r w:rsidRPr="00297BB9">
              <w:rPr>
                <w:rFonts w:ascii="Traditional Arabic" w:eastAsia="Times New Roman" w:hAnsi="Traditional Arabic" w:cs="Traditional Arabic"/>
                <w:noProof w:val="0"/>
                <w:sz w:val="32"/>
                <w:szCs w:val="32"/>
                <w:rtl/>
                <w:lang w:bidi="ar-SA"/>
              </w:rPr>
              <w:t>ب</w:t>
            </w:r>
            <w:r w:rsidRPr="00297BB9">
              <w:rPr>
                <w:rFonts w:ascii="Traditional Arabic" w:eastAsia="Times New Roman" w:hAnsi="Traditional Arabic" w:cs="Traditional Arabic"/>
                <w:noProof w:val="0"/>
                <w:color w:val="FF0000"/>
                <w:sz w:val="32"/>
                <w:szCs w:val="32"/>
                <w:rtl/>
                <w:lang w:bidi="ar-SA"/>
              </w:rPr>
              <w:t>ما</w:t>
            </w:r>
            <w:proofErr w:type="gramEnd"/>
            <w:r w:rsidRPr="00297BB9">
              <w:rPr>
                <w:rFonts w:ascii="Traditional Arabic" w:eastAsia="Times New Roman" w:hAnsi="Traditional Arabic" w:cs="Traditional Arabic"/>
                <w:noProof w:val="0"/>
                <w:color w:val="FF0000"/>
                <w:sz w:val="32"/>
                <w:szCs w:val="32"/>
                <w:rtl/>
                <w:lang w:bidi="ar-SA"/>
              </w:rPr>
              <w:t xml:space="preserve"> أن المادة ليست نقية فيجب أولا حساب كتلة المادة النقية</w:t>
            </w:r>
            <w:r w:rsidRPr="00297BB9">
              <w:rPr>
                <w:rFonts w:ascii="Traditional Arabic" w:eastAsia="Times New Roman" w:hAnsi="Traditional Arabic" w:cs="Traditional Arabic"/>
                <w:noProof w:val="0"/>
                <w:color w:val="FF0000"/>
                <w:position w:val="-12"/>
                <w:sz w:val="32"/>
                <w:szCs w:val="32"/>
                <w:lang w:bidi="ar-SA"/>
              </w:rPr>
              <w:object w:dxaOrig="320" w:dyaOrig="360">
                <v:shape id="_x0000_i1036" type="#_x0000_t75" style="width:15.5pt;height:18pt" o:ole="">
                  <v:imagedata r:id="rId52" o:title=""/>
                </v:shape>
                <o:OLEObject Type="Embed" ProgID="Equation.DSMT4" ShapeID="_x0000_i1036" DrawAspect="Content" ObjectID="_1618132632" r:id="rId53"/>
              </w:object>
            </w:r>
            <w:r w:rsidRPr="00297BB9">
              <w:rPr>
                <w:rFonts w:ascii="Traditional Arabic" w:eastAsia="Times New Roman" w:hAnsi="Traditional Arabic" w:cs="Traditional Arabic"/>
                <w:noProof w:val="0"/>
                <w:color w:val="FF0000"/>
                <w:sz w:val="32"/>
                <w:szCs w:val="32"/>
                <w:rtl/>
                <w:lang w:bidi="ar-SA"/>
              </w:rPr>
              <w:t>ثم نحسب بعدها كتلة المادة المشوبة</w:t>
            </w:r>
            <w:r w:rsidRPr="00297BB9">
              <w:rPr>
                <w:rFonts w:ascii="Traditional Arabic" w:eastAsia="Times New Roman" w:hAnsi="Traditional Arabic" w:cs="Traditional Arabic"/>
                <w:noProof w:val="0"/>
                <w:color w:val="FF0000"/>
                <w:position w:val="-6"/>
                <w:sz w:val="32"/>
                <w:szCs w:val="32"/>
                <w:lang w:bidi="ar-SA"/>
              </w:rPr>
              <w:object w:dxaOrig="260" w:dyaOrig="220">
                <v:shape id="_x0000_i1037" type="#_x0000_t75" style="width:13pt;height:11.5pt" o:ole="">
                  <v:imagedata r:id="rId54" o:title=""/>
                </v:shape>
                <o:OLEObject Type="Embed" ProgID="Equation.DSMT4" ShapeID="_x0000_i1037" DrawAspect="Content" ObjectID="_1618132633" r:id="rId55"/>
              </w:object>
            </w:r>
            <w:r w:rsidRPr="00297BB9">
              <w:rPr>
                <w:rFonts w:ascii="Traditional Arabic" w:eastAsia="Times New Roman" w:hAnsi="Traditional Arabic" w:cs="Traditional Arabic"/>
                <w:noProof w:val="0"/>
                <w:color w:val="FF0000"/>
                <w:sz w:val="32"/>
                <w:szCs w:val="32"/>
                <w:rtl/>
                <w:lang w:bidi="ar-SA"/>
              </w:rPr>
              <w:t>باستخدام درجة النقاوة وفق العلاقة</w:t>
            </w:r>
            <w:r w:rsidRPr="00297BB9">
              <w:rPr>
                <w:rFonts w:ascii="Traditional Arabic" w:eastAsia="Times New Roman" w:hAnsi="Traditional Arabic" w:cs="Traditional Arabic"/>
                <w:noProof w:val="0"/>
                <w:color w:val="FF0000"/>
                <w:position w:val="-24"/>
                <w:sz w:val="32"/>
                <w:szCs w:val="32"/>
                <w:lang w:bidi="ar-SA"/>
              </w:rPr>
              <w:object w:dxaOrig="980" w:dyaOrig="620">
                <v:shape id="_x0000_i1038" type="#_x0000_t75" style="width:49pt;height:31pt" o:ole="">
                  <v:imagedata r:id="rId56" o:title=""/>
                </v:shape>
                <o:OLEObject Type="Embed" ProgID="Equation.DSMT4" ShapeID="_x0000_i1038" DrawAspect="Content" ObjectID="_1618132634" r:id="rId57"/>
              </w:object>
            </w:r>
            <w:r w:rsidRPr="00297BB9">
              <w:rPr>
                <w:rFonts w:ascii="Traditional Arabic" w:eastAsia="Times New Roman" w:hAnsi="Traditional Arabic" w:cs="Traditional Arabic"/>
                <w:noProof w:val="0"/>
                <w:color w:val="FF0000"/>
                <w:sz w:val="32"/>
                <w:szCs w:val="32"/>
                <w:rtl/>
                <w:lang w:bidi="ar-SA"/>
              </w:rPr>
              <w:t xml:space="preserve">، منه: </w:t>
            </w:r>
            <w:r w:rsidRPr="00297BB9">
              <w:rPr>
                <w:rFonts w:ascii="Traditional Arabic" w:eastAsia="Times New Roman" w:hAnsi="Traditional Arabic" w:cs="Traditional Arabic"/>
                <w:noProof w:val="0"/>
                <w:color w:val="FF0000"/>
                <w:position w:val="-24"/>
                <w:sz w:val="32"/>
                <w:szCs w:val="32"/>
                <w:lang w:bidi="ar-SA"/>
              </w:rPr>
              <w:object w:dxaOrig="900" w:dyaOrig="620">
                <v:shape id="_x0000_i1039" type="#_x0000_t75" style="width:45pt;height:31pt" o:ole="">
                  <v:imagedata r:id="rId58" o:title=""/>
                </v:shape>
                <o:OLEObject Type="Embed" ProgID="Equation.DSMT4" ShapeID="_x0000_i1039" DrawAspect="Content" ObjectID="_1618132635" r:id="rId59"/>
              </w:objec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proofErr w:type="gramStart"/>
            <w:r w:rsidRPr="00297BB9">
              <w:rPr>
                <w:rFonts w:ascii="Traditional Arabic" w:eastAsia="Times New Roman" w:hAnsi="Traditional Arabic" w:cs="Traditional Arabic"/>
                <w:noProof w:val="0"/>
                <w:color w:val="FF0000"/>
                <w:sz w:val="32"/>
                <w:szCs w:val="32"/>
                <w:rtl/>
                <w:lang w:bidi="ar-SA"/>
              </w:rPr>
              <w:t>مما</w:t>
            </w:r>
            <w:proofErr w:type="gramEnd"/>
            <w:r w:rsidRPr="00297BB9">
              <w:rPr>
                <w:rFonts w:ascii="Traditional Arabic" w:eastAsia="Times New Roman" w:hAnsi="Traditional Arabic" w:cs="Traditional Arabic"/>
                <w:noProof w:val="0"/>
                <w:color w:val="FF0000"/>
                <w:sz w:val="32"/>
                <w:szCs w:val="32"/>
                <w:rtl/>
                <w:lang w:bidi="ar-SA"/>
              </w:rPr>
              <w:t xml:space="preserve"> سبق</w:t>
            </w:r>
            <w:r w:rsidRPr="00297BB9">
              <w:rPr>
                <w:rFonts w:ascii="Traditional Arabic" w:eastAsia="Times New Roman" w:hAnsi="Traditional Arabic" w:cs="Traditional Arabic"/>
                <w:noProof w:val="0"/>
                <w:color w:val="FF0000"/>
                <w:position w:val="-14"/>
                <w:sz w:val="32"/>
                <w:szCs w:val="32"/>
                <w:lang w:bidi="ar-SA"/>
              </w:rPr>
              <w:object w:dxaOrig="1420" w:dyaOrig="380">
                <v:shape id="_x0000_i1040" type="#_x0000_t75" style="width:71.5pt;height:19pt" o:ole="">
                  <v:imagedata r:id="rId60" o:title=""/>
                </v:shape>
                <o:OLEObject Type="Embed" ProgID="Equation.DSMT4" ShapeID="_x0000_i1040" DrawAspect="Content" ObjectID="_1618132636" r:id="rId61"/>
              </w:object>
            </w:r>
            <w:r w:rsidRPr="00297BB9">
              <w:rPr>
                <w:rFonts w:ascii="Traditional Arabic" w:eastAsia="Times New Roman" w:hAnsi="Traditional Arabic" w:cs="Traditional Arabic"/>
                <w:noProof w:val="0"/>
                <w:color w:val="FF0000"/>
                <w:sz w:val="32"/>
                <w:szCs w:val="32"/>
                <w:rtl/>
                <w:lang w:bidi="ar-SA"/>
              </w:rPr>
              <w:t xml:space="preserve">وعليه: </w:t>
            </w:r>
            <w:r w:rsidRPr="00297BB9">
              <w:rPr>
                <w:rFonts w:ascii="Traditional Arabic" w:eastAsia="Times New Roman" w:hAnsi="Traditional Arabic" w:cs="Traditional Arabic"/>
                <w:noProof w:val="0"/>
                <w:color w:val="FF0000"/>
                <w:position w:val="-24"/>
                <w:sz w:val="32"/>
                <w:szCs w:val="32"/>
                <w:lang w:bidi="ar-SA"/>
              </w:rPr>
              <w:object w:dxaOrig="1400" w:dyaOrig="660">
                <v:shape id="_x0000_i1041" type="#_x0000_t75" style="width:69.5pt;height:33pt" o:ole="">
                  <v:imagedata r:id="rId62" o:title=""/>
                </v:shape>
                <o:OLEObject Type="Embed" ProgID="Equation.DSMT4" ShapeID="_x0000_i1041" DrawAspect="Content" ObjectID="_1618132637" r:id="rId63"/>
              </w:object>
            </w:r>
            <w:r w:rsidRPr="00297BB9">
              <w:rPr>
                <w:rFonts w:ascii="Traditional Arabic" w:eastAsia="Times New Roman" w:hAnsi="Traditional Arabic" w:cs="Traditional Arabic"/>
                <w:noProof w:val="0"/>
                <w:color w:val="FF0000"/>
                <w:sz w:val="32"/>
                <w:szCs w:val="32"/>
                <w:rtl/>
                <w:lang w:bidi="ar-SA"/>
              </w:rPr>
              <w:t>حيث</w:t>
            </w:r>
            <w:r w:rsidRPr="00297BB9">
              <w:rPr>
                <w:rFonts w:ascii="Traditional Arabic" w:eastAsia="Times New Roman" w:hAnsi="Traditional Arabic" w:cs="Traditional Arabic"/>
                <w:noProof w:val="0"/>
                <w:color w:val="FF0000"/>
                <w:position w:val="-14"/>
                <w:sz w:val="32"/>
                <w:szCs w:val="32"/>
                <w:lang w:bidi="ar-SA"/>
              </w:rPr>
              <w:object w:dxaOrig="2260" w:dyaOrig="380">
                <v:shape id="_x0000_i1042" type="#_x0000_t75" style="width:113pt;height:19pt" o:ole="">
                  <v:imagedata r:id="rId64" o:title=""/>
                </v:shape>
                <o:OLEObject Type="Embed" ProgID="Equation.DSMT4" ShapeID="_x0000_i1042" DrawAspect="Content" ObjectID="_1618132638" r:id="rId65"/>
              </w:object>
            </w:r>
          </w:p>
          <w:p w:rsidR="00297BB9" w:rsidRPr="00297BB9" w:rsidRDefault="00297BB9" w:rsidP="00297BB9">
            <w:pPr>
              <w:bidi/>
              <w:rPr>
                <w:rFonts w:ascii="Traditional Arabic" w:eastAsia="Times New Roman" w:hAnsi="Traditional Arabic" w:cs="Traditional Arabic"/>
                <w:noProof w:val="0"/>
                <w:sz w:val="32"/>
                <w:szCs w:val="32"/>
                <w:lang w:bidi="ar-SA"/>
              </w:rPr>
            </w:pPr>
            <w:proofErr w:type="gramStart"/>
            <w:r w:rsidRPr="00297BB9">
              <w:rPr>
                <w:rFonts w:ascii="Traditional Arabic" w:eastAsia="Times New Roman" w:hAnsi="Traditional Arabic" w:cs="Traditional Arabic"/>
                <w:noProof w:val="0"/>
                <w:color w:val="FF0000"/>
                <w:sz w:val="32"/>
                <w:szCs w:val="32"/>
                <w:u w:val="single"/>
                <w:rtl/>
                <w:lang w:bidi="ar-SA"/>
              </w:rPr>
              <w:t>تطبيق</w:t>
            </w:r>
            <w:proofErr w:type="gramEnd"/>
            <w:r w:rsidRPr="00297BB9">
              <w:rPr>
                <w:rFonts w:ascii="Traditional Arabic" w:eastAsia="Times New Roman" w:hAnsi="Traditional Arabic" w:cs="Traditional Arabic"/>
                <w:noProof w:val="0"/>
                <w:color w:val="FF0000"/>
                <w:sz w:val="32"/>
                <w:szCs w:val="32"/>
                <w:u w:val="single"/>
                <w:rtl/>
                <w:lang w:bidi="ar-SA"/>
              </w:rPr>
              <w:t xml:space="preserve"> عددي</w:t>
            </w:r>
            <w:r w:rsidRPr="00297BB9">
              <w:rPr>
                <w:rFonts w:ascii="Traditional Arabic" w:eastAsia="Times New Roman" w:hAnsi="Traditional Arabic" w:cs="Traditional Arabic"/>
                <w:noProof w:val="0"/>
                <w:color w:val="FF0000"/>
                <w:sz w:val="32"/>
                <w:szCs w:val="32"/>
                <w:rtl/>
                <w:lang w:bidi="ar-SA"/>
              </w:rPr>
              <w:t>:</w:t>
            </w:r>
            <w:r w:rsidRPr="00297BB9">
              <w:rPr>
                <w:rFonts w:ascii="Traditional Arabic" w:eastAsia="Times New Roman" w:hAnsi="Traditional Arabic" w:cs="Traditional Arabic"/>
                <w:noProof w:val="0"/>
                <w:color w:val="FF0000"/>
                <w:position w:val="-24"/>
                <w:sz w:val="32"/>
                <w:szCs w:val="32"/>
                <w:lang w:bidi="ar-SA"/>
              </w:rPr>
              <w:object w:dxaOrig="2439" w:dyaOrig="620">
                <v:shape id="_x0000_i1043" type="#_x0000_t75" style="width:122pt;height:31pt" o:ole="">
                  <v:imagedata r:id="rId66" o:title=""/>
                </v:shape>
                <o:OLEObject Type="Embed" ProgID="Equation.DSMT4" ShapeID="_x0000_i1043" DrawAspect="Content" ObjectID="_1618132639" r:id="rId67"/>
              </w:objec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أعط البروتوكول التجريبي لتحضير المحلول.</w: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لتحضير المحلول</w:t>
            </w:r>
            <w:r w:rsidRPr="00297BB9">
              <w:rPr>
                <w:rFonts w:ascii="Traditional Arabic" w:eastAsia="Times New Roman" w:hAnsi="Traditional Arabic" w:cs="Traditional Arabic" w:hint="cs"/>
                <w:noProof w:val="0"/>
                <w:color w:val="FF0000"/>
                <w:sz w:val="32"/>
                <w:szCs w:val="32"/>
                <w:rtl/>
              </w:rPr>
              <w:t>ين</w:t>
            </w:r>
            <w:r w:rsidRPr="00297BB9">
              <w:rPr>
                <w:rFonts w:ascii="Traditional Arabic" w:eastAsia="Times New Roman" w:hAnsi="Traditional Arabic" w:cs="Traditional Arabic" w:hint="cs"/>
                <w:noProof w:val="0"/>
                <w:color w:val="FF0000"/>
                <w:sz w:val="32"/>
                <w:szCs w:val="32"/>
                <w:rtl/>
                <w:lang w:bidi="ar-SA"/>
              </w:rPr>
              <w:t xml:space="preserve"> السابقين، نضع الكتلة المطلوبة بعد وزنها باستخدام ميزان إلكتروني داخل حوجلة سعة</w:t>
            </w:r>
            <w:r w:rsidRPr="00297BB9">
              <w:rPr>
                <w:rFonts w:ascii="Traditional Arabic" w:eastAsia="Times New Roman" w:hAnsi="Traditional Arabic" w:cs="Traditional Arabic"/>
                <w:noProof w:val="0"/>
                <w:color w:val="FF0000"/>
                <w:position w:val="-6"/>
                <w:sz w:val="32"/>
                <w:szCs w:val="32"/>
                <w:lang w:bidi="ar-SA"/>
              </w:rPr>
              <w:object w:dxaOrig="680" w:dyaOrig="279">
                <v:shape id="_x0000_i1044" type="#_x0000_t75" style="width:31.5pt;height:14.5pt" o:ole="">
                  <v:imagedata r:id="rId14" o:title=""/>
                </v:shape>
                <o:OLEObject Type="Embed" ProgID="Equation.DSMT4" ShapeID="_x0000_i1044" DrawAspect="Content" ObjectID="_1618132640" r:id="rId68"/>
              </w:object>
            </w:r>
            <w:r w:rsidRPr="00297BB9">
              <w:rPr>
                <w:rFonts w:ascii="Traditional Arabic" w:eastAsia="Times New Roman" w:hAnsi="Traditional Arabic" w:cs="Traditional Arabic" w:hint="cs"/>
                <w:noProof w:val="0"/>
                <w:color w:val="FF0000"/>
                <w:sz w:val="32"/>
                <w:szCs w:val="32"/>
                <w:rtl/>
                <w:lang w:bidi="ar-SA"/>
              </w:rPr>
              <w:t>، ثم نشرع في إضافة الماء المقطر حتى نصل إلى الحجم المطلوب (ننتبه إلى القراءة الأفقية للسعة).</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أوج</w:t>
            </w:r>
            <w:r w:rsidRPr="00297BB9">
              <w:rPr>
                <w:rFonts w:ascii="Traditional Arabic" w:eastAsia="Times New Roman" w:hAnsi="Traditional Arabic" w:cs="Traditional Arabic" w:hint="cs"/>
                <w:noProof w:val="0"/>
                <w:sz w:val="32"/>
                <w:szCs w:val="32"/>
                <w:rtl/>
                <w:lang w:bidi="ar-SA"/>
              </w:rPr>
              <w:t>د</w:t>
            </w:r>
            <w:r w:rsidRPr="00297BB9">
              <w:rPr>
                <w:rFonts w:ascii="Traditional Arabic" w:eastAsia="Times New Roman" w:hAnsi="Traditional Arabic" w:cs="Traditional Arabic"/>
                <w:noProof w:val="0"/>
                <w:sz w:val="32"/>
                <w:szCs w:val="32"/>
                <w:rtl/>
                <w:lang w:bidi="ar-SA"/>
              </w:rPr>
              <w:t xml:space="preserve"> الحجم اللازم </w:t>
            </w:r>
            <w:proofErr w:type="gramStart"/>
            <w:r w:rsidRPr="00297BB9">
              <w:rPr>
                <w:rFonts w:ascii="Traditional Arabic" w:eastAsia="Times New Roman" w:hAnsi="Traditional Arabic" w:cs="Traditional Arabic"/>
                <w:noProof w:val="0"/>
                <w:sz w:val="32"/>
                <w:szCs w:val="32"/>
                <w:rtl/>
                <w:lang w:bidi="ar-SA"/>
              </w:rPr>
              <w:t>أخذه</w:t>
            </w:r>
            <w:proofErr w:type="gramEnd"/>
            <w:r w:rsidRPr="00297BB9">
              <w:rPr>
                <w:rFonts w:ascii="Traditional Arabic" w:eastAsia="Times New Roman" w:hAnsi="Traditional Arabic" w:cs="Traditional Arabic"/>
                <w:noProof w:val="0"/>
                <w:sz w:val="32"/>
                <w:szCs w:val="32"/>
                <w:rtl/>
                <w:lang w:bidi="ar-SA"/>
              </w:rPr>
              <w:t xml:space="preserve"> لتحضير محلول انطلاقا من مادة سائلة</w:t>
            </w: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محلول كلور الماء تركيزه</w:t>
            </w:r>
            <w:r w:rsidRPr="00297BB9">
              <w:rPr>
                <w:rFonts w:ascii="Traditional Arabic" w:eastAsia="Times New Roman" w:hAnsi="Traditional Arabic" w:cs="Traditional Arabic"/>
                <w:noProof w:val="0"/>
                <w:position w:val="-6"/>
                <w:sz w:val="32"/>
                <w:szCs w:val="32"/>
                <w:lang w:bidi="ar-SA"/>
              </w:rPr>
              <w:object w:dxaOrig="1500" w:dyaOrig="279">
                <v:shape id="_x0000_i1045" type="#_x0000_t75" style="width:75pt;height:14.5pt" o:ole="">
                  <v:imagedata r:id="rId16" o:title=""/>
                </v:shape>
                <o:OLEObject Type="Embed" ProgID="Equation.DSMT4" ShapeID="_x0000_i1045" DrawAspect="Content" ObjectID="_1618132641" r:id="rId69"/>
              </w:object>
            </w:r>
          </w:p>
          <w:p w:rsidR="00297BB9" w:rsidRPr="00297BB9" w:rsidRDefault="00297BB9" w:rsidP="00297BB9">
            <w:pPr>
              <w:bidi/>
              <w:ind w:firstLine="115"/>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 xml:space="preserve">بما </w:t>
            </w:r>
            <w:r w:rsidRPr="00297BB9">
              <w:rPr>
                <w:rFonts w:ascii="Traditional Arabic" w:eastAsia="Times New Roman" w:hAnsi="Traditional Arabic" w:cs="Traditional Arabic"/>
                <w:noProof w:val="0"/>
                <w:color w:val="FF0000"/>
                <w:sz w:val="32"/>
                <w:szCs w:val="32"/>
                <w:rtl/>
                <w:lang w:bidi="ar-SA"/>
              </w:rPr>
              <w:t xml:space="preserve">أن محلول كلور الماء نقي، فيكفي فقط تمديد للحصول على المحلول المطلوب، لكن يجب أولا إيجاد الحجم </w:t>
            </w:r>
            <w:proofErr w:type="spellStart"/>
            <w:r w:rsidRPr="00297BB9">
              <w:rPr>
                <w:rFonts w:ascii="Traditional Arabic" w:eastAsia="Times New Roman" w:hAnsi="Traditional Arabic" w:cs="Traditional Arabic"/>
                <w:noProof w:val="0"/>
                <w:color w:val="FF0000"/>
                <w:sz w:val="32"/>
                <w:szCs w:val="32"/>
                <w:rtl/>
                <w:lang w:bidi="ar-SA"/>
              </w:rPr>
              <w:t>الإبتدائي</w:t>
            </w:r>
            <w:proofErr w:type="spellEnd"/>
            <w:r w:rsidRPr="00297BB9">
              <w:rPr>
                <w:rFonts w:ascii="Traditional Arabic" w:eastAsia="Times New Roman" w:hAnsi="Traditional Arabic" w:cs="Traditional Arabic"/>
                <w:noProof w:val="0"/>
                <w:color w:val="FF0000"/>
                <w:position w:val="-12"/>
                <w:sz w:val="32"/>
                <w:szCs w:val="32"/>
                <w:lang w:bidi="ar-SA"/>
              </w:rPr>
              <w:object w:dxaOrig="260" w:dyaOrig="360">
                <v:shape id="_x0000_i1046" type="#_x0000_t75" style="width:13pt;height:18pt" o:ole="">
                  <v:imagedata r:id="rId70" o:title=""/>
                </v:shape>
                <o:OLEObject Type="Embed" ProgID="Equation.DSMT4" ShapeID="_x0000_i1046" DrawAspect="Content" ObjectID="_1618132642" r:id="rId71"/>
              </w:object>
            </w:r>
            <w:r w:rsidRPr="00297BB9">
              <w:rPr>
                <w:rFonts w:ascii="Traditional Arabic" w:eastAsia="Times New Roman" w:hAnsi="Traditional Arabic" w:cs="Traditional Arabic"/>
                <w:noProof w:val="0"/>
                <w:color w:val="FF0000"/>
                <w:sz w:val="32"/>
                <w:szCs w:val="32"/>
                <w:rtl/>
                <w:lang w:bidi="ar-SA"/>
              </w:rPr>
              <w:t>من كلور الماء.</w: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noProof w:val="0"/>
                <w:color w:val="FF0000"/>
                <w:sz w:val="32"/>
                <w:szCs w:val="32"/>
                <w:u w:val="single"/>
                <w:rtl/>
                <w:lang w:bidi="ar-SA"/>
              </w:rPr>
              <w:t>إيجاد</w:t>
            </w:r>
            <w:r w:rsidRPr="00297BB9">
              <w:rPr>
                <w:rFonts w:ascii="Traditional Arabic" w:eastAsia="Times New Roman" w:hAnsi="Traditional Arabic" w:cs="Traditional Arabic"/>
                <w:noProof w:val="0"/>
                <w:color w:val="FF0000"/>
                <w:position w:val="-12"/>
                <w:sz w:val="32"/>
                <w:szCs w:val="32"/>
                <w:u w:val="single"/>
                <w:lang w:bidi="ar-SA"/>
              </w:rPr>
              <w:object w:dxaOrig="260" w:dyaOrig="360">
                <v:shape id="_x0000_i1047" type="#_x0000_t75" style="width:13pt;height:18pt" o:ole="">
                  <v:imagedata r:id="rId70" o:title=""/>
                </v:shape>
                <o:OLEObject Type="Embed" ProgID="Equation.DSMT4" ShapeID="_x0000_i1047" DrawAspect="Content" ObjectID="_1618132643" r:id="rId72"/>
              </w:object>
            </w:r>
            <w:r w:rsidRPr="00297BB9">
              <w:rPr>
                <w:rFonts w:ascii="Traditional Arabic" w:eastAsia="Times New Roman" w:hAnsi="Traditional Arabic" w:cs="Traditional Arabic"/>
                <w:noProof w:val="0"/>
                <w:color w:val="FF0000"/>
                <w:sz w:val="32"/>
                <w:szCs w:val="32"/>
                <w:rtl/>
                <w:lang w:bidi="ar-SA"/>
              </w:rPr>
              <w:t>: من قانون التمديد</w:t>
            </w:r>
            <w:r w:rsidRPr="00297BB9">
              <w:rPr>
                <w:rFonts w:ascii="Traditional Arabic" w:eastAsia="Times New Roman" w:hAnsi="Traditional Arabic" w:cs="Traditional Arabic"/>
                <w:noProof w:val="0"/>
                <w:color w:val="FF0000"/>
                <w:position w:val="-12"/>
                <w:sz w:val="32"/>
                <w:szCs w:val="32"/>
                <w:lang w:bidi="ar-SA"/>
              </w:rPr>
              <w:object w:dxaOrig="2100" w:dyaOrig="360">
                <v:shape id="_x0000_i1048" type="#_x0000_t75" style="width:105pt;height:18pt" o:ole="">
                  <v:imagedata r:id="rId73" o:title=""/>
                </v:shape>
                <o:OLEObject Type="Embed" ProgID="Equation.DSMT4" ShapeID="_x0000_i1048" DrawAspect="Content" ObjectID="_1618132644" r:id="rId74"/>
              </w:object>
            </w:r>
            <w:r w:rsidRPr="00297BB9">
              <w:rPr>
                <w:rFonts w:ascii="Traditional Arabic" w:eastAsia="Times New Roman" w:hAnsi="Traditional Arabic" w:cs="Traditional Arabic"/>
                <w:noProof w:val="0"/>
                <w:color w:val="FF0000"/>
                <w:sz w:val="32"/>
                <w:szCs w:val="32"/>
                <w:rtl/>
                <w:lang w:bidi="ar-SA"/>
              </w:rPr>
              <w:t xml:space="preserve">منه: </w:t>
            </w:r>
            <w:r w:rsidRPr="00297BB9">
              <w:rPr>
                <w:rFonts w:ascii="Traditional Arabic" w:eastAsia="Times New Roman" w:hAnsi="Traditional Arabic" w:cs="Traditional Arabic"/>
                <w:noProof w:val="0"/>
                <w:color w:val="FF0000"/>
                <w:position w:val="-30"/>
                <w:sz w:val="32"/>
                <w:szCs w:val="32"/>
                <w:lang w:bidi="ar-SA"/>
              </w:rPr>
              <w:object w:dxaOrig="1480" w:dyaOrig="680">
                <v:shape id="_x0000_i1049" type="#_x0000_t75" style="width:74pt;height:34pt" o:ole="">
                  <v:imagedata r:id="rId75" o:title=""/>
                </v:shape>
                <o:OLEObject Type="Embed" ProgID="Equation.DSMT4" ShapeID="_x0000_i1049" DrawAspect="Content" ObjectID="_1618132645" r:id="rId76"/>
              </w:object>
            </w: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roofErr w:type="gramStart"/>
            <w:r w:rsidRPr="00297BB9">
              <w:rPr>
                <w:rFonts w:ascii="Traditional Arabic" w:eastAsia="Times New Roman" w:hAnsi="Traditional Arabic" w:cs="Traditional Arabic"/>
                <w:noProof w:val="0"/>
                <w:color w:val="FF0000"/>
                <w:sz w:val="32"/>
                <w:szCs w:val="32"/>
                <w:u w:val="single"/>
                <w:rtl/>
                <w:lang w:bidi="ar-SA"/>
              </w:rPr>
              <w:t>تطبيق</w:t>
            </w:r>
            <w:proofErr w:type="gramEnd"/>
            <w:r w:rsidRPr="00297BB9">
              <w:rPr>
                <w:rFonts w:ascii="Traditional Arabic" w:eastAsia="Times New Roman" w:hAnsi="Traditional Arabic" w:cs="Traditional Arabic"/>
                <w:noProof w:val="0"/>
                <w:color w:val="FF0000"/>
                <w:sz w:val="32"/>
                <w:szCs w:val="32"/>
                <w:u w:val="single"/>
                <w:rtl/>
                <w:lang w:bidi="ar-SA"/>
              </w:rPr>
              <w:t xml:space="preserve"> عددي</w:t>
            </w:r>
            <w:r w:rsidRPr="00297BB9">
              <w:rPr>
                <w:rFonts w:ascii="Traditional Arabic" w:eastAsia="Times New Roman" w:hAnsi="Traditional Arabic" w:cs="Traditional Arabic"/>
                <w:noProof w:val="0"/>
                <w:color w:val="FF0000"/>
                <w:sz w:val="32"/>
                <w:szCs w:val="32"/>
                <w:rtl/>
                <w:lang w:bidi="ar-SA"/>
              </w:rPr>
              <w:t>:</w:t>
            </w:r>
            <w:r w:rsidRPr="00297BB9">
              <w:rPr>
                <w:rFonts w:ascii="Traditional Arabic" w:eastAsia="Times New Roman" w:hAnsi="Traditional Arabic" w:cs="Traditional Arabic"/>
                <w:noProof w:val="0"/>
                <w:color w:val="FF0000"/>
                <w:position w:val="-24"/>
                <w:sz w:val="32"/>
                <w:szCs w:val="32"/>
                <w:lang w:bidi="ar-SA"/>
              </w:rPr>
              <w:object w:dxaOrig="2020" w:dyaOrig="620">
                <v:shape id="_x0000_i1050" type="#_x0000_t75" style="width:101pt;height:31pt" o:ole="">
                  <v:imagedata r:id="rId77" o:title=""/>
                </v:shape>
                <o:OLEObject Type="Embed" ProgID="Equation.DSMT4" ShapeID="_x0000_i1050" DrawAspect="Content" ObjectID="_1618132646" r:id="rId78"/>
              </w:object>
            </w: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Default="00297BB9" w:rsidP="00297BB9">
            <w:pPr>
              <w:bidi/>
              <w:rPr>
                <w:rFonts w:ascii="Traditional Arabic" w:eastAsia="Times New Roman" w:hAnsi="Traditional Arabic" w:cs="Traditional Arabic"/>
                <w:noProof w:val="0"/>
                <w:color w:val="FF0000"/>
                <w:position w:val="-24"/>
                <w:sz w:val="32"/>
                <w:szCs w:val="32"/>
                <w:lang w:bidi="ar-SA"/>
              </w:rPr>
            </w:pP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
          <w:p w:rsidR="00297BB9" w:rsidRPr="00297BB9" w:rsidRDefault="00297BB9" w:rsidP="00297BB9">
            <w:pPr>
              <w:numPr>
                <w:ilvl w:val="0"/>
                <w:numId w:val="6"/>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lastRenderedPageBreak/>
              <w:t>محلول حمض الكبريت كثافته</w:t>
            </w:r>
            <w:r w:rsidRPr="00297BB9">
              <w:rPr>
                <w:rFonts w:ascii="Traditional Arabic" w:eastAsia="Times New Roman" w:hAnsi="Traditional Arabic" w:cs="Traditional Arabic"/>
                <w:noProof w:val="0"/>
                <w:position w:val="-6"/>
                <w:sz w:val="32"/>
                <w:szCs w:val="32"/>
                <w:lang w:bidi="ar-SA"/>
              </w:rPr>
              <w:object w:dxaOrig="720" w:dyaOrig="279">
                <v:shape id="_x0000_i1051" type="#_x0000_t75" style="width:36pt;height:14.5pt" o:ole="">
                  <v:imagedata r:id="rId18" o:title=""/>
                </v:shape>
                <o:OLEObject Type="Embed" ProgID="Equation.DSMT4" ShapeID="_x0000_i1051" DrawAspect="Content" ObjectID="_1618132647" r:id="rId79"/>
              </w:object>
            </w:r>
            <w:proofErr w:type="gramStart"/>
            <w:r w:rsidRPr="00297BB9">
              <w:rPr>
                <w:rFonts w:ascii="Traditional Arabic" w:eastAsia="Times New Roman" w:hAnsi="Traditional Arabic" w:cs="Traditional Arabic"/>
                <w:noProof w:val="0"/>
                <w:sz w:val="32"/>
                <w:szCs w:val="32"/>
                <w:rtl/>
                <w:lang w:bidi="ar-SA"/>
              </w:rPr>
              <w:t>ونقاوته</w:t>
            </w:r>
            <w:proofErr w:type="gramEnd"/>
            <w:r w:rsidRPr="00297BB9">
              <w:rPr>
                <w:rFonts w:ascii="Traditional Arabic" w:eastAsia="Times New Roman" w:hAnsi="Traditional Arabic" w:cs="Traditional Arabic"/>
                <w:noProof w:val="0"/>
                <w:position w:val="-6"/>
                <w:sz w:val="32"/>
                <w:szCs w:val="32"/>
                <w:lang w:bidi="ar-SA"/>
              </w:rPr>
              <w:object w:dxaOrig="920" w:dyaOrig="279">
                <v:shape id="_x0000_i1052" type="#_x0000_t75" style="width:46pt;height:14.5pt" o:ole="">
                  <v:imagedata r:id="rId20" o:title=""/>
                </v:shape>
                <o:OLEObject Type="Embed" ProgID="Equation.DSMT4" ShapeID="_x0000_i1052" DrawAspect="Content" ObjectID="_1618132648" r:id="rId80"/>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roofErr w:type="gramStart"/>
            <w:r w:rsidRPr="00297BB9">
              <w:rPr>
                <w:rFonts w:ascii="Traditional Arabic" w:eastAsia="Times New Roman" w:hAnsi="Traditional Arabic" w:cs="Traditional Arabic" w:hint="cs"/>
                <w:noProof w:val="0"/>
                <w:color w:val="FF0000"/>
                <w:sz w:val="32"/>
                <w:szCs w:val="32"/>
                <w:rtl/>
                <w:lang w:bidi="ar-SA"/>
              </w:rPr>
              <w:t>ي</w:t>
            </w:r>
            <w:r w:rsidRPr="00297BB9">
              <w:rPr>
                <w:rFonts w:ascii="Traditional Arabic" w:eastAsia="Times New Roman" w:hAnsi="Traditional Arabic" w:cs="Traditional Arabic"/>
                <w:noProof w:val="0"/>
                <w:color w:val="FF0000"/>
                <w:sz w:val="32"/>
                <w:szCs w:val="32"/>
                <w:rtl/>
                <w:lang w:bidi="ar-SA"/>
              </w:rPr>
              <w:t>عبر</w:t>
            </w:r>
            <w:proofErr w:type="gramEnd"/>
            <w:r w:rsidRPr="00297BB9">
              <w:rPr>
                <w:rFonts w:ascii="Traditional Arabic" w:eastAsia="Times New Roman" w:hAnsi="Traditional Arabic" w:cs="Traditional Arabic"/>
                <w:noProof w:val="0"/>
                <w:color w:val="FF0000"/>
                <w:sz w:val="32"/>
                <w:szCs w:val="32"/>
                <w:rtl/>
                <w:lang w:bidi="ar-SA"/>
              </w:rPr>
              <w:t xml:space="preserve"> عن كثافة محلول بالعلاقة: </w:t>
            </w:r>
            <w:r w:rsidRPr="00297BB9">
              <w:rPr>
                <w:rFonts w:ascii="Traditional Arabic" w:eastAsia="Times New Roman" w:hAnsi="Traditional Arabic" w:cs="Traditional Arabic"/>
                <w:noProof w:val="0"/>
                <w:color w:val="FF0000"/>
                <w:position w:val="-30"/>
                <w:sz w:val="32"/>
                <w:szCs w:val="32"/>
                <w:lang w:bidi="ar-SA"/>
              </w:rPr>
              <w:object w:dxaOrig="880" w:dyaOrig="680">
                <v:shape id="_x0000_i1053" type="#_x0000_t75" style="width:44.5pt;height:34pt" o:ole="">
                  <v:imagedata r:id="rId81" o:title=""/>
                </v:shape>
                <o:OLEObject Type="Embed" ProgID="Equation.DSMT4" ShapeID="_x0000_i1053" DrawAspect="Content" ObjectID="_1618132649" r:id="rId82"/>
              </w:object>
            </w:r>
            <w:r w:rsidRPr="00297BB9">
              <w:rPr>
                <w:rFonts w:ascii="Traditional Arabic" w:eastAsia="Times New Roman" w:hAnsi="Traditional Arabic" w:cs="Traditional Arabic"/>
                <w:noProof w:val="0"/>
                <w:color w:val="FF0000"/>
                <w:sz w:val="32"/>
                <w:szCs w:val="32"/>
                <w:rtl/>
                <w:lang w:bidi="ar-SA"/>
              </w:rPr>
              <w:t xml:space="preserve">حيث: </w:t>
            </w:r>
            <w:r w:rsidRPr="00297BB9">
              <w:rPr>
                <w:rFonts w:ascii="Traditional Arabic" w:eastAsia="Times New Roman" w:hAnsi="Traditional Arabic" w:cs="Traditional Arabic"/>
                <w:noProof w:val="0"/>
                <w:color w:val="FF0000"/>
                <w:position w:val="-30"/>
                <w:sz w:val="32"/>
                <w:szCs w:val="32"/>
                <w:lang w:bidi="ar-SA"/>
              </w:rPr>
              <w:object w:dxaOrig="720" w:dyaOrig="680">
                <v:shape id="_x0000_i1054" type="#_x0000_t75" style="width:36pt;height:34pt" o:ole="">
                  <v:imagedata r:id="rId83" o:title=""/>
                </v:shape>
                <o:OLEObject Type="Embed" ProgID="Equation.DSMT4" ShapeID="_x0000_i1054" DrawAspect="Content" ObjectID="_1618132650" r:id="rId84"/>
              </w:object>
            </w:r>
            <w:r w:rsidRPr="00297BB9">
              <w:rPr>
                <w:rFonts w:ascii="Traditional Arabic" w:eastAsia="Times New Roman" w:hAnsi="Traditional Arabic" w:cs="Traditional Arabic"/>
                <w:noProof w:val="0"/>
                <w:color w:val="FF0000"/>
                <w:sz w:val="32"/>
                <w:szCs w:val="32"/>
                <w:rtl/>
                <w:lang w:bidi="ar-SA"/>
              </w:rPr>
              <w:t xml:space="preserve">منه: </w:t>
            </w:r>
            <w:r w:rsidRPr="00297BB9">
              <w:rPr>
                <w:rFonts w:ascii="Traditional Arabic" w:eastAsia="Times New Roman" w:hAnsi="Traditional Arabic" w:cs="Traditional Arabic"/>
                <w:noProof w:val="0"/>
                <w:color w:val="FF0000"/>
                <w:position w:val="-12"/>
                <w:sz w:val="32"/>
                <w:szCs w:val="32"/>
                <w:lang w:bidi="ar-SA"/>
              </w:rPr>
              <w:object w:dxaOrig="2140" w:dyaOrig="360">
                <v:shape id="_x0000_i1055" type="#_x0000_t75" style="width:107pt;height:18pt" o:ole="">
                  <v:imagedata r:id="rId85" o:title=""/>
                </v:shape>
                <o:OLEObject Type="Embed" ProgID="Equation.DSMT4" ShapeID="_x0000_i1055" DrawAspect="Content" ObjectID="_1618132651" r:id="rId86"/>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roofErr w:type="gramStart"/>
            <w:r w:rsidRPr="00297BB9">
              <w:rPr>
                <w:rFonts w:ascii="Traditional Arabic" w:eastAsia="Times New Roman" w:hAnsi="Traditional Arabic" w:cs="Traditional Arabic"/>
                <w:noProof w:val="0"/>
                <w:color w:val="FF0000"/>
                <w:sz w:val="32"/>
                <w:szCs w:val="32"/>
                <w:rtl/>
                <w:lang w:bidi="ar-SA"/>
              </w:rPr>
              <w:t>وبما</w:t>
            </w:r>
            <w:proofErr w:type="gramEnd"/>
            <w:r w:rsidRPr="00297BB9">
              <w:rPr>
                <w:rFonts w:ascii="Traditional Arabic" w:eastAsia="Times New Roman" w:hAnsi="Traditional Arabic" w:cs="Traditional Arabic"/>
                <w:noProof w:val="0"/>
                <w:color w:val="FF0000"/>
                <w:sz w:val="32"/>
                <w:szCs w:val="32"/>
                <w:rtl/>
                <w:lang w:bidi="ar-SA"/>
              </w:rPr>
              <w:t xml:space="preserve"> أن المادة غير نقية، فالكتلة المشوبة تعطى: </w:t>
            </w:r>
            <w:r w:rsidRPr="00297BB9">
              <w:rPr>
                <w:rFonts w:ascii="Traditional Arabic" w:eastAsia="Times New Roman" w:hAnsi="Traditional Arabic" w:cs="Traditional Arabic"/>
                <w:noProof w:val="0"/>
                <w:color w:val="FF0000"/>
                <w:position w:val="-24"/>
                <w:sz w:val="32"/>
                <w:szCs w:val="32"/>
                <w:lang w:bidi="ar-SA"/>
              </w:rPr>
              <w:object w:dxaOrig="2400" w:dyaOrig="660">
                <v:shape id="_x0000_i1056" type="#_x0000_t75" style="width:119.5pt;height:33pt" o:ole="">
                  <v:imagedata r:id="rId87" o:title=""/>
                </v:shape>
                <o:OLEObject Type="Embed" ProgID="Equation.DSMT4" ShapeID="_x0000_i1056" DrawAspect="Content" ObjectID="_1618132652" r:id="rId88"/>
              </w:object>
            </w:r>
            <w:r w:rsidRPr="00297BB9">
              <w:rPr>
                <w:rFonts w:ascii="Traditional Arabic" w:eastAsia="Times New Roman" w:hAnsi="Traditional Arabic" w:cs="Traditional Arabic"/>
                <w:noProof w:val="0"/>
                <w:color w:val="FF0000"/>
                <w:sz w:val="32"/>
                <w:szCs w:val="32"/>
                <w:rtl/>
                <w:lang w:bidi="ar-SA"/>
              </w:rPr>
              <w:t xml:space="preserve">حيث </w:t>
            </w:r>
            <w:r w:rsidRPr="00297BB9">
              <w:rPr>
                <w:rFonts w:ascii="Traditional Arabic" w:eastAsia="Times New Roman" w:hAnsi="Traditional Arabic" w:cs="Traditional Arabic"/>
                <w:noProof w:val="0"/>
                <w:color w:val="FF0000"/>
                <w:position w:val="-14"/>
                <w:sz w:val="32"/>
                <w:szCs w:val="32"/>
                <w:lang w:bidi="ar-SA"/>
              </w:rPr>
              <w:object w:dxaOrig="1980" w:dyaOrig="380">
                <v:shape id="_x0000_i1057" type="#_x0000_t75" style="width:98pt;height:19pt" o:ole="">
                  <v:imagedata r:id="rId89" o:title=""/>
                </v:shape>
                <o:OLEObject Type="Embed" ProgID="Equation.DSMT4" ShapeID="_x0000_i1057" DrawAspect="Content" ObjectID="_1618132653" r:id="rId90"/>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noProof w:val="0"/>
                <w:color w:val="FF0000"/>
                <w:position w:val="-10"/>
                <w:sz w:val="32"/>
                <w:szCs w:val="32"/>
                <w:lang w:bidi="ar-SA"/>
              </w:rPr>
              <w:object w:dxaOrig="840" w:dyaOrig="320">
                <v:shape id="_x0000_i1058" type="#_x0000_t75" style="width:42pt;height:15.5pt" o:ole="">
                  <v:imagedata r:id="rId91" o:title=""/>
                </v:shape>
                <o:OLEObject Type="Embed" ProgID="Equation.DSMT4" ShapeID="_x0000_i1058" DrawAspect="Content" ObjectID="_1618132654" r:id="rId92"/>
              </w:object>
            </w:r>
            <w:r w:rsidRPr="00297BB9">
              <w:rPr>
                <w:rFonts w:ascii="Traditional Arabic" w:eastAsia="Times New Roman" w:hAnsi="Traditional Arabic" w:cs="Traditional Arabic"/>
                <w:noProof w:val="0"/>
                <w:color w:val="FF0000"/>
                <w:sz w:val="32"/>
                <w:szCs w:val="32"/>
                <w:rtl/>
                <w:lang w:bidi="ar-SA"/>
              </w:rPr>
              <w:t xml:space="preserve">منه: </w:t>
            </w:r>
            <w:r w:rsidRPr="00297BB9">
              <w:rPr>
                <w:rFonts w:ascii="Traditional Arabic" w:eastAsia="Times New Roman" w:hAnsi="Traditional Arabic" w:cs="Traditional Arabic"/>
                <w:noProof w:val="0"/>
                <w:color w:val="FF0000"/>
                <w:position w:val="-30"/>
                <w:sz w:val="32"/>
                <w:szCs w:val="32"/>
                <w:lang w:bidi="ar-SA"/>
              </w:rPr>
              <w:object w:dxaOrig="1460" w:dyaOrig="720">
                <v:shape id="_x0000_i1059" type="#_x0000_t75" style="width:73pt;height:36pt" o:ole="">
                  <v:imagedata r:id="rId93" o:title=""/>
                </v:shape>
                <o:OLEObject Type="Embed" ProgID="Equation.DSMT4" ShapeID="_x0000_i1059" DrawAspect="Content" ObjectID="_1618132655" r:id="rId94"/>
              </w:object>
            </w:r>
          </w:p>
          <w:p w:rsidR="00297BB9" w:rsidRPr="00297BB9" w:rsidRDefault="00297BB9" w:rsidP="00297BB9">
            <w:pPr>
              <w:bidi/>
              <w:rPr>
                <w:rFonts w:ascii="Traditional Arabic" w:eastAsia="Times New Roman" w:hAnsi="Traditional Arabic" w:cs="Traditional Arabic"/>
                <w:noProof w:val="0"/>
                <w:color w:val="FF0000"/>
                <w:sz w:val="32"/>
                <w:szCs w:val="32"/>
                <w:rtl/>
                <w:lang w:bidi="ar-SA"/>
              </w:rPr>
            </w:pPr>
            <w:proofErr w:type="gramStart"/>
            <w:r w:rsidRPr="00297BB9">
              <w:rPr>
                <w:rFonts w:ascii="Traditional Arabic" w:eastAsia="Times New Roman" w:hAnsi="Traditional Arabic" w:cs="Traditional Arabic"/>
                <w:noProof w:val="0"/>
                <w:color w:val="FF0000"/>
                <w:sz w:val="32"/>
                <w:szCs w:val="32"/>
                <w:u w:val="single"/>
                <w:rtl/>
                <w:lang w:bidi="ar-SA"/>
              </w:rPr>
              <w:t>تطبيق</w:t>
            </w:r>
            <w:proofErr w:type="gramEnd"/>
            <w:r w:rsidRPr="00297BB9">
              <w:rPr>
                <w:rFonts w:ascii="Traditional Arabic" w:eastAsia="Times New Roman" w:hAnsi="Traditional Arabic" w:cs="Traditional Arabic"/>
                <w:noProof w:val="0"/>
                <w:color w:val="FF0000"/>
                <w:sz w:val="32"/>
                <w:szCs w:val="32"/>
                <w:u w:val="single"/>
                <w:rtl/>
                <w:lang w:bidi="ar-SA"/>
              </w:rPr>
              <w:t xml:space="preserve"> عددي</w:t>
            </w:r>
            <w:r w:rsidRPr="00297BB9">
              <w:rPr>
                <w:rFonts w:ascii="Traditional Arabic" w:eastAsia="Times New Roman" w:hAnsi="Traditional Arabic" w:cs="Traditional Arabic"/>
                <w:noProof w:val="0"/>
                <w:color w:val="FF0000"/>
                <w:sz w:val="32"/>
                <w:szCs w:val="32"/>
                <w:rtl/>
                <w:lang w:bidi="ar-SA"/>
              </w:rPr>
              <w:t>:</w:t>
            </w:r>
            <w:r w:rsidRPr="00297BB9">
              <w:rPr>
                <w:rFonts w:ascii="Traditional Arabic" w:eastAsia="Times New Roman" w:hAnsi="Traditional Arabic" w:cs="Traditional Arabic"/>
                <w:noProof w:val="0"/>
                <w:color w:val="FF0000"/>
                <w:position w:val="-24"/>
                <w:sz w:val="32"/>
                <w:szCs w:val="32"/>
                <w:lang w:bidi="ar-SA"/>
              </w:rPr>
              <w:object w:dxaOrig="2840" w:dyaOrig="620">
                <v:shape id="_x0000_i1060" type="#_x0000_t75" style="width:141.5pt;height:31pt" o:ole="">
                  <v:imagedata r:id="rId95" o:title=""/>
                </v:shape>
                <o:OLEObject Type="Embed" ProgID="Equation.DSMT4" ShapeID="_x0000_i1060" DrawAspect="Content" ObjectID="_1618132656" r:id="rId96"/>
              </w:objec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w:t>
            </w:r>
            <w:r w:rsidRPr="00297BB9">
              <w:rPr>
                <w:rFonts w:ascii="Traditional Arabic" w:eastAsia="Times New Roman" w:hAnsi="Traditional Arabic" w:cs="Traditional Arabic"/>
                <w:noProof w:val="0"/>
                <w:sz w:val="32"/>
                <w:szCs w:val="32"/>
                <w:rtl/>
                <w:lang w:bidi="ar-SA"/>
              </w:rPr>
              <w:t>عط البروتوكول التجريبي لتحضير المحلول في هذه الحالة.</w:t>
            </w:r>
          </w:p>
          <w:p w:rsidR="00297BB9" w:rsidRP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 xml:space="preserve">لتحضير المحلولين السابقين، نسحب بواسطة سحاحة مدرجة الحجم </w:t>
            </w:r>
            <w:proofErr w:type="spellStart"/>
            <w:r w:rsidRPr="00297BB9">
              <w:rPr>
                <w:rFonts w:ascii="Traditional Arabic" w:eastAsia="Times New Roman" w:hAnsi="Traditional Arabic" w:cs="Traditional Arabic" w:hint="cs"/>
                <w:noProof w:val="0"/>
                <w:color w:val="FF0000"/>
                <w:sz w:val="32"/>
                <w:szCs w:val="32"/>
                <w:rtl/>
                <w:lang w:bidi="ar-SA"/>
              </w:rPr>
              <w:t>الإبتدائي</w:t>
            </w:r>
            <w:proofErr w:type="spellEnd"/>
            <w:r w:rsidRPr="00297BB9">
              <w:rPr>
                <w:rFonts w:ascii="Traditional Arabic" w:eastAsia="Times New Roman" w:hAnsi="Traditional Arabic" w:cs="Traditional Arabic"/>
                <w:noProof w:val="0"/>
                <w:color w:val="FF0000"/>
                <w:position w:val="-12"/>
                <w:sz w:val="32"/>
                <w:szCs w:val="32"/>
                <w:lang w:bidi="ar-SA"/>
              </w:rPr>
              <w:object w:dxaOrig="260" w:dyaOrig="360">
                <v:shape id="_x0000_i1061" type="#_x0000_t75" style="width:13pt;height:18pt" o:ole="">
                  <v:imagedata r:id="rId70" o:title=""/>
                </v:shape>
                <o:OLEObject Type="Embed" ProgID="Equation.DSMT4" ShapeID="_x0000_i1061" DrawAspect="Content" ObjectID="_1618132657" r:id="rId97"/>
              </w:object>
            </w:r>
            <w:r w:rsidRPr="00297BB9">
              <w:rPr>
                <w:rFonts w:ascii="Traditional Arabic" w:eastAsia="Times New Roman" w:hAnsi="Traditional Arabic" w:cs="Traditional Arabic" w:hint="cs"/>
                <w:noProof w:val="0"/>
                <w:color w:val="FF0000"/>
                <w:sz w:val="32"/>
                <w:szCs w:val="32"/>
                <w:rtl/>
                <w:lang w:bidi="ar-SA"/>
              </w:rPr>
              <w:t>ونضعه في حوجلة سعتها</w:t>
            </w:r>
            <w:r w:rsidRPr="00297BB9">
              <w:rPr>
                <w:rFonts w:ascii="Traditional Arabic" w:eastAsia="Times New Roman" w:hAnsi="Traditional Arabic" w:cs="Traditional Arabic"/>
                <w:noProof w:val="0"/>
                <w:color w:val="FF0000"/>
                <w:position w:val="-6"/>
                <w:sz w:val="32"/>
                <w:szCs w:val="32"/>
                <w:lang w:bidi="ar-SA"/>
              </w:rPr>
              <w:object w:dxaOrig="680" w:dyaOrig="279">
                <v:shape id="_x0000_i1062" type="#_x0000_t75" style="width:31.5pt;height:14.5pt" o:ole="">
                  <v:imagedata r:id="rId14" o:title=""/>
                </v:shape>
                <o:OLEObject Type="Embed" ProgID="Equation.DSMT4" ShapeID="_x0000_i1062" DrawAspect="Content" ObjectID="_1618132658" r:id="rId98"/>
              </w:object>
            </w:r>
            <w:r w:rsidRPr="00297BB9">
              <w:rPr>
                <w:rFonts w:ascii="Traditional Arabic" w:eastAsia="Times New Roman" w:hAnsi="Traditional Arabic" w:cs="Traditional Arabic" w:hint="cs"/>
                <w:noProof w:val="0"/>
                <w:color w:val="FF0000"/>
                <w:sz w:val="32"/>
                <w:szCs w:val="32"/>
                <w:rtl/>
                <w:lang w:bidi="ar-SA"/>
              </w:rPr>
              <w:t>، ثم نشرع في إضافة الماء المقطر حتى نصل إلى الحجم المطلوب.</w:t>
            </w:r>
          </w:p>
          <w:p w:rsidR="00297BB9" w:rsidRPr="00297BB9" w:rsidRDefault="00297BB9" w:rsidP="00297BB9">
            <w:pPr>
              <w:bidi/>
              <w:rPr>
                <w:rFonts w:ascii="Traditional Arabic" w:eastAsia="Times New Roman" w:hAnsi="Traditional Arabic" w:cs="Traditional Arabic"/>
                <w:b/>
                <w:bCs/>
                <w:noProof w:val="0"/>
                <w:sz w:val="32"/>
                <w:szCs w:val="32"/>
                <w:rtl/>
                <w:lang w:bidi="ar-SA"/>
              </w:rPr>
            </w:pPr>
            <w:r w:rsidRPr="00297BB9">
              <w:rPr>
                <w:rFonts w:ascii="Traditional Arabic" w:eastAsia="Times New Roman" w:hAnsi="Traditional Arabic" w:cs="Traditional Arabic"/>
                <w:b/>
                <w:bCs/>
                <w:noProof w:val="0"/>
                <w:sz w:val="36"/>
                <w:szCs w:val="36"/>
                <w:u w:val="single"/>
                <w:rtl/>
                <w:lang w:bidi="ar-SA"/>
              </w:rPr>
              <w:t xml:space="preserve">نشاط </w:t>
            </w:r>
            <w:r w:rsidRPr="00297BB9">
              <w:rPr>
                <w:rFonts w:ascii="Traditional Arabic" w:eastAsia="Times New Roman" w:hAnsi="Traditional Arabic" w:cs="Traditional Arabic"/>
                <w:b/>
                <w:bCs/>
                <w:noProof w:val="0"/>
                <w:sz w:val="28"/>
                <w:szCs w:val="28"/>
                <w:u w:val="single"/>
                <w:rtl/>
                <w:lang w:bidi="ar-SA"/>
              </w:rPr>
              <w:t>0</w:t>
            </w:r>
            <w:r w:rsidRPr="00297BB9">
              <w:rPr>
                <w:rFonts w:ascii="Traditional Arabic" w:eastAsia="Times New Roman" w:hAnsi="Traditional Arabic" w:cs="Traditional Arabic" w:hint="cs"/>
                <w:b/>
                <w:bCs/>
                <w:noProof w:val="0"/>
                <w:sz w:val="28"/>
                <w:szCs w:val="28"/>
                <w:u w:val="single"/>
                <w:rtl/>
                <w:lang w:bidi="ar-SA"/>
              </w:rPr>
              <w:t>3</w:t>
            </w:r>
            <w:r w:rsidRPr="00297BB9">
              <w:rPr>
                <w:rFonts w:ascii="Traditional Arabic" w:eastAsia="Times New Roman" w:hAnsi="Traditional Arabic" w:cs="Traditional Arabic" w:hint="cs"/>
                <w:b/>
                <w:bCs/>
                <w:noProof w:val="0"/>
                <w:sz w:val="36"/>
                <w:szCs w:val="36"/>
                <w:u w:val="single"/>
                <w:rtl/>
                <w:lang w:bidi="ar-SA"/>
              </w:rPr>
              <w:t>:</w:t>
            </w:r>
            <w:r w:rsidRPr="00297BB9">
              <w:rPr>
                <w:rFonts w:ascii="Traditional Arabic" w:eastAsia="Times New Roman" w:hAnsi="Traditional Arabic" w:cs="Traditional Arabic"/>
                <w:b/>
                <w:bCs/>
                <w:noProof w:val="0"/>
                <w:sz w:val="36"/>
                <w:szCs w:val="36"/>
                <w:rtl/>
                <w:lang w:bidi="ar-SA"/>
              </w:rPr>
              <w:t xml:space="preserve"> </w:t>
            </w:r>
            <w:r w:rsidRPr="00297BB9">
              <w:rPr>
                <w:rFonts w:ascii="Traditional Arabic" w:eastAsia="Times New Roman" w:hAnsi="Traditional Arabic" w:cs="Traditional Arabic"/>
                <w:b/>
                <w:bCs/>
                <w:noProof w:val="0"/>
                <w:sz w:val="32"/>
                <w:szCs w:val="32"/>
                <w:rtl/>
                <w:lang w:bidi="ar-SA"/>
              </w:rPr>
              <w:t>عمل تجريبي</w:t>
            </w:r>
          </w:p>
          <w:p w:rsidR="00297BB9" w:rsidRPr="00297BB9" w:rsidRDefault="00297BB9" w:rsidP="00297BB9">
            <w:pPr>
              <w:bidi/>
              <w:rPr>
                <w:rFonts w:ascii="Traditional Arabic" w:eastAsia="Times New Roman" w:hAnsi="Traditional Arabic" w:cs="Traditional Arabic"/>
                <w:noProof w:val="0"/>
                <w:sz w:val="32"/>
                <w:szCs w:val="32"/>
                <w:rtl/>
                <w:lang w:bidi="ar-SA"/>
              </w:rPr>
            </w:pPr>
            <w:r w:rsidRPr="00297BB9">
              <w:rPr>
                <w:rFonts w:ascii="Calibri" w:eastAsia="Times New Roman" w:hAnsi="Calibri" w:cs="Arial"/>
                <w:rtl/>
                <w:lang w:bidi="ar-SA"/>
              </w:rPr>
              <w:pict>
                <v:shape id="_x0000_s1026" type="#_x0000_t75" style="position:absolute;left:0;text-align:left;margin-left:-1.5pt;margin-top:27.15pt;width:135.75pt;height:98.5pt;z-index:-251657216;mso-position-horizontal-relative:text;mso-position-vertical-relative:text;mso-width-relative:page;mso-height-relative:page" wrapcoords="-123 0 -123 21449 21600 21449 21600 0 -123 0">
                  <v:imagedata r:id="rId22" o:title=""/>
                  <w10:wrap type="tight"/>
                </v:shape>
                <o:OLEObject Type="Embed" ProgID="PBrush" ShapeID="_x0000_s1026" DrawAspect="Content" ObjectID="_1618132684" r:id="rId99"/>
              </w:pict>
            </w:r>
            <w:r w:rsidRPr="00297BB9">
              <w:rPr>
                <w:rFonts w:ascii="Traditional Arabic" w:eastAsia="Times New Roman" w:hAnsi="Traditional Arabic" w:cs="Traditional Arabic"/>
                <w:noProof w:val="0"/>
                <w:sz w:val="32"/>
                <w:szCs w:val="32"/>
                <w:rtl/>
                <w:lang w:bidi="ar-SA"/>
              </w:rPr>
              <w:t xml:space="preserve">نحقق تركيبا تجريبيا باستخدام العناصر التالية (مولد، قاطعة، مصباح، </w:t>
            </w:r>
            <w:proofErr w:type="spellStart"/>
            <w:r w:rsidRPr="00297BB9">
              <w:rPr>
                <w:rFonts w:ascii="Traditional Arabic" w:eastAsia="Times New Roman" w:hAnsi="Traditional Arabic" w:cs="Traditional Arabic"/>
                <w:noProof w:val="0"/>
                <w:sz w:val="32"/>
                <w:szCs w:val="32"/>
                <w:rtl/>
                <w:lang w:bidi="ar-SA"/>
              </w:rPr>
              <w:t>أمبيرمتر</w:t>
            </w:r>
            <w:proofErr w:type="spellEnd"/>
            <w:r w:rsidRPr="00297BB9">
              <w:rPr>
                <w:rFonts w:ascii="Traditional Arabic" w:eastAsia="Times New Roman" w:hAnsi="Traditional Arabic" w:cs="Traditional Arabic"/>
                <w:noProof w:val="0"/>
                <w:sz w:val="32"/>
                <w:szCs w:val="32"/>
                <w:rtl/>
                <w:lang w:bidi="ar-SA"/>
              </w:rPr>
              <w:t xml:space="preserve"> ولبوسين) قصد معرفة إمكانية مرور التيار الكهربائي في المواد التالية: سكر، ملح، ماء مقطر، ما حنفية، كحول، كلور الماء.</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 xml:space="preserve">أعط </w:t>
            </w:r>
            <w:proofErr w:type="gramStart"/>
            <w:r w:rsidRPr="00297BB9">
              <w:rPr>
                <w:rFonts w:ascii="Traditional Arabic" w:eastAsia="Times New Roman" w:hAnsi="Traditional Arabic" w:cs="Traditional Arabic"/>
                <w:noProof w:val="0"/>
                <w:sz w:val="32"/>
                <w:szCs w:val="32"/>
                <w:rtl/>
                <w:lang w:bidi="ar-SA"/>
              </w:rPr>
              <w:t>رسما</w:t>
            </w:r>
            <w:proofErr w:type="gramEnd"/>
            <w:r w:rsidRPr="00297BB9">
              <w:rPr>
                <w:rFonts w:ascii="Traditional Arabic" w:eastAsia="Times New Roman" w:hAnsi="Traditional Arabic" w:cs="Traditional Arabic"/>
                <w:noProof w:val="0"/>
                <w:sz w:val="32"/>
                <w:szCs w:val="32"/>
                <w:rtl/>
                <w:lang w:bidi="ar-SA"/>
              </w:rPr>
              <w:t xml:space="preserve"> تخطيطيا لعملية قياس نقل المواد للكهرباء.</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ضع ال</w:t>
            </w:r>
            <w:r w:rsidRPr="00297BB9">
              <w:rPr>
                <w:rFonts w:ascii="Traditional Arabic" w:eastAsia="Times New Roman" w:hAnsi="Traditional Arabic" w:cs="Traditional Arabic" w:hint="cs"/>
                <w:noProof w:val="0"/>
                <w:sz w:val="32"/>
                <w:szCs w:val="32"/>
                <w:rtl/>
                <w:lang w:bidi="ar-SA"/>
              </w:rPr>
              <w:t>ل</w:t>
            </w:r>
            <w:r w:rsidRPr="00297BB9">
              <w:rPr>
                <w:rFonts w:ascii="Traditional Arabic" w:eastAsia="Times New Roman" w:hAnsi="Traditional Arabic" w:cs="Traditional Arabic"/>
                <w:noProof w:val="0"/>
                <w:sz w:val="32"/>
                <w:szCs w:val="32"/>
                <w:rtl/>
                <w:lang w:bidi="ar-SA"/>
              </w:rPr>
              <w:t>بوسين في المواد الصلبة (ملح، سكر)، 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تلاحظ؟ ماذا تستنتج؟</w:t>
            </w:r>
          </w:p>
          <w:p w:rsidR="00297BB9" w:rsidRPr="00297BB9" w:rsidRDefault="00297BB9" w:rsidP="00297BB9">
            <w:pPr>
              <w:bidi/>
              <w:ind w:firstLine="115"/>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lastRenderedPageBreak/>
              <w:t xml:space="preserve">لا يحدث أي تغيير على مستوى المصباح أو </w:t>
            </w:r>
            <w:proofErr w:type="spellStart"/>
            <w:r w:rsidRPr="00297BB9">
              <w:rPr>
                <w:rFonts w:ascii="Traditional Arabic" w:eastAsia="Times New Roman" w:hAnsi="Traditional Arabic" w:cs="Traditional Arabic" w:hint="cs"/>
                <w:noProof w:val="0"/>
                <w:color w:val="FF0000"/>
                <w:sz w:val="32"/>
                <w:szCs w:val="32"/>
                <w:rtl/>
                <w:lang w:bidi="ar-SA"/>
              </w:rPr>
              <w:t>الأمبيرمتر</w:t>
            </w:r>
            <w:proofErr w:type="spellEnd"/>
            <w:r w:rsidRPr="00297BB9">
              <w:rPr>
                <w:rFonts w:ascii="Traditional Arabic" w:eastAsia="Times New Roman" w:hAnsi="Traditional Arabic" w:cs="Traditional Arabic" w:hint="cs"/>
                <w:noProof w:val="0"/>
                <w:color w:val="FF0000"/>
                <w:sz w:val="32"/>
                <w:szCs w:val="32"/>
                <w:rtl/>
                <w:lang w:bidi="ar-SA"/>
              </w:rPr>
              <w:t>. وعليه فالملح والسكر لا ينقلان الكهرباء في حالتيهما الصلبة.</w:t>
            </w:r>
          </w:p>
          <w:p w:rsidR="00297BB9" w:rsidRPr="00297BB9" w:rsidRDefault="00297BB9" w:rsidP="00297BB9">
            <w:pPr>
              <w:numPr>
                <w:ilvl w:val="0"/>
                <w:numId w:val="7"/>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ضع ال</w:t>
            </w:r>
            <w:r w:rsidRPr="00297BB9">
              <w:rPr>
                <w:rFonts w:ascii="Traditional Arabic" w:eastAsia="Times New Roman" w:hAnsi="Traditional Arabic" w:cs="Traditional Arabic" w:hint="cs"/>
                <w:noProof w:val="0"/>
                <w:sz w:val="32"/>
                <w:szCs w:val="32"/>
                <w:rtl/>
                <w:lang w:bidi="ar-SA"/>
              </w:rPr>
              <w:t>ل</w:t>
            </w:r>
            <w:r w:rsidRPr="00297BB9">
              <w:rPr>
                <w:rFonts w:ascii="Traditional Arabic" w:eastAsia="Times New Roman" w:hAnsi="Traditional Arabic" w:cs="Traditional Arabic"/>
                <w:noProof w:val="0"/>
                <w:sz w:val="32"/>
                <w:szCs w:val="32"/>
                <w:rtl/>
                <w:lang w:bidi="ar-SA"/>
              </w:rPr>
              <w:t>بوسين في الماء المقطر وماء الحنفية، 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تلاحظ؟ علل</w:t>
            </w:r>
          </w:p>
          <w:p w:rsidR="00297BB9" w:rsidRPr="00297BB9" w:rsidRDefault="00297BB9" w:rsidP="00297BB9">
            <w:pPr>
              <w:bidi/>
              <w:ind w:firstLine="115"/>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 xml:space="preserve">نلاحظ تحرك المؤشر </w:t>
            </w:r>
            <w:proofErr w:type="spellStart"/>
            <w:r w:rsidRPr="00297BB9">
              <w:rPr>
                <w:rFonts w:ascii="Traditional Arabic" w:eastAsia="Times New Roman" w:hAnsi="Traditional Arabic" w:cs="Traditional Arabic" w:hint="cs"/>
                <w:noProof w:val="0"/>
                <w:color w:val="FF0000"/>
                <w:sz w:val="32"/>
                <w:szCs w:val="32"/>
                <w:rtl/>
                <w:lang w:bidi="ar-SA"/>
              </w:rPr>
              <w:t>الأمبيرمتر</w:t>
            </w:r>
            <w:proofErr w:type="spellEnd"/>
            <w:r w:rsidRPr="00297BB9">
              <w:rPr>
                <w:rFonts w:ascii="Traditional Arabic" w:eastAsia="Times New Roman" w:hAnsi="Traditional Arabic" w:cs="Traditional Arabic" w:hint="cs"/>
                <w:noProof w:val="0"/>
                <w:color w:val="FF0000"/>
                <w:sz w:val="32"/>
                <w:szCs w:val="32"/>
                <w:rtl/>
                <w:lang w:bidi="ar-SA"/>
              </w:rPr>
              <w:t xml:space="preserve"> (قيمة ضعيفة لشدة التيار) عند وضع اللبوسين في ماء الحنفية لكن دون اشتعال المصباح، يرجع سبب ذلك إلى أن الماء ناقل ضعيف للتيار لأن كمية الشوارد فيه ضعيفة جدا. أما في الماء المقطر فلم يتغير شيء لعدم وجود شوارد فيه.</w:t>
            </w:r>
          </w:p>
          <w:p w:rsidR="00297BB9" w:rsidRPr="00297BB9" w:rsidRDefault="00297BB9" w:rsidP="00297BB9">
            <w:pPr>
              <w:numPr>
                <w:ilvl w:val="0"/>
                <w:numId w:val="7"/>
              </w:numPr>
              <w:bidi/>
              <w:ind w:left="347" w:firstLine="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حضر محلولين بمزج الملح والسكر مع الماء المقطر، ثم ضع اللبوسين في كل محلول. ماذا تلاحظ؟ ماذا تستنتج؟ بماذ</w:t>
            </w:r>
            <w:r w:rsidRPr="00297BB9">
              <w:rPr>
                <w:rFonts w:ascii="Traditional Arabic" w:eastAsia="Times New Roman" w:hAnsi="Traditional Arabic" w:cs="Traditional Arabic" w:hint="cs"/>
                <w:noProof w:val="0"/>
                <w:sz w:val="32"/>
                <w:szCs w:val="32"/>
                <w:rtl/>
                <w:lang w:bidi="ar-SA"/>
              </w:rPr>
              <w:t>ا</w:t>
            </w:r>
            <w:r w:rsidRPr="00297BB9">
              <w:rPr>
                <w:rFonts w:ascii="Traditional Arabic" w:eastAsia="Times New Roman" w:hAnsi="Traditional Arabic" w:cs="Traditional Arabic"/>
                <w:noProof w:val="0"/>
                <w:sz w:val="32"/>
                <w:szCs w:val="32"/>
                <w:rtl/>
                <w:lang w:bidi="ar-SA"/>
              </w:rPr>
              <w:t xml:space="preserve"> تفسر ذلك؟</w:t>
            </w:r>
          </w:p>
          <w:p w:rsidR="00297BB9" w:rsidRPr="00297BB9" w:rsidRDefault="00297BB9" w:rsidP="00297BB9">
            <w:pPr>
              <w:bidi/>
              <w:ind w:firstLine="158"/>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hint="cs"/>
                <w:noProof w:val="0"/>
                <w:color w:val="FF0000"/>
                <w:sz w:val="32"/>
                <w:szCs w:val="32"/>
                <w:rtl/>
                <w:lang w:bidi="ar-SA"/>
              </w:rPr>
              <w:t xml:space="preserve">عند وضع اللبوسين في محلول السكر لا يحدث شيء على عكس المحلول الملحي أين نلاحظ اشتعال المصباح وتحرك مؤشر </w:t>
            </w:r>
            <w:proofErr w:type="spellStart"/>
            <w:r w:rsidRPr="00297BB9">
              <w:rPr>
                <w:rFonts w:ascii="Traditional Arabic" w:eastAsia="Times New Roman" w:hAnsi="Traditional Arabic" w:cs="Traditional Arabic" w:hint="cs"/>
                <w:noProof w:val="0"/>
                <w:color w:val="FF0000"/>
                <w:sz w:val="32"/>
                <w:szCs w:val="32"/>
                <w:rtl/>
                <w:lang w:bidi="ar-SA"/>
              </w:rPr>
              <w:t>الأمبيرمتر</w:t>
            </w:r>
            <w:proofErr w:type="spellEnd"/>
            <w:r w:rsidRPr="00297BB9">
              <w:rPr>
                <w:rFonts w:ascii="Traditional Arabic" w:eastAsia="Times New Roman" w:hAnsi="Traditional Arabic" w:cs="Traditional Arabic" w:hint="cs"/>
                <w:noProof w:val="0"/>
                <w:color w:val="FF0000"/>
                <w:sz w:val="32"/>
                <w:szCs w:val="32"/>
                <w:rtl/>
                <w:lang w:bidi="ar-SA"/>
              </w:rPr>
              <w:t xml:space="preserve">. </w:t>
            </w:r>
            <w:proofErr w:type="gramStart"/>
            <w:r w:rsidRPr="00297BB9">
              <w:rPr>
                <w:rFonts w:ascii="Traditional Arabic" w:eastAsia="Times New Roman" w:hAnsi="Traditional Arabic" w:cs="Traditional Arabic" w:hint="cs"/>
                <w:noProof w:val="0"/>
                <w:color w:val="FF0000"/>
                <w:sz w:val="32"/>
                <w:szCs w:val="32"/>
                <w:rtl/>
                <w:lang w:bidi="ar-SA"/>
              </w:rPr>
              <w:t>نستنتج</w:t>
            </w:r>
            <w:proofErr w:type="gramEnd"/>
            <w:r w:rsidRPr="00297BB9">
              <w:rPr>
                <w:rFonts w:ascii="Traditional Arabic" w:eastAsia="Times New Roman" w:hAnsi="Traditional Arabic" w:cs="Traditional Arabic" w:hint="cs"/>
                <w:noProof w:val="0"/>
                <w:color w:val="FF0000"/>
                <w:sz w:val="32"/>
                <w:szCs w:val="32"/>
                <w:rtl/>
                <w:lang w:bidi="ar-SA"/>
              </w:rPr>
              <w:t xml:space="preserve"> أن بعض المحاليل يمكنها نقل الكهرباء وبعضها الآخر لا يمكنه.</w:t>
            </w:r>
          </w:p>
          <w:p w:rsidR="00297BB9" w:rsidRPr="00297BB9" w:rsidRDefault="00297BB9" w:rsidP="00297BB9">
            <w:pPr>
              <w:bidi/>
              <w:ind w:firstLine="115"/>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يفسر ذلك بوجود حركة للإلكترونات داخل المحاليل التي تنقل الكهرباء نتيجة وجود شوارد حرة فيها.</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قم بنفس العملية مع باقي المواد</w:t>
            </w:r>
            <w:r w:rsidRPr="00297BB9">
              <w:rPr>
                <w:rFonts w:ascii="Traditional Arabic" w:eastAsia="Times New Roman" w:hAnsi="Traditional Arabic" w:cs="Traditional Arabic" w:hint="cs"/>
                <w:noProof w:val="0"/>
                <w:sz w:val="32"/>
                <w:szCs w:val="32"/>
                <w:rtl/>
                <w:lang w:bidi="ar-SA"/>
              </w:rPr>
              <w:t xml:space="preserve"> وسجل ملاحظاتك</w:t>
            </w:r>
            <w:r w:rsidRPr="00297BB9">
              <w:rPr>
                <w:rFonts w:ascii="Traditional Arabic" w:eastAsia="Times New Roman" w:hAnsi="Traditional Arabic" w:cs="Traditional Arabic"/>
                <w:noProof w:val="0"/>
                <w:sz w:val="32"/>
                <w:szCs w:val="32"/>
                <w:rtl/>
                <w:lang w:bidi="ar-SA"/>
              </w:rPr>
              <w:t>.</w:t>
            </w:r>
          </w:p>
          <w:p w:rsidR="00297BB9" w:rsidRPr="00297BB9" w:rsidRDefault="00297BB9" w:rsidP="00297BB9">
            <w:pPr>
              <w:bidi/>
              <w:ind w:firstLine="158"/>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بعضها ينقل الكهرباء كمحلول كلور الماء وبعضها لا ينقل كالكحول.</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ما هو العنصر المسؤول عن نقل الكهرباء في المحاليل: المذيب، المذاب أو المزيج؟ علل</w:t>
            </w:r>
          </w:p>
          <w:p w:rsidR="00297BB9" w:rsidRPr="00297BB9" w:rsidRDefault="00297BB9" w:rsidP="00297BB9">
            <w:pPr>
              <w:bidi/>
              <w:ind w:firstLine="158"/>
              <w:rPr>
                <w:rFonts w:ascii="Traditional Arabic" w:eastAsia="Times New Roman" w:hAnsi="Traditional Arabic" w:cs="Traditional Arabic"/>
                <w:noProof w:val="0"/>
                <w:color w:val="FF0000"/>
                <w:sz w:val="32"/>
                <w:szCs w:val="32"/>
              </w:rPr>
            </w:pPr>
            <w:r w:rsidRPr="00297BB9">
              <w:rPr>
                <w:rFonts w:ascii="Traditional Arabic" w:eastAsia="Times New Roman" w:hAnsi="Traditional Arabic" w:cs="Traditional Arabic" w:hint="cs"/>
                <w:noProof w:val="0"/>
                <w:color w:val="FF0000"/>
                <w:sz w:val="32"/>
                <w:szCs w:val="32"/>
                <w:rtl/>
              </w:rPr>
              <w:t xml:space="preserve">المذيب (الماء المقطر) لا ينقل الكهرباء لعدم وجود شوارد حرة، كذلك المذاب لا ينقل الكهرباء لأن للشوارد مواقع معينة ولا تنتقل كما أنها متعادلة </w:t>
            </w:r>
            <w:r w:rsidRPr="00297BB9">
              <w:rPr>
                <w:rFonts w:ascii="Traditional Arabic" w:eastAsia="Times New Roman" w:hAnsi="Traditional Arabic" w:cs="Traditional Arabic" w:hint="cs"/>
                <w:noProof w:val="0"/>
                <w:color w:val="FF0000"/>
                <w:sz w:val="32"/>
                <w:szCs w:val="32"/>
                <w:rtl/>
              </w:rPr>
              <w:lastRenderedPageBreak/>
              <w:t xml:space="preserve">كهربائيا؛ ما يعني أن نقل الكهرباء يتم فقط عند مزج المذيب والمذاب، أي أن انحلال المذاب في الماء يحرر الشوارد ويسمح بحركتها في المحلول على شكل شحنات، تسمى هذه المحاليل بالمحاليل </w:t>
            </w:r>
            <w:proofErr w:type="spellStart"/>
            <w:r w:rsidRPr="00297BB9">
              <w:rPr>
                <w:rFonts w:ascii="Traditional Arabic" w:eastAsia="Times New Roman" w:hAnsi="Traditional Arabic" w:cs="Traditional Arabic" w:hint="cs"/>
                <w:noProof w:val="0"/>
                <w:color w:val="FF0000"/>
                <w:sz w:val="32"/>
                <w:szCs w:val="32"/>
                <w:rtl/>
              </w:rPr>
              <w:t>الشاردية</w:t>
            </w:r>
            <w:proofErr w:type="spellEnd"/>
            <w:r w:rsidRPr="00297BB9">
              <w:rPr>
                <w:rFonts w:ascii="Traditional Arabic" w:eastAsia="Times New Roman" w:hAnsi="Traditional Arabic" w:cs="Traditional Arabic" w:hint="cs"/>
                <w:noProof w:val="0"/>
                <w:color w:val="FF0000"/>
                <w:sz w:val="32"/>
                <w:szCs w:val="32"/>
                <w:rtl/>
              </w:rPr>
              <w:t>.</w:t>
            </w:r>
          </w:p>
          <w:p w:rsidR="00297BB9" w:rsidRPr="00297BB9" w:rsidRDefault="00297BB9" w:rsidP="00297BB9">
            <w:pPr>
              <w:bidi/>
              <w:ind w:left="36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noProof w:val="0"/>
                <w:sz w:val="32"/>
                <w:szCs w:val="32"/>
                <w:rtl/>
                <w:lang w:bidi="ar-SA"/>
              </w:rPr>
              <w:t xml:space="preserve">ضع نتيجة نهائية للعمل التجريبي. </w:t>
            </w:r>
            <w:r w:rsidRPr="00297BB9">
              <w:rPr>
                <w:rFonts w:ascii="Traditional Arabic" w:eastAsia="Times New Roman" w:hAnsi="Traditional Arabic" w:cs="Traditional Arabic" w:hint="cs"/>
                <w:noProof w:val="0"/>
                <w:sz w:val="32"/>
                <w:szCs w:val="32"/>
                <w:rtl/>
                <w:lang w:bidi="ar-SA"/>
              </w:rPr>
              <w:t>-</w:t>
            </w:r>
            <w:proofErr w:type="spellStart"/>
            <w:r w:rsidRPr="00297BB9">
              <w:rPr>
                <w:rFonts w:ascii="Traditional Arabic" w:eastAsia="Times New Roman" w:hAnsi="Traditional Arabic" w:cs="Traditional Arabic" w:hint="cs"/>
                <w:noProof w:val="0"/>
                <w:sz w:val="32"/>
                <w:szCs w:val="32"/>
                <w:rtl/>
                <w:lang w:bidi="ar-SA"/>
              </w:rPr>
              <w:t>الإستعانة</w:t>
            </w:r>
            <w:proofErr w:type="spellEnd"/>
            <w:r w:rsidRPr="00297BB9">
              <w:rPr>
                <w:rFonts w:ascii="Traditional Arabic" w:eastAsia="Times New Roman" w:hAnsi="Traditional Arabic" w:cs="Traditional Arabic" w:hint="cs"/>
                <w:noProof w:val="0"/>
                <w:sz w:val="32"/>
                <w:szCs w:val="32"/>
                <w:rtl/>
                <w:lang w:bidi="ar-SA"/>
              </w:rPr>
              <w:t xml:space="preserve"> بمحاكاة لشرح انتقال الشوارد-</w:t>
            </w:r>
          </w:p>
          <w:p w:rsidR="00297BB9" w:rsidRPr="00297BB9" w:rsidRDefault="00297BB9" w:rsidP="00297BB9">
            <w:pPr>
              <w:bidi/>
              <w:ind w:firstLine="158"/>
              <w:rPr>
                <w:rFonts w:ascii="Traditional Arabic" w:eastAsia="Times New Roman" w:hAnsi="Traditional Arabic" w:cs="Traditional Arabic"/>
                <w:noProof w:val="0"/>
                <w:color w:val="FF0000"/>
                <w:sz w:val="32"/>
                <w:szCs w:val="32"/>
                <w:lang w:bidi="ar-SA"/>
              </w:rPr>
            </w:pPr>
            <w:proofErr w:type="gramStart"/>
            <w:r w:rsidRPr="00297BB9">
              <w:rPr>
                <w:rFonts w:ascii="Traditional Arabic" w:eastAsia="Times New Roman" w:hAnsi="Traditional Arabic" w:cs="Traditional Arabic" w:hint="cs"/>
                <w:noProof w:val="0"/>
                <w:color w:val="FF0000"/>
                <w:sz w:val="32"/>
                <w:szCs w:val="32"/>
                <w:rtl/>
                <w:lang w:bidi="ar-SA"/>
              </w:rPr>
              <w:t>التيار</w:t>
            </w:r>
            <w:proofErr w:type="gramEnd"/>
            <w:r w:rsidRPr="00297BB9">
              <w:rPr>
                <w:rFonts w:ascii="Traditional Arabic" w:eastAsia="Times New Roman" w:hAnsi="Traditional Arabic" w:cs="Traditional Arabic" w:hint="cs"/>
                <w:noProof w:val="0"/>
                <w:color w:val="FF0000"/>
                <w:sz w:val="32"/>
                <w:szCs w:val="32"/>
                <w:rtl/>
                <w:lang w:bidi="ar-SA"/>
              </w:rPr>
              <w:t xml:space="preserve"> الكهربائي هو انتقال حاملات الشحنة الكهربائية. ففي المحاليل نميز وجود محاليل </w:t>
            </w:r>
            <w:proofErr w:type="spellStart"/>
            <w:r w:rsidRPr="00297BB9">
              <w:rPr>
                <w:rFonts w:ascii="Traditional Arabic" w:eastAsia="Times New Roman" w:hAnsi="Traditional Arabic" w:cs="Traditional Arabic" w:hint="cs"/>
                <w:noProof w:val="0"/>
                <w:color w:val="FF0000"/>
                <w:sz w:val="32"/>
                <w:szCs w:val="32"/>
                <w:rtl/>
                <w:lang w:bidi="ar-SA"/>
              </w:rPr>
              <w:t>شاردية</w:t>
            </w:r>
            <w:proofErr w:type="spellEnd"/>
            <w:r w:rsidRPr="00297BB9">
              <w:rPr>
                <w:rFonts w:ascii="Traditional Arabic" w:eastAsia="Times New Roman" w:hAnsi="Traditional Arabic" w:cs="Traditional Arabic" w:hint="cs"/>
                <w:noProof w:val="0"/>
                <w:color w:val="FF0000"/>
                <w:sz w:val="32"/>
                <w:szCs w:val="32"/>
                <w:rtl/>
                <w:lang w:bidi="ar-SA"/>
              </w:rPr>
              <w:t xml:space="preserve"> تتحرك فيها الشوارد لموجبة والسالبة بكل حرية داخل المحلول مما يسمح بنقل التيار الكهربائي. على عكس المحاليل </w:t>
            </w:r>
            <w:proofErr w:type="spellStart"/>
            <w:r w:rsidRPr="00297BB9">
              <w:rPr>
                <w:rFonts w:ascii="Traditional Arabic" w:eastAsia="Times New Roman" w:hAnsi="Traditional Arabic" w:cs="Traditional Arabic" w:hint="cs"/>
                <w:noProof w:val="0"/>
                <w:color w:val="FF0000"/>
                <w:sz w:val="32"/>
                <w:szCs w:val="32"/>
                <w:rtl/>
                <w:lang w:bidi="ar-SA"/>
              </w:rPr>
              <w:t>الشاردية</w:t>
            </w:r>
            <w:proofErr w:type="spellEnd"/>
            <w:r w:rsidRPr="00297BB9">
              <w:rPr>
                <w:rFonts w:ascii="Traditional Arabic" w:eastAsia="Times New Roman" w:hAnsi="Traditional Arabic" w:cs="Traditional Arabic" w:hint="cs"/>
                <w:noProof w:val="0"/>
                <w:color w:val="FF0000"/>
                <w:sz w:val="32"/>
                <w:szCs w:val="32"/>
                <w:rtl/>
                <w:lang w:bidi="ar-SA"/>
              </w:rPr>
              <w:t xml:space="preserve"> توجد محاليل لا تنقل الكهرباء تسمى المحاليل الجزيئية تتميز بروابط </w:t>
            </w:r>
            <w:proofErr w:type="spellStart"/>
            <w:r w:rsidRPr="00297BB9">
              <w:rPr>
                <w:rFonts w:ascii="Traditional Arabic" w:eastAsia="Times New Roman" w:hAnsi="Traditional Arabic" w:cs="Traditional Arabic" w:hint="cs"/>
                <w:noProof w:val="0"/>
                <w:color w:val="FF0000"/>
                <w:sz w:val="32"/>
                <w:szCs w:val="32"/>
                <w:rtl/>
                <w:lang w:bidi="ar-SA"/>
              </w:rPr>
              <w:t>تكافئية</w:t>
            </w:r>
            <w:proofErr w:type="spellEnd"/>
            <w:r w:rsidRPr="00297BB9">
              <w:rPr>
                <w:rFonts w:ascii="Traditional Arabic" w:eastAsia="Times New Roman" w:hAnsi="Traditional Arabic" w:cs="Traditional Arabic" w:hint="cs"/>
                <w:noProof w:val="0"/>
                <w:color w:val="FF0000"/>
                <w:sz w:val="32"/>
                <w:szCs w:val="32"/>
                <w:rtl/>
                <w:lang w:bidi="ar-SA"/>
              </w:rPr>
              <w:t xml:space="preserve"> بين جزيئاتها والتي تنفصل في المحاليل لكنها تبقى متعادلة كهربائيا لا تتشكل عنها شوارد تسمح بنقل التيار الكهربائي.</w:t>
            </w:r>
          </w:p>
          <w:p w:rsidR="00297BB9" w:rsidRPr="00297BB9" w:rsidRDefault="00297BB9" w:rsidP="00297BB9">
            <w:pPr>
              <w:bidi/>
              <w:rPr>
                <w:rFonts w:ascii="Traditional Arabic" w:eastAsia="Times New Roman" w:hAnsi="Traditional Arabic" w:cs="Traditional Arabic"/>
                <w:b/>
                <w:bCs/>
                <w:noProof w:val="0"/>
                <w:sz w:val="32"/>
                <w:szCs w:val="32"/>
                <w:rtl/>
                <w:lang w:bidi="ar-SA"/>
              </w:rPr>
            </w:pPr>
            <w:r w:rsidRPr="00297BB9">
              <w:rPr>
                <w:rFonts w:ascii="Traditional Arabic" w:eastAsia="Times New Roman" w:hAnsi="Traditional Arabic" w:cs="Traditional Arabic"/>
                <w:b/>
                <w:bCs/>
                <w:noProof w:val="0"/>
                <w:sz w:val="32"/>
                <w:szCs w:val="32"/>
                <w:u w:val="single"/>
                <w:rtl/>
                <w:lang w:bidi="ar-SA"/>
              </w:rPr>
              <w:t xml:space="preserve">نشاط </w:t>
            </w:r>
            <w:r w:rsidRPr="00297BB9">
              <w:rPr>
                <w:rFonts w:ascii="Traditional Arabic" w:eastAsia="Times New Roman" w:hAnsi="Traditional Arabic" w:cs="Traditional Arabic" w:hint="cs"/>
                <w:b/>
                <w:bCs/>
                <w:noProof w:val="0"/>
                <w:sz w:val="28"/>
                <w:szCs w:val="28"/>
                <w:u w:val="single"/>
                <w:rtl/>
                <w:lang w:bidi="ar-SA"/>
              </w:rPr>
              <w:t>04</w:t>
            </w:r>
            <w:r w:rsidRPr="00297BB9">
              <w:rPr>
                <w:rFonts w:ascii="Traditional Arabic" w:eastAsia="Times New Roman" w:hAnsi="Traditional Arabic" w:cs="Traditional Arabic" w:hint="cs"/>
                <w:b/>
                <w:bCs/>
                <w:noProof w:val="0"/>
                <w:sz w:val="32"/>
                <w:szCs w:val="32"/>
                <w:rtl/>
                <w:lang w:bidi="ar-SA"/>
              </w:rPr>
              <w:t>:</w:t>
            </w:r>
          </w:p>
          <w:p w:rsidR="00297BB9" w:rsidRPr="00297BB9" w:rsidRDefault="00297BB9" w:rsidP="00F66A8C">
            <w:pPr>
              <w:bidi/>
              <w:ind w:left="210"/>
              <w:contextualSpacing/>
              <w:rPr>
                <w:rFonts w:ascii="Traditional Arabic" w:eastAsia="Times New Roman" w:hAnsi="Traditional Arabic" w:cs="Traditional Arabic"/>
                <w:b/>
                <w:bCs/>
                <w:noProof w:val="0"/>
                <w:color w:val="FF0000"/>
                <w:sz w:val="32"/>
                <w:szCs w:val="32"/>
                <w:u w:val="single"/>
                <w:lang w:bidi="ar-SA"/>
              </w:rPr>
            </w:pPr>
            <w:r w:rsidRPr="00297BB9">
              <w:rPr>
                <w:rFonts w:ascii="Calibri" w:eastAsia="Times New Roman" w:hAnsi="Calibri" w:cs="Arial"/>
                <w:lang w:bidi="ar-SA"/>
              </w:rPr>
              <w:pict>
                <v:shape id="_x0000_s1028" type="#_x0000_t75" style="position:absolute;left:0;text-align:left;margin-left:-.75pt;margin-top:26.5pt;width:2in;height:93.5pt;z-index:251661312;mso-position-horizontal-relative:text;mso-position-vertical-relative:text;mso-width-relative:page;mso-height-relative:page" wrapcoords="-94 0 -94 21427 21600 21427 21600 0 -94 0">
                  <v:imagedata r:id="rId24" o:title=""/>
                  <w10:wrap type="tight"/>
                </v:shape>
                <o:OLEObject Type="Embed" ProgID="PBrush" ShapeID="_x0000_s1028" DrawAspect="Content" ObjectID="_1618132685" r:id="rId100"/>
              </w:pict>
            </w:r>
            <w:r w:rsidRPr="00297BB9">
              <w:rPr>
                <w:rFonts w:ascii="Traditional Arabic" w:eastAsia="Times New Roman" w:hAnsi="Traditional Arabic" w:cs="Traditional Arabic"/>
                <w:noProof w:val="0"/>
                <w:sz w:val="32"/>
                <w:szCs w:val="32"/>
                <w:rtl/>
                <w:lang w:bidi="ar-SA"/>
              </w:rPr>
              <w:t>ارسم دارة كهربائية تتكون من مولد، قاطعة ومقاومة كهربائية محددا جهة مرور التيار والتوتر المطبق بين طرفي المقاومة</w:t>
            </w:r>
            <w:r w:rsidRPr="00297BB9">
              <w:rPr>
                <w:rFonts w:ascii="Traditional Arabic" w:eastAsia="Times New Roman" w:hAnsi="Traditional Arabic" w:cs="Traditional Arabic" w:hint="cs"/>
                <w:noProof w:val="0"/>
                <w:sz w:val="32"/>
                <w:szCs w:val="32"/>
                <w:rtl/>
                <w:lang w:bidi="ar-SA"/>
              </w:rPr>
              <w:t xml:space="preserve"> </w:t>
            </w:r>
            <w:r w:rsidRPr="00297BB9">
              <w:rPr>
                <w:rFonts w:ascii="Traditional Arabic" w:eastAsia="Times New Roman" w:hAnsi="Traditional Arabic" w:cs="Traditional Arabic" w:hint="cs"/>
                <w:noProof w:val="0"/>
                <w:sz w:val="32"/>
                <w:szCs w:val="32"/>
                <w:rtl/>
              </w:rPr>
              <w:t xml:space="preserve">ومبينا طريقة قياسهما تجريبيا. ثم أعط العلاقة الرياضية </w:t>
            </w:r>
            <w:proofErr w:type="gramStart"/>
            <w:r w:rsidRPr="00297BB9">
              <w:rPr>
                <w:rFonts w:ascii="Traditional Arabic" w:eastAsia="Times New Roman" w:hAnsi="Traditional Arabic" w:cs="Traditional Arabic" w:hint="cs"/>
                <w:noProof w:val="0"/>
                <w:sz w:val="32"/>
                <w:szCs w:val="32"/>
                <w:rtl/>
              </w:rPr>
              <w:t>بينهما</w:t>
            </w:r>
            <w:proofErr w:type="gramEnd"/>
            <w:r w:rsidRPr="00297BB9">
              <w:rPr>
                <w:rFonts w:ascii="Traditional Arabic" w:eastAsia="Times New Roman" w:hAnsi="Traditional Arabic" w:cs="Traditional Arabic" w:hint="cs"/>
                <w:noProof w:val="0"/>
                <w:sz w:val="32"/>
                <w:szCs w:val="32"/>
                <w:rtl/>
              </w:rPr>
              <w:t>.</w:t>
            </w:r>
          </w:p>
          <w:p w:rsidR="00297BB9" w:rsidRDefault="00297BB9" w:rsidP="00297BB9">
            <w:pPr>
              <w:bidi/>
              <w:rPr>
                <w:rFonts w:ascii="Traditional Arabic" w:eastAsia="Times New Roman" w:hAnsi="Traditional Arabic" w:cs="Traditional Arabic"/>
                <w:noProof w:val="0"/>
                <w:color w:val="FF0000"/>
                <w:sz w:val="32"/>
                <w:szCs w:val="32"/>
                <w:lang w:bidi="ar-SA"/>
              </w:rPr>
            </w:pPr>
            <w:r w:rsidRPr="00297BB9">
              <w:rPr>
                <w:rFonts w:ascii="Traditional Arabic" w:eastAsia="Times New Roman" w:hAnsi="Traditional Arabic" w:cs="Traditional Arabic" w:hint="cs"/>
                <w:noProof w:val="0"/>
                <w:color w:val="FF0000"/>
                <w:sz w:val="32"/>
                <w:szCs w:val="32"/>
                <w:rtl/>
                <w:lang w:bidi="ar-SA"/>
              </w:rPr>
              <w:t xml:space="preserve">تعطى العلاقة </w:t>
            </w:r>
            <w:proofErr w:type="gramStart"/>
            <w:r w:rsidRPr="00297BB9">
              <w:rPr>
                <w:rFonts w:ascii="Traditional Arabic" w:eastAsia="Times New Roman" w:hAnsi="Traditional Arabic" w:cs="Traditional Arabic" w:hint="cs"/>
                <w:noProof w:val="0"/>
                <w:color w:val="FF0000"/>
                <w:sz w:val="32"/>
                <w:szCs w:val="32"/>
                <w:rtl/>
                <w:lang w:bidi="ar-SA"/>
              </w:rPr>
              <w:t>بين</w:t>
            </w:r>
            <w:proofErr w:type="gramEnd"/>
            <w:r w:rsidRPr="00297BB9">
              <w:rPr>
                <w:rFonts w:ascii="Traditional Arabic" w:eastAsia="Times New Roman" w:hAnsi="Traditional Arabic" w:cs="Traditional Arabic" w:hint="cs"/>
                <w:noProof w:val="0"/>
                <w:color w:val="FF0000"/>
                <w:sz w:val="32"/>
                <w:szCs w:val="32"/>
                <w:rtl/>
                <w:lang w:bidi="ar-SA"/>
              </w:rPr>
              <w:t xml:space="preserve"> شدة التيار والتوتر على الشك</w:t>
            </w:r>
            <w:r w:rsidRPr="00297BB9">
              <w:rPr>
                <w:rFonts w:ascii="Traditional Arabic" w:eastAsia="Times New Roman" w:hAnsi="Traditional Arabic" w:cs="Traditional Arabic"/>
                <w:noProof w:val="0"/>
                <w:color w:val="FF0000"/>
                <w:sz w:val="32"/>
                <w:szCs w:val="32"/>
                <w:rtl/>
                <w:lang w:bidi="ar-SA"/>
              </w:rPr>
              <w:t>ل</w:t>
            </w:r>
            <w:r w:rsidRPr="00297BB9">
              <w:rPr>
                <w:rFonts w:ascii="Traditional Arabic" w:eastAsia="Times New Roman" w:hAnsi="Traditional Arabic" w:cs="Traditional Arabic"/>
                <w:noProof w:val="0"/>
                <w:color w:val="FF0000"/>
                <w:position w:val="-6"/>
                <w:sz w:val="32"/>
                <w:szCs w:val="32"/>
                <w:lang w:bidi="ar-SA"/>
              </w:rPr>
              <w:object w:dxaOrig="760" w:dyaOrig="279">
                <v:shape id="_x0000_i1063" type="#_x0000_t75" style="width:38.5pt;height:14.5pt" o:ole="">
                  <v:imagedata r:id="rId101" o:title=""/>
                </v:shape>
                <o:OLEObject Type="Embed" ProgID="Equation.DSMT4" ShapeID="_x0000_i1063" DrawAspect="Content" ObjectID="_1618132659" r:id="rId102"/>
              </w:object>
            </w:r>
            <w:r w:rsidRPr="00297BB9">
              <w:rPr>
                <w:rFonts w:ascii="Traditional Arabic" w:eastAsia="Times New Roman" w:hAnsi="Traditional Arabic" w:cs="Traditional Arabic"/>
                <w:noProof w:val="0"/>
                <w:color w:val="FF0000"/>
                <w:sz w:val="32"/>
                <w:szCs w:val="32"/>
                <w:rtl/>
                <w:lang w:bidi="ar-SA"/>
              </w:rPr>
              <w:t>حيث</w:t>
            </w:r>
            <w:r w:rsidRPr="00297BB9">
              <w:rPr>
                <w:rFonts w:ascii="Calibri" w:eastAsia="Times New Roman" w:hAnsi="Calibri" w:cs="Arial"/>
                <w:noProof w:val="0"/>
                <w:color w:val="FF0000"/>
                <w:position w:val="-4"/>
                <w:lang w:bidi="ar-SA"/>
              </w:rPr>
              <w:object w:dxaOrig="240" w:dyaOrig="260">
                <v:shape id="_x0000_i1064" type="#_x0000_t75" style="width:12pt;height:13pt" o:ole="">
                  <v:imagedata r:id="rId103" o:title=""/>
                </v:shape>
                <o:OLEObject Type="Embed" ProgID="Equation.DSMT4" ShapeID="_x0000_i1064" DrawAspect="Content" ObjectID="_1618132660" r:id="rId104"/>
              </w:object>
            </w:r>
            <w:r w:rsidRPr="00297BB9">
              <w:rPr>
                <w:rFonts w:ascii="Traditional Arabic" w:eastAsia="Times New Roman" w:hAnsi="Traditional Arabic" w:cs="Traditional Arabic"/>
                <w:noProof w:val="0"/>
                <w:color w:val="FF0000"/>
                <w:sz w:val="32"/>
                <w:szCs w:val="32"/>
                <w:rtl/>
                <w:lang w:bidi="ar-SA"/>
              </w:rPr>
              <w:t>تمثل المقاومة</w:t>
            </w:r>
            <w:r w:rsidRPr="00297BB9">
              <w:rPr>
                <w:rFonts w:ascii="Traditional Arabic" w:eastAsia="Times New Roman" w:hAnsi="Traditional Arabic" w:cs="Traditional Arabic" w:hint="cs"/>
                <w:noProof w:val="0"/>
                <w:color w:val="FF0000"/>
                <w:sz w:val="32"/>
                <w:szCs w:val="32"/>
                <w:rtl/>
                <w:lang w:bidi="ar-SA"/>
              </w:rPr>
              <w:t>.</w:t>
            </w:r>
          </w:p>
          <w:p w:rsidR="00F66A8C" w:rsidRDefault="00F66A8C" w:rsidP="00F66A8C">
            <w:pPr>
              <w:bidi/>
              <w:rPr>
                <w:rFonts w:ascii="Traditional Arabic" w:eastAsia="Times New Roman" w:hAnsi="Traditional Arabic" w:cs="Traditional Arabic"/>
                <w:noProof w:val="0"/>
                <w:color w:val="FF0000"/>
                <w:sz w:val="32"/>
                <w:szCs w:val="32"/>
                <w:lang w:bidi="ar-SA"/>
              </w:rPr>
            </w:pPr>
          </w:p>
          <w:p w:rsidR="00F66A8C" w:rsidRDefault="00F66A8C" w:rsidP="00F66A8C">
            <w:pPr>
              <w:bidi/>
              <w:rPr>
                <w:rFonts w:ascii="Traditional Arabic" w:eastAsia="Times New Roman" w:hAnsi="Traditional Arabic" w:cs="Traditional Arabic"/>
                <w:noProof w:val="0"/>
                <w:color w:val="FF0000"/>
                <w:sz w:val="32"/>
                <w:szCs w:val="32"/>
                <w:lang w:bidi="ar-SA"/>
              </w:rPr>
            </w:pPr>
          </w:p>
          <w:p w:rsidR="00F66A8C" w:rsidRDefault="00F66A8C" w:rsidP="00F66A8C">
            <w:pPr>
              <w:bidi/>
              <w:rPr>
                <w:rFonts w:ascii="Traditional Arabic" w:eastAsia="Times New Roman" w:hAnsi="Traditional Arabic" w:cs="Traditional Arabic"/>
                <w:noProof w:val="0"/>
                <w:color w:val="FF0000"/>
                <w:sz w:val="32"/>
                <w:szCs w:val="32"/>
                <w:lang w:bidi="ar-SA"/>
              </w:rPr>
            </w:pPr>
          </w:p>
          <w:p w:rsidR="00F66A8C" w:rsidRDefault="00F66A8C" w:rsidP="00F66A8C">
            <w:pPr>
              <w:bidi/>
              <w:rPr>
                <w:rFonts w:ascii="Traditional Arabic" w:eastAsia="Times New Roman" w:hAnsi="Traditional Arabic" w:cs="Traditional Arabic"/>
                <w:noProof w:val="0"/>
                <w:color w:val="FF0000"/>
                <w:sz w:val="32"/>
                <w:szCs w:val="32"/>
                <w:lang w:bidi="ar-SA"/>
              </w:rPr>
            </w:pPr>
          </w:p>
          <w:p w:rsidR="00F66A8C" w:rsidRPr="00297BB9" w:rsidRDefault="00F66A8C" w:rsidP="00F66A8C">
            <w:pPr>
              <w:bidi/>
              <w:rPr>
                <w:rFonts w:ascii="Traditional Arabic" w:eastAsia="Times New Roman" w:hAnsi="Traditional Arabic" w:cs="Traditional Arabic"/>
                <w:noProof w:val="0"/>
                <w:color w:val="FF0000"/>
                <w:sz w:val="32"/>
                <w:szCs w:val="32"/>
                <w:rtl/>
                <w:lang w:bidi="ar-SA"/>
              </w:rPr>
            </w:pPr>
          </w:p>
          <w:p w:rsidR="00297BB9" w:rsidRPr="00297BB9" w:rsidRDefault="00297BB9" w:rsidP="00F66A8C">
            <w:pPr>
              <w:bidi/>
              <w:ind w:left="21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lastRenderedPageBreak/>
              <w:t>أعد رسم الدارة معوضا المقاومة بمحلول مائي شاردي.</w:t>
            </w:r>
          </w:p>
          <w:p w:rsidR="00297BB9" w:rsidRPr="00297BB9" w:rsidRDefault="00297BB9" w:rsidP="00F66A8C">
            <w:pPr>
              <w:bidi/>
              <w:ind w:left="1208"/>
              <w:contextualSpacing/>
              <w:rPr>
                <w:rFonts w:ascii="Traditional Arabic" w:eastAsia="Times New Roman" w:hAnsi="Traditional Arabic" w:cs="Traditional Arabic"/>
                <w:noProof w:val="0"/>
                <w:sz w:val="32"/>
                <w:szCs w:val="32"/>
                <w:lang w:bidi="ar-SA"/>
              </w:rPr>
            </w:pPr>
            <w:r w:rsidRPr="00297BB9">
              <w:rPr>
                <w:rFonts w:ascii="Calibri" w:eastAsia="Times New Roman" w:hAnsi="Calibri" w:cs="Arial"/>
                <w:lang w:bidi="ar-SA"/>
              </w:rPr>
              <w:pict>
                <v:shape id="_x0000_s1027" type="#_x0000_t75" style="position:absolute;left:0;text-align:left;margin-left:-.75pt;margin-top:9.45pt;width:141.75pt;height:99pt;z-index:251660288;mso-position-horizontal-relative:text;mso-position-vertical-relative:text;mso-width-relative:page;mso-height-relative:page" wrapcoords="-102 0 -102 21483 21600 21483 21600 0 -102 0">
                  <v:imagedata r:id="rId105" o:title=""/>
                  <w10:wrap type="tight"/>
                </v:shape>
                <o:OLEObject Type="Embed" ProgID="PBrush" ShapeID="_x0000_s1027" DrawAspect="Content" ObjectID="_1618132686" r:id="rId106"/>
              </w:pict>
            </w:r>
            <w:r w:rsidRPr="00297BB9">
              <w:rPr>
                <w:rFonts w:ascii="Traditional Arabic" w:eastAsia="Times New Roman" w:hAnsi="Traditional Arabic" w:cs="Traditional Arabic" w:hint="cs"/>
                <w:noProof w:val="0"/>
                <w:sz w:val="32"/>
                <w:szCs w:val="32"/>
                <w:rtl/>
                <w:lang w:bidi="ar-SA"/>
              </w:rPr>
              <w:t xml:space="preserve">نحقق الدارة الثانية تجريبيا، </w:t>
            </w:r>
            <w:r w:rsidRPr="00297BB9">
              <w:rPr>
                <w:rFonts w:ascii="Traditional Arabic" w:eastAsia="Times New Roman" w:hAnsi="Traditional Arabic" w:cs="Traditional Arabic" w:hint="cs"/>
                <w:noProof w:val="0"/>
                <w:sz w:val="32"/>
                <w:szCs w:val="32"/>
                <w:rtl/>
              </w:rPr>
              <w:t>ف</w:t>
            </w:r>
            <w:r w:rsidRPr="00297BB9">
              <w:rPr>
                <w:rFonts w:ascii="Traditional Arabic" w:eastAsia="Times New Roman" w:hAnsi="Traditional Arabic" w:cs="Traditional Arabic" w:hint="cs"/>
                <w:noProof w:val="0"/>
                <w:sz w:val="32"/>
                <w:szCs w:val="32"/>
                <w:rtl/>
                <w:lang w:bidi="ar-SA"/>
              </w:rPr>
              <w:t>نغير قيم التوتر ونسجل قيم شدة التيار.</w:t>
            </w:r>
          </w:p>
          <w:tbl>
            <w:tblPr>
              <w:tblStyle w:val="Grilledutableau"/>
              <w:tblpPr w:leftFromText="141" w:rightFromText="141" w:vertAnchor="text" w:horzAnchor="page" w:tblpX="4506" w:tblpY="252"/>
              <w:tblOverlap w:val="never"/>
              <w:bidiVisual/>
              <w:tblW w:w="0" w:type="auto"/>
              <w:tblLook w:val="04A0" w:firstRow="1" w:lastRow="0" w:firstColumn="1" w:lastColumn="0" w:noHBand="0" w:noVBand="1"/>
            </w:tblPr>
            <w:tblGrid>
              <w:gridCol w:w="938"/>
              <w:gridCol w:w="812"/>
              <w:gridCol w:w="932"/>
              <w:gridCol w:w="1409"/>
            </w:tblGrid>
            <w:tr w:rsidR="00297BB9" w:rsidRPr="00297BB9" w:rsidTr="00297BB9">
              <w:trPr>
                <w:trHeight w:val="323"/>
              </w:trPr>
              <w:tc>
                <w:tcPr>
                  <w:tcW w:w="1091"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58.5</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39</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19.5</w:t>
                  </w:r>
                </w:p>
              </w:tc>
              <w:tc>
                <w:tcPr>
                  <w:tcW w:w="180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rPr>
                  </w:pPr>
                  <w:r w:rsidRPr="00297BB9">
                    <w:rPr>
                      <w:rFonts w:ascii="Traditional Arabic" w:eastAsia="Times New Roman" w:hAnsi="Traditional Arabic" w:cs="Traditional Arabic" w:hint="cs"/>
                      <w:noProof w:val="0"/>
                      <w:sz w:val="32"/>
                      <w:szCs w:val="32"/>
                      <w:rtl/>
                      <w:lang w:bidi="ar-SA"/>
                    </w:rPr>
                    <w:t>التوتر</w:t>
                  </w:r>
                  <w:r w:rsidRPr="00297BB9">
                    <w:rPr>
                      <w:rFonts w:ascii="Calibri" w:eastAsia="Times New Roman" w:hAnsi="Calibri" w:cs="Arial"/>
                      <w:noProof w:val="0"/>
                      <w:position w:val="-10"/>
                      <w:lang w:bidi="ar-SA"/>
                    </w:rPr>
                    <w:object w:dxaOrig="780" w:dyaOrig="320">
                      <v:shape id="_x0000_i1065" type="#_x0000_t75" style="width:39pt;height:15.5pt" o:ole="">
                        <v:imagedata r:id="rId26" o:title=""/>
                      </v:shape>
                      <o:OLEObject Type="Embed" ProgID="Equation.DSMT4" ShapeID="_x0000_i1065" DrawAspect="Content" ObjectID="_1618132661" r:id="rId107"/>
                    </w:object>
                  </w:r>
                </w:p>
              </w:tc>
            </w:tr>
            <w:tr w:rsidR="00297BB9" w:rsidRPr="00297BB9" w:rsidTr="00297BB9">
              <w:trPr>
                <w:trHeight w:val="323"/>
              </w:trPr>
              <w:tc>
                <w:tcPr>
                  <w:tcW w:w="1091"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13.5</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9</w:t>
                  </w:r>
                </w:p>
              </w:tc>
              <w:tc>
                <w:tcPr>
                  <w:tcW w:w="108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lang w:bidi="ar-SA"/>
                    </w:rPr>
                  </w:pPr>
                  <w:r w:rsidRPr="00297BB9">
                    <w:rPr>
                      <w:rFonts w:ascii="Traditional Arabic" w:eastAsia="Times New Roman" w:hAnsi="Traditional Arabic" w:cs="Traditional Arabic" w:hint="cs"/>
                      <w:noProof w:val="0"/>
                      <w:sz w:val="32"/>
                      <w:szCs w:val="32"/>
                      <w:rtl/>
                      <w:lang w:bidi="ar-SA"/>
                    </w:rPr>
                    <w:t>4.5</w:t>
                  </w:r>
                </w:p>
              </w:tc>
              <w:tc>
                <w:tcPr>
                  <w:tcW w:w="1800" w:type="dxa"/>
                  <w:vAlign w:val="center"/>
                </w:tcPr>
                <w:p w:rsidR="00297BB9" w:rsidRPr="00297BB9" w:rsidRDefault="00297BB9" w:rsidP="00297BB9">
                  <w:pPr>
                    <w:bidi/>
                    <w:contextualSpacing/>
                    <w:jc w:val="center"/>
                    <w:rPr>
                      <w:rFonts w:ascii="Traditional Arabic" w:eastAsia="Times New Roman" w:hAnsi="Traditional Arabic" w:cs="Traditional Arabic"/>
                      <w:noProof w:val="0"/>
                      <w:sz w:val="32"/>
                      <w:szCs w:val="32"/>
                      <w:rtl/>
                    </w:rPr>
                  </w:pPr>
                  <w:r w:rsidRPr="00297BB9">
                    <w:rPr>
                      <w:rFonts w:ascii="Traditional Arabic" w:eastAsia="Times New Roman" w:hAnsi="Traditional Arabic" w:cs="Traditional Arabic" w:hint="cs"/>
                      <w:noProof w:val="0"/>
                      <w:sz w:val="32"/>
                      <w:szCs w:val="32"/>
                      <w:rtl/>
                      <w:lang w:bidi="ar-SA"/>
                    </w:rPr>
                    <w:t>شد</w:t>
                  </w:r>
                  <w:r w:rsidRPr="00297BB9">
                    <w:rPr>
                      <w:rFonts w:ascii="Traditional Arabic" w:eastAsia="Times New Roman" w:hAnsi="Traditional Arabic" w:cs="Traditional Arabic" w:hint="cs"/>
                      <w:noProof w:val="0"/>
                      <w:sz w:val="32"/>
                      <w:szCs w:val="32"/>
                      <w:rtl/>
                    </w:rPr>
                    <w:t>ة التيار</w:t>
                  </w:r>
                  <w:r w:rsidRPr="00297BB9">
                    <w:rPr>
                      <w:rFonts w:ascii="Calibri" w:eastAsia="Times New Roman" w:hAnsi="Calibri" w:cs="Arial"/>
                      <w:noProof w:val="0"/>
                      <w:position w:val="-10"/>
                      <w:lang w:bidi="ar-SA"/>
                    </w:rPr>
                    <w:object w:dxaOrig="680" w:dyaOrig="320">
                      <v:shape id="_x0000_i1066" type="#_x0000_t75" style="width:34pt;height:15.5pt" o:ole="">
                        <v:imagedata r:id="rId28" o:title=""/>
                      </v:shape>
                      <o:OLEObject Type="Embed" ProgID="Equation.DSMT4" ShapeID="_x0000_i1066" DrawAspect="Content" ObjectID="_1618132662" r:id="rId108"/>
                    </w:object>
                  </w:r>
                </w:p>
              </w:tc>
            </w:tr>
          </w:tbl>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Pr="00297BB9" w:rsidRDefault="00297BB9" w:rsidP="00297BB9">
            <w:pPr>
              <w:bidi/>
              <w:rPr>
                <w:rFonts w:ascii="Traditional Arabic" w:eastAsia="Times New Roman" w:hAnsi="Traditional Arabic" w:cs="Traditional Arabic"/>
                <w:noProof w:val="0"/>
                <w:sz w:val="32"/>
                <w:szCs w:val="32"/>
                <w:rtl/>
                <w:lang w:bidi="ar-SA"/>
              </w:rPr>
            </w:pPr>
          </w:p>
          <w:p w:rsidR="00297BB9" w:rsidRPr="00297BB9" w:rsidRDefault="00297BB9" w:rsidP="00F66A8C">
            <w:pPr>
              <w:bidi/>
              <w:ind w:left="21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أرسم منحنى تغيرات التوتر بدلالة شدة التيار</w:t>
            </w:r>
            <w:r w:rsidRPr="00297BB9">
              <w:rPr>
                <w:rFonts w:ascii="Calibri" w:eastAsia="Times New Roman" w:hAnsi="Calibri" w:cs="Arial"/>
                <w:noProof w:val="0"/>
                <w:position w:val="-10"/>
                <w:lang w:bidi="ar-SA"/>
              </w:rPr>
              <w:object w:dxaOrig="960" w:dyaOrig="320">
                <v:shape id="_x0000_i1067" type="#_x0000_t75" style="width:48pt;height:15.5pt" o:ole="">
                  <v:imagedata r:id="rId30" o:title=""/>
                </v:shape>
                <o:OLEObject Type="Embed" ProgID="Equation.DSMT4" ShapeID="_x0000_i1067" DrawAspect="Content" ObjectID="_1618132663" r:id="rId109"/>
              </w:object>
            </w:r>
            <w:r w:rsidRPr="00297BB9">
              <w:rPr>
                <w:rFonts w:ascii="Traditional Arabic" w:eastAsia="Times New Roman" w:hAnsi="Traditional Arabic" w:cs="Traditional Arabic" w:hint="cs"/>
                <w:noProof w:val="0"/>
                <w:sz w:val="32"/>
                <w:szCs w:val="32"/>
                <w:rtl/>
              </w:rPr>
              <w:t>وأعط معادلته.</w:t>
            </w:r>
          </w:p>
          <w:p w:rsidR="00297BB9" w:rsidRPr="00297BB9" w:rsidRDefault="00297BB9" w:rsidP="00297BB9">
            <w:pPr>
              <w:bidi/>
              <w:ind w:firstLine="158"/>
              <w:rPr>
                <w:rFonts w:ascii="Traditional Arabic" w:eastAsia="Times New Roman" w:hAnsi="Traditional Arabic" w:cs="Traditional Arabic"/>
                <w:noProof w:val="0"/>
                <w:color w:val="FF0000"/>
                <w:sz w:val="32"/>
                <w:szCs w:val="32"/>
                <w:rtl/>
              </w:rPr>
            </w:pPr>
            <w:proofErr w:type="gramStart"/>
            <w:r w:rsidRPr="00297BB9">
              <w:rPr>
                <w:rFonts w:ascii="Traditional Arabic" w:eastAsia="Times New Roman" w:hAnsi="Traditional Arabic" w:cs="Traditional Arabic" w:hint="cs"/>
                <w:noProof w:val="0"/>
                <w:color w:val="FF0000"/>
                <w:sz w:val="32"/>
                <w:szCs w:val="32"/>
                <w:rtl/>
              </w:rPr>
              <w:t>ال</w:t>
            </w:r>
            <w:r w:rsidRPr="00297BB9">
              <w:rPr>
                <w:rFonts w:ascii="Traditional Arabic" w:eastAsia="Times New Roman" w:hAnsi="Traditional Arabic" w:cs="Traditional Arabic"/>
                <w:noProof w:val="0"/>
                <w:color w:val="FF0000"/>
                <w:sz w:val="32"/>
                <w:szCs w:val="32"/>
                <w:rtl/>
              </w:rPr>
              <w:t>منحنى</w:t>
            </w:r>
            <w:proofErr w:type="gramEnd"/>
            <w:r w:rsidRPr="00297BB9">
              <w:rPr>
                <w:rFonts w:ascii="Traditional Arabic" w:eastAsia="Times New Roman" w:hAnsi="Traditional Arabic" w:cs="Traditional Arabic"/>
                <w:noProof w:val="0"/>
                <w:color w:val="FF0000"/>
                <w:sz w:val="32"/>
                <w:szCs w:val="32"/>
                <w:rtl/>
              </w:rPr>
              <w:t xml:space="preserve"> عبارة عن مستقيم معادلته من الشكل</w:t>
            </w:r>
            <w:r w:rsidRPr="00297BB9">
              <w:rPr>
                <w:rFonts w:ascii="Traditional Arabic" w:eastAsia="Times New Roman" w:hAnsi="Traditional Arabic" w:cs="Traditional Arabic"/>
                <w:noProof w:val="0"/>
                <w:color w:val="FF0000"/>
                <w:position w:val="-10"/>
                <w:sz w:val="32"/>
                <w:szCs w:val="32"/>
                <w:lang w:bidi="ar-SA"/>
              </w:rPr>
              <w:object w:dxaOrig="780" w:dyaOrig="340">
                <v:shape id="_x0000_i1068" type="#_x0000_t75" style="width:39pt;height:17.5pt" o:ole="">
                  <v:imagedata r:id="rId110" o:title=""/>
                </v:shape>
                <o:OLEObject Type="Embed" ProgID="Equation.DSMT4" ShapeID="_x0000_i1068" DrawAspect="Content" ObjectID="_1618132664" r:id="rId111"/>
              </w:object>
            </w:r>
            <w:r w:rsidRPr="00297BB9">
              <w:rPr>
                <w:rFonts w:ascii="Traditional Arabic" w:eastAsia="Times New Roman" w:hAnsi="Traditional Arabic" w:cs="Traditional Arabic"/>
                <w:noProof w:val="0"/>
                <w:color w:val="FF0000"/>
                <w:sz w:val="32"/>
                <w:szCs w:val="32"/>
                <w:rtl/>
                <w:lang w:bidi="ar-SA"/>
              </w:rPr>
              <w:t xml:space="preserve"> حيث</w:t>
            </w:r>
            <w:r w:rsidRPr="00297BB9">
              <w:rPr>
                <w:rFonts w:ascii="Traditional Arabic" w:eastAsia="Times New Roman" w:hAnsi="Traditional Arabic" w:cs="Traditional Arabic"/>
                <w:noProof w:val="0"/>
                <w:color w:val="FF0000"/>
                <w:position w:val="-10"/>
                <w:sz w:val="32"/>
                <w:szCs w:val="32"/>
                <w:lang w:bidi="ar-SA"/>
              </w:rPr>
              <w:object w:dxaOrig="900" w:dyaOrig="340">
                <v:shape id="_x0000_i1069" type="#_x0000_t75" style="width:45pt;height:17.5pt" o:ole="">
                  <v:imagedata r:id="rId112" o:title=""/>
                </v:shape>
                <o:OLEObject Type="Embed" ProgID="Equation.DSMT4" ShapeID="_x0000_i1069" DrawAspect="Content" ObjectID="_1618132665" r:id="rId113"/>
              </w:object>
            </w:r>
            <w:r w:rsidRPr="00297BB9">
              <w:rPr>
                <w:rFonts w:ascii="Traditional Arabic" w:eastAsia="Times New Roman" w:hAnsi="Traditional Arabic" w:cs="Traditional Arabic"/>
                <w:noProof w:val="0"/>
                <w:color w:val="FF0000"/>
                <w:sz w:val="32"/>
                <w:szCs w:val="32"/>
                <w:rtl/>
                <w:lang w:bidi="ar-SA"/>
              </w:rPr>
              <w:t xml:space="preserve"> </w:t>
            </w:r>
          </w:p>
          <w:p w:rsidR="00297BB9" w:rsidRPr="00297BB9" w:rsidRDefault="00297BB9" w:rsidP="00F66A8C">
            <w:pPr>
              <w:bidi/>
              <w:ind w:left="210"/>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أرسم منحنى تغيرات شدة التيار بدلالة التوتر</w:t>
            </w:r>
            <w:r w:rsidRPr="00297BB9">
              <w:rPr>
                <w:rFonts w:ascii="Calibri" w:eastAsia="Times New Roman" w:hAnsi="Calibri" w:cs="Arial"/>
                <w:noProof w:val="0"/>
                <w:position w:val="-10"/>
                <w:lang w:bidi="ar-SA"/>
              </w:rPr>
              <w:object w:dxaOrig="960" w:dyaOrig="320">
                <v:shape id="_x0000_i1070" type="#_x0000_t75" style="width:48pt;height:15.5pt" o:ole="">
                  <v:imagedata r:id="rId32" o:title=""/>
                </v:shape>
                <o:OLEObject Type="Embed" ProgID="Equation.DSMT4" ShapeID="_x0000_i1070" DrawAspect="Content" ObjectID="_1618132666" r:id="rId114"/>
              </w:object>
            </w:r>
            <w:r w:rsidRPr="00297BB9">
              <w:rPr>
                <w:rFonts w:ascii="Traditional Arabic" w:eastAsia="Times New Roman" w:hAnsi="Traditional Arabic" w:cs="Traditional Arabic" w:hint="cs"/>
                <w:noProof w:val="0"/>
                <w:sz w:val="32"/>
                <w:szCs w:val="32"/>
                <w:rtl/>
              </w:rPr>
              <w:t>، وأعط معادلته. ماذا تلاحظ؟</w:t>
            </w:r>
          </w:p>
          <w:p w:rsidR="00297BB9" w:rsidRPr="00297BB9" w:rsidRDefault="00297BB9" w:rsidP="00297BB9">
            <w:pPr>
              <w:bidi/>
              <w:ind w:firstLine="158"/>
              <w:rPr>
                <w:rFonts w:ascii="Traditional Arabic" w:eastAsia="Times New Roman" w:hAnsi="Traditional Arabic" w:cs="Traditional Arabic"/>
                <w:noProof w:val="0"/>
                <w:color w:val="FF0000"/>
                <w:sz w:val="32"/>
                <w:szCs w:val="32"/>
                <w:rtl/>
                <w:lang w:bidi="ar-SA"/>
              </w:rPr>
            </w:pPr>
            <w:proofErr w:type="gramStart"/>
            <w:r w:rsidRPr="00297BB9">
              <w:rPr>
                <w:rFonts w:ascii="Traditional Arabic" w:eastAsia="Times New Roman" w:hAnsi="Traditional Arabic" w:cs="Traditional Arabic"/>
                <w:noProof w:val="0"/>
                <w:color w:val="FF0000"/>
                <w:sz w:val="32"/>
                <w:szCs w:val="32"/>
                <w:rtl/>
              </w:rPr>
              <w:t>منحنى</w:t>
            </w:r>
            <w:proofErr w:type="gramEnd"/>
            <w:r w:rsidRPr="00297BB9">
              <w:rPr>
                <w:rFonts w:ascii="Traditional Arabic" w:eastAsia="Times New Roman" w:hAnsi="Traditional Arabic" w:cs="Traditional Arabic"/>
                <w:noProof w:val="0"/>
                <w:color w:val="FF0000"/>
                <w:sz w:val="32"/>
                <w:szCs w:val="32"/>
                <w:rtl/>
              </w:rPr>
              <w:t xml:space="preserve"> عبارة عن مستقيم معادلته من الشكل</w:t>
            </w:r>
            <w:r w:rsidRPr="00297BB9">
              <w:rPr>
                <w:rFonts w:ascii="Traditional Arabic" w:eastAsia="Times New Roman" w:hAnsi="Traditional Arabic" w:cs="Traditional Arabic"/>
                <w:noProof w:val="0"/>
                <w:color w:val="FF0000"/>
                <w:position w:val="-10"/>
                <w:sz w:val="32"/>
                <w:szCs w:val="32"/>
                <w:lang w:bidi="ar-SA"/>
              </w:rPr>
              <w:object w:dxaOrig="800" w:dyaOrig="340">
                <v:shape id="_x0000_i1071" type="#_x0000_t75" style="width:40pt;height:17.5pt" o:ole="">
                  <v:imagedata r:id="rId115" o:title=""/>
                </v:shape>
                <o:OLEObject Type="Embed" ProgID="Equation.DSMT4" ShapeID="_x0000_i1071" DrawAspect="Content" ObjectID="_1618132667" r:id="rId116"/>
              </w:object>
            </w:r>
            <w:r w:rsidRPr="00297BB9">
              <w:rPr>
                <w:rFonts w:ascii="Traditional Arabic" w:eastAsia="Times New Roman" w:hAnsi="Traditional Arabic" w:cs="Traditional Arabic"/>
                <w:noProof w:val="0"/>
                <w:color w:val="FF0000"/>
                <w:sz w:val="32"/>
                <w:szCs w:val="32"/>
                <w:rtl/>
                <w:lang w:bidi="ar-SA"/>
              </w:rPr>
              <w:t xml:space="preserve"> حيث</w:t>
            </w:r>
            <w:r w:rsidRPr="00297BB9">
              <w:rPr>
                <w:rFonts w:ascii="Traditional Arabic" w:eastAsia="Times New Roman" w:hAnsi="Traditional Arabic" w:cs="Traditional Arabic"/>
                <w:noProof w:val="0"/>
                <w:color w:val="FF0000"/>
                <w:position w:val="-10"/>
                <w:sz w:val="32"/>
                <w:szCs w:val="32"/>
                <w:lang w:bidi="ar-SA"/>
              </w:rPr>
              <w:object w:dxaOrig="940" w:dyaOrig="340">
                <v:shape id="_x0000_i1072" type="#_x0000_t75" style="width:47pt;height:17.5pt" o:ole="">
                  <v:imagedata r:id="rId117" o:title=""/>
                </v:shape>
                <o:OLEObject Type="Embed" ProgID="Equation.DSMT4" ShapeID="_x0000_i1072" DrawAspect="Content" ObjectID="_1618132668" r:id="rId118"/>
              </w:object>
            </w:r>
            <w:r w:rsidRPr="00297BB9">
              <w:rPr>
                <w:rFonts w:ascii="Traditional Arabic" w:eastAsia="Times New Roman" w:hAnsi="Traditional Arabic" w:cs="Traditional Arabic"/>
                <w:noProof w:val="0"/>
                <w:color w:val="FF0000"/>
                <w:sz w:val="32"/>
                <w:szCs w:val="32"/>
                <w:rtl/>
                <w:lang w:bidi="ar-SA"/>
              </w:rPr>
              <w:t xml:space="preserve"> </w:t>
            </w:r>
          </w:p>
          <w:p w:rsidR="00297BB9" w:rsidRPr="00297BB9" w:rsidRDefault="00297BB9" w:rsidP="00297BB9">
            <w:pPr>
              <w:bidi/>
              <w:ind w:firstLine="158"/>
              <w:rPr>
                <w:rFonts w:ascii="Calibri" w:eastAsia="Times New Roman" w:hAnsi="Calibri" w:cs="Arial"/>
                <w:noProof w:val="0"/>
                <w:color w:val="FF0000"/>
                <w:rtl/>
                <w:lang w:bidi="ar-SA"/>
              </w:rPr>
            </w:pPr>
            <w:r w:rsidRPr="00297BB9">
              <w:rPr>
                <w:rFonts w:ascii="Traditional Arabic" w:eastAsia="Times New Roman" w:hAnsi="Traditional Arabic" w:cs="Traditional Arabic" w:hint="cs"/>
                <w:noProof w:val="0"/>
                <w:color w:val="FF0000"/>
                <w:sz w:val="32"/>
                <w:szCs w:val="32"/>
                <w:rtl/>
                <w:lang w:bidi="ar-SA"/>
              </w:rPr>
              <w:t xml:space="preserve">نلاحظ الاختلاف بين المنحنين </w:t>
            </w:r>
            <w:proofErr w:type="gramStart"/>
            <w:r w:rsidRPr="00297BB9">
              <w:rPr>
                <w:rFonts w:ascii="Traditional Arabic" w:eastAsia="Times New Roman" w:hAnsi="Traditional Arabic" w:cs="Traditional Arabic" w:hint="cs"/>
                <w:noProof w:val="0"/>
                <w:color w:val="FF0000"/>
                <w:sz w:val="32"/>
                <w:szCs w:val="32"/>
                <w:rtl/>
                <w:lang w:bidi="ar-SA"/>
              </w:rPr>
              <w:t>يكون</w:t>
            </w:r>
            <w:proofErr w:type="gramEnd"/>
            <w:r w:rsidRPr="00297BB9">
              <w:rPr>
                <w:rFonts w:ascii="Traditional Arabic" w:eastAsia="Times New Roman" w:hAnsi="Traditional Arabic" w:cs="Traditional Arabic" w:hint="cs"/>
                <w:noProof w:val="0"/>
                <w:color w:val="FF0000"/>
                <w:sz w:val="32"/>
                <w:szCs w:val="32"/>
                <w:rtl/>
                <w:lang w:bidi="ar-SA"/>
              </w:rPr>
              <w:t xml:space="preserve"> على مستوى معامل التناسب حيث توجد علاقة عكسية بينهما</w:t>
            </w:r>
            <w:r w:rsidRPr="00297BB9">
              <w:rPr>
                <w:rFonts w:ascii="Calibri" w:eastAsia="Times New Roman" w:hAnsi="Calibri" w:cs="Arial"/>
                <w:noProof w:val="0"/>
                <w:color w:val="FF0000"/>
                <w:position w:val="-30"/>
                <w:lang w:bidi="ar-SA"/>
              </w:rPr>
              <w:object w:dxaOrig="740" w:dyaOrig="680">
                <v:shape id="_x0000_i1073" type="#_x0000_t75" style="width:36.5pt;height:34pt" o:ole="">
                  <v:imagedata r:id="rId119" o:title=""/>
                </v:shape>
                <o:OLEObject Type="Embed" ProgID="Equation.DSMT4" ShapeID="_x0000_i1073" DrawAspect="Content" ObjectID="_1618132669" r:id="rId120"/>
              </w:object>
            </w:r>
          </w:p>
          <w:p w:rsidR="00297BB9" w:rsidRPr="00297BB9" w:rsidRDefault="00297BB9" w:rsidP="00297BB9">
            <w:pPr>
              <w:numPr>
                <w:ilvl w:val="0"/>
                <w:numId w:val="8"/>
              </w:numPr>
              <w:bidi/>
              <w:contextualSpacing/>
              <w:rPr>
                <w:rFonts w:ascii="Traditional Arabic" w:eastAsia="Times New Roman" w:hAnsi="Traditional Arabic" w:cs="Traditional Arabic"/>
                <w:noProof w:val="0"/>
                <w:sz w:val="32"/>
                <w:szCs w:val="32"/>
                <w:lang w:bidi="ar-SA"/>
              </w:rPr>
            </w:pPr>
            <w:r w:rsidRPr="00297BB9">
              <w:rPr>
                <w:rFonts w:ascii="Traditional Arabic" w:eastAsia="Times New Roman" w:hAnsi="Traditional Arabic" w:cs="Traditional Arabic" w:hint="cs"/>
                <w:noProof w:val="0"/>
                <w:sz w:val="32"/>
                <w:szCs w:val="32"/>
                <w:rtl/>
                <w:lang w:bidi="ar-SA"/>
              </w:rPr>
              <w:t xml:space="preserve">ماذا يمثل معامل التناسب بالنسبة لكل منحنى؟ </w:t>
            </w:r>
            <w:proofErr w:type="gramStart"/>
            <w:r w:rsidRPr="00297BB9">
              <w:rPr>
                <w:rFonts w:ascii="Traditional Arabic" w:eastAsia="Times New Roman" w:hAnsi="Traditional Arabic" w:cs="Traditional Arabic" w:hint="cs"/>
                <w:noProof w:val="0"/>
                <w:sz w:val="32"/>
                <w:szCs w:val="32"/>
                <w:rtl/>
                <w:lang w:bidi="ar-SA"/>
              </w:rPr>
              <w:t>بين</w:t>
            </w:r>
            <w:proofErr w:type="gramEnd"/>
            <w:r w:rsidRPr="00297BB9">
              <w:rPr>
                <w:rFonts w:ascii="Traditional Arabic" w:eastAsia="Times New Roman" w:hAnsi="Traditional Arabic" w:cs="Traditional Arabic" w:hint="cs"/>
                <w:noProof w:val="0"/>
                <w:sz w:val="32"/>
                <w:szCs w:val="32"/>
                <w:rtl/>
                <w:lang w:bidi="ar-SA"/>
              </w:rPr>
              <w:t xml:space="preserve"> وحدة قياس كل معامل؟</w:t>
            </w:r>
          </w:p>
          <w:p w:rsidR="00297BB9" w:rsidRPr="00297BB9" w:rsidRDefault="00297BB9" w:rsidP="00297BB9">
            <w:pPr>
              <w:bidi/>
              <w:ind w:firstLine="158"/>
              <w:rPr>
                <w:rFonts w:ascii="Traditional Arabic" w:eastAsia="Times New Roman" w:hAnsi="Traditional Arabic" w:cs="Traditional Arabic"/>
                <w:noProof w:val="0"/>
                <w:color w:val="FF0000"/>
                <w:sz w:val="32"/>
                <w:szCs w:val="32"/>
                <w:rtl/>
                <w:lang w:bidi="ar-SA"/>
              </w:rPr>
            </w:pPr>
            <w:r w:rsidRPr="00297BB9">
              <w:rPr>
                <w:rFonts w:ascii="Traditional Arabic" w:eastAsia="Times New Roman" w:hAnsi="Traditional Arabic" w:cs="Traditional Arabic"/>
                <w:noProof w:val="0"/>
                <w:color w:val="FF0000"/>
                <w:position w:val="-10"/>
                <w:sz w:val="32"/>
                <w:szCs w:val="32"/>
                <w:lang w:bidi="ar-SA"/>
              </w:rPr>
              <w:object w:dxaOrig="240" w:dyaOrig="340">
                <v:shape id="_x0000_i1074" type="#_x0000_t75" style="width:12pt;height:17.5pt" o:ole="">
                  <v:imagedata r:id="rId121" o:title=""/>
                </v:shape>
                <o:OLEObject Type="Embed" ProgID="Equation.DSMT4" ShapeID="_x0000_i1074" DrawAspect="Content" ObjectID="_1618132670" r:id="rId122"/>
              </w:object>
            </w:r>
            <w:r w:rsidRPr="00297BB9">
              <w:rPr>
                <w:rFonts w:ascii="Traditional Arabic" w:eastAsia="Times New Roman" w:hAnsi="Traditional Arabic" w:cs="Traditional Arabic"/>
                <w:noProof w:val="0"/>
                <w:color w:val="FF0000"/>
                <w:sz w:val="32"/>
                <w:szCs w:val="32"/>
                <w:rtl/>
                <w:lang w:bidi="ar-SA"/>
              </w:rPr>
              <w:t>يمثل مقاومة المحلول لمرور التيار حيث</w:t>
            </w:r>
            <w:r w:rsidRPr="00297BB9">
              <w:rPr>
                <w:rFonts w:ascii="Traditional Arabic" w:eastAsia="Times New Roman" w:hAnsi="Traditional Arabic" w:cs="Traditional Arabic"/>
                <w:noProof w:val="0"/>
                <w:color w:val="FF0000"/>
                <w:position w:val="-10"/>
                <w:sz w:val="32"/>
                <w:szCs w:val="32"/>
                <w:lang w:bidi="ar-SA"/>
              </w:rPr>
              <w:object w:dxaOrig="660" w:dyaOrig="340">
                <v:shape id="_x0000_i1075" type="#_x0000_t75" style="width:33pt;height:17.5pt" o:ole="">
                  <v:imagedata r:id="rId123" o:title=""/>
                </v:shape>
                <o:OLEObject Type="Embed" ProgID="Equation.DSMT4" ShapeID="_x0000_i1075" DrawAspect="Content" ObjectID="_1618132671" r:id="rId124"/>
              </w:object>
            </w:r>
            <w:r w:rsidRPr="00297BB9">
              <w:rPr>
                <w:rFonts w:ascii="Traditional Arabic" w:eastAsia="Times New Roman" w:hAnsi="Traditional Arabic" w:cs="Traditional Arabic"/>
                <w:noProof w:val="0"/>
                <w:color w:val="FF0000"/>
                <w:sz w:val="32"/>
                <w:szCs w:val="32"/>
                <w:rtl/>
                <w:lang w:bidi="ar-SA"/>
              </w:rPr>
              <w:t>وحدتها الأوم</w:t>
            </w:r>
            <w:r w:rsidRPr="00297BB9">
              <w:rPr>
                <w:rFonts w:ascii="Traditional Arabic" w:eastAsia="Times New Roman" w:hAnsi="Traditional Arabic" w:cs="Traditional Arabic"/>
                <w:noProof w:val="0"/>
                <w:color w:val="FF0000"/>
                <w:position w:val="-14"/>
                <w:sz w:val="32"/>
                <w:szCs w:val="32"/>
                <w:lang w:bidi="ar-SA"/>
              </w:rPr>
              <w:object w:dxaOrig="440" w:dyaOrig="400">
                <v:shape id="_x0000_i1076" type="#_x0000_t75" style="width:22pt;height:20.5pt" o:ole="">
                  <v:imagedata r:id="rId125" o:title=""/>
                </v:shape>
                <o:OLEObject Type="Embed" ProgID="Equation.DSMT4" ShapeID="_x0000_i1076" DrawAspect="Content" ObjectID="_1618132672" r:id="rId126"/>
              </w:object>
            </w:r>
            <w:r w:rsidRPr="00297BB9">
              <w:rPr>
                <w:rFonts w:ascii="Traditional Arabic" w:eastAsia="Times New Roman" w:hAnsi="Traditional Arabic" w:cs="Traditional Arabic" w:hint="cs"/>
                <w:noProof w:val="0"/>
                <w:color w:val="FF0000"/>
                <w:sz w:val="32"/>
                <w:szCs w:val="32"/>
                <w:rtl/>
                <w:lang w:bidi="ar-SA"/>
              </w:rPr>
              <w:t xml:space="preserve">، </w:t>
            </w:r>
            <w:r w:rsidRPr="00297BB9">
              <w:rPr>
                <w:rFonts w:ascii="Traditional Arabic" w:eastAsia="Times New Roman" w:hAnsi="Traditional Arabic" w:cs="Traditional Arabic"/>
                <w:noProof w:val="0"/>
                <w:color w:val="FF0000"/>
                <w:sz w:val="32"/>
                <w:szCs w:val="32"/>
                <w:rtl/>
                <w:lang w:bidi="ar-SA"/>
              </w:rPr>
              <w:t>في حين يمثل</w:t>
            </w:r>
            <w:r w:rsidRPr="00297BB9">
              <w:rPr>
                <w:rFonts w:ascii="Traditional Arabic" w:eastAsia="Times New Roman" w:hAnsi="Traditional Arabic" w:cs="Traditional Arabic"/>
                <w:noProof w:val="0"/>
                <w:color w:val="FF0000"/>
                <w:position w:val="-10"/>
                <w:sz w:val="32"/>
                <w:szCs w:val="32"/>
                <w:lang w:bidi="ar-SA"/>
              </w:rPr>
              <w:object w:dxaOrig="260" w:dyaOrig="340">
                <v:shape id="_x0000_i1077" type="#_x0000_t75" style="width:13pt;height:17.5pt" o:ole="">
                  <v:imagedata r:id="rId127" o:title=""/>
                </v:shape>
                <o:OLEObject Type="Embed" ProgID="Equation.DSMT4" ShapeID="_x0000_i1077" DrawAspect="Content" ObjectID="_1618132673" r:id="rId128"/>
              </w:object>
            </w:r>
            <w:r w:rsidRPr="00297BB9">
              <w:rPr>
                <w:rFonts w:ascii="Traditional Arabic" w:eastAsia="Times New Roman" w:hAnsi="Traditional Arabic" w:cs="Traditional Arabic"/>
                <w:noProof w:val="0"/>
                <w:color w:val="FF0000"/>
                <w:sz w:val="32"/>
                <w:szCs w:val="32"/>
                <w:rtl/>
                <w:lang w:bidi="ar-SA"/>
              </w:rPr>
              <w:t xml:space="preserve">مقلوب المقاومة </w:t>
            </w:r>
            <w:r w:rsidRPr="00297BB9">
              <w:rPr>
                <w:rFonts w:ascii="Traditional Arabic" w:eastAsia="Times New Roman" w:hAnsi="Traditional Arabic" w:cs="Traditional Arabic"/>
                <w:noProof w:val="0"/>
                <w:color w:val="FF0000"/>
                <w:sz w:val="32"/>
                <w:szCs w:val="32"/>
                <w:rtl/>
                <w:lang w:bidi="ar-SA"/>
              </w:rPr>
              <w:lastRenderedPageBreak/>
              <w:t>ويسمى ناقلية المحلول للتيار</w:t>
            </w:r>
            <w:r w:rsidRPr="00297BB9">
              <w:rPr>
                <w:rFonts w:ascii="Traditional Arabic" w:eastAsia="Times New Roman" w:hAnsi="Traditional Arabic" w:cs="Traditional Arabic" w:hint="cs"/>
                <w:noProof w:val="0"/>
                <w:color w:val="FF0000"/>
                <w:sz w:val="32"/>
                <w:szCs w:val="32"/>
                <w:rtl/>
                <w:lang w:bidi="ar-SA"/>
              </w:rPr>
              <w:t xml:space="preserve"> حيث</w:t>
            </w:r>
            <w:r w:rsidRPr="00297BB9">
              <w:rPr>
                <w:rFonts w:ascii="Traditional Arabic" w:eastAsia="Times New Roman" w:hAnsi="Traditional Arabic" w:cs="Traditional Arabic"/>
                <w:noProof w:val="0"/>
                <w:color w:val="FF0000"/>
                <w:position w:val="-24"/>
                <w:sz w:val="32"/>
                <w:szCs w:val="32"/>
                <w:lang w:bidi="ar-SA"/>
              </w:rPr>
              <w:object w:dxaOrig="720" w:dyaOrig="620">
                <v:shape id="_x0000_i1078" type="#_x0000_t75" style="width:36pt;height:31pt" o:ole="">
                  <v:imagedata r:id="rId129" o:title=""/>
                </v:shape>
                <o:OLEObject Type="Embed" ProgID="Equation.DSMT4" ShapeID="_x0000_i1078" DrawAspect="Content" ObjectID="_1618132674" r:id="rId130"/>
              </w:object>
            </w:r>
            <w:r w:rsidRPr="00297BB9">
              <w:rPr>
                <w:rFonts w:ascii="Traditional Arabic" w:eastAsia="Times New Roman" w:hAnsi="Traditional Arabic" w:cs="Traditional Arabic"/>
                <w:noProof w:val="0"/>
                <w:color w:val="FF0000"/>
                <w:sz w:val="32"/>
                <w:szCs w:val="32"/>
                <w:rtl/>
                <w:lang w:bidi="ar-SA"/>
              </w:rPr>
              <w:t>، وحدتها مقلوب الأوم</w:t>
            </w:r>
            <w:r w:rsidRPr="00297BB9">
              <w:rPr>
                <w:rFonts w:ascii="Traditional Arabic" w:eastAsia="Times New Roman" w:hAnsi="Traditional Arabic" w:cs="Traditional Arabic"/>
                <w:noProof w:val="0"/>
                <w:color w:val="FF0000"/>
                <w:position w:val="-16"/>
                <w:sz w:val="32"/>
                <w:szCs w:val="32"/>
                <w:lang w:bidi="ar-SA"/>
              </w:rPr>
              <w:object w:dxaOrig="600" w:dyaOrig="440">
                <v:shape id="_x0000_i1079" type="#_x0000_t75" style="width:30pt;height:22pt" o:ole="">
                  <v:imagedata r:id="rId131" o:title=""/>
                </v:shape>
                <o:OLEObject Type="Embed" ProgID="Equation.DSMT4" ShapeID="_x0000_i1079" DrawAspect="Content" ObjectID="_1618132675" r:id="rId132"/>
              </w:object>
            </w:r>
            <w:bookmarkStart w:id="0" w:name="_GoBack"/>
            <w:bookmarkEnd w:id="0"/>
          </w:p>
          <w:p w:rsidR="00F66A8C" w:rsidRPr="00492F73" w:rsidRDefault="00F66A8C" w:rsidP="00F66A8C">
            <w:pPr>
              <w:pStyle w:val="Paragraphedeliste"/>
              <w:bidi/>
              <w:ind w:left="0"/>
              <w:jc w:val="center"/>
              <w:rPr>
                <w:rFonts w:ascii="Traditional Arabic" w:hAnsi="Traditional Arabic" w:cs="Traditional Arabic"/>
                <w:b/>
                <w:bCs/>
                <w:sz w:val="32"/>
                <w:szCs w:val="32"/>
                <w:u w:val="single"/>
                <w:rtl/>
                <w:lang w:bidi="ar-DZ"/>
              </w:rPr>
            </w:pPr>
            <w:r w:rsidRPr="00492F73">
              <w:rPr>
                <w:rFonts w:ascii="Traditional Arabic" w:hAnsi="Traditional Arabic" w:cs="Traditional Arabic"/>
                <w:b/>
                <w:bCs/>
                <w:sz w:val="32"/>
                <w:szCs w:val="32"/>
                <w:u w:val="single"/>
                <w:rtl/>
                <w:lang w:bidi="ar-DZ"/>
              </w:rPr>
              <w:t>نتيجة</w:t>
            </w:r>
            <w:r w:rsidRPr="00A41713">
              <w:rPr>
                <w:rFonts w:ascii="Traditional Arabic" w:hAnsi="Traditional Arabic" w:cs="Traditional Arabic"/>
                <w:b/>
                <w:bCs/>
                <w:sz w:val="32"/>
                <w:szCs w:val="32"/>
                <w:rtl/>
                <w:lang w:bidi="ar-DZ"/>
              </w:rPr>
              <w:t>:</w:t>
            </w:r>
          </w:p>
          <w:p w:rsidR="00F66A8C" w:rsidRDefault="00F66A8C" w:rsidP="00F66A8C">
            <w:pPr>
              <w:bidi/>
              <w:ind w:firstLine="420"/>
              <w:jc w:val="mediumKashida"/>
              <w:rPr>
                <w:rFonts w:ascii="Traditional Arabic" w:hAnsi="Traditional Arabic" w:cs="Traditional Arabic"/>
                <w:sz w:val="32"/>
                <w:szCs w:val="32"/>
                <w:rtl/>
              </w:rPr>
            </w:pPr>
            <w:r w:rsidRPr="00492F73">
              <w:rPr>
                <w:rFonts w:ascii="Traditional Arabic" w:hAnsi="Traditional Arabic" w:cs="Traditional Arabic"/>
                <w:sz w:val="32"/>
                <w:szCs w:val="32"/>
                <w:rtl/>
              </w:rPr>
              <w:t>مرور التيار الكهربائي في المحاليل المائية الشاردية ناتج عن ا</w:t>
            </w:r>
            <w:r>
              <w:rPr>
                <w:rFonts w:ascii="Traditional Arabic" w:hAnsi="Traditional Arabic" w:cs="Traditional Arabic"/>
                <w:sz w:val="32"/>
                <w:szCs w:val="32"/>
                <w:rtl/>
              </w:rPr>
              <w:t>نتقال الشوارد أي هجر</w:t>
            </w:r>
            <w:r>
              <w:rPr>
                <w:rFonts w:ascii="Traditional Arabic" w:hAnsi="Traditional Arabic" w:cs="Traditional Arabic" w:hint="cs"/>
                <w:sz w:val="32"/>
                <w:szCs w:val="32"/>
                <w:rtl/>
              </w:rPr>
              <w:t>تها</w:t>
            </w:r>
            <w:r w:rsidRPr="00492F73">
              <w:rPr>
                <w:rFonts w:ascii="Traditional Arabic" w:hAnsi="Traditional Arabic" w:cs="Traditional Arabic"/>
                <w:sz w:val="32"/>
                <w:szCs w:val="32"/>
                <w:rtl/>
              </w:rPr>
              <w:t>. يعبر عن هذا الإنتقال بمقدار فيزيائي هو الناقلية</w:t>
            </w:r>
            <w:r w:rsidRPr="00492F73">
              <w:rPr>
                <w:rFonts w:ascii="Traditional Arabic" w:hAnsi="Traditional Arabic" w:cs="Traditional Arabic"/>
                <w:position w:val="-6"/>
                <w:sz w:val="32"/>
                <w:szCs w:val="32"/>
              </w:rPr>
              <w:object w:dxaOrig="260" w:dyaOrig="279">
                <v:shape id="_x0000_i1092" type="#_x0000_t75" style="width:13pt;height:14.5pt" o:ole="">
                  <v:imagedata r:id="rId133" o:title=""/>
                </v:shape>
                <o:OLEObject Type="Embed" ProgID="Equation.DSMT4" ShapeID="_x0000_i1092" DrawAspect="Content" ObjectID="_1618132676" r:id="rId134"/>
              </w:object>
            </w:r>
            <w:r w:rsidRPr="00492F73">
              <w:rPr>
                <w:rFonts w:ascii="Traditional Arabic" w:hAnsi="Traditional Arabic" w:cs="Traditional Arabic" w:hint="cs"/>
                <w:sz w:val="32"/>
                <w:szCs w:val="32"/>
                <w:rtl/>
              </w:rPr>
              <w:t xml:space="preserve"> يمثل مقلوب مقاومة </w:t>
            </w:r>
            <w:r>
              <w:rPr>
                <w:rFonts w:ascii="Traditional Arabic" w:hAnsi="Traditional Arabic" w:cs="Traditional Arabic" w:hint="cs"/>
                <w:sz w:val="32"/>
                <w:szCs w:val="32"/>
                <w:rtl/>
              </w:rPr>
              <w:t>جزء من محلول شاردي م</w:t>
            </w:r>
            <w:r w:rsidRPr="00492F73">
              <w:rPr>
                <w:rFonts w:ascii="Traditional Arabic" w:hAnsi="Traditional Arabic" w:cs="Traditional Arabic" w:hint="cs"/>
                <w:sz w:val="32"/>
                <w:szCs w:val="32"/>
                <w:rtl/>
              </w:rPr>
              <w:t>حصور بين لبوسي خلية القياس</w:t>
            </w:r>
            <w:r>
              <w:rPr>
                <w:rFonts w:ascii="Traditional Arabic" w:hAnsi="Traditional Arabic" w:cs="Traditional Arabic" w:hint="cs"/>
                <w:sz w:val="32"/>
                <w:szCs w:val="32"/>
                <w:rtl/>
              </w:rPr>
              <w:t xml:space="preserve"> (ناقلين). حيث تمثل حاصل قسمة شدة التيار على فرق الكمون بين اللبوسين وفق العلاقة التالية:                               </w:t>
            </w:r>
            <w:r w:rsidRPr="00D936E5">
              <w:rPr>
                <w:position w:val="-24"/>
              </w:rPr>
              <w:object w:dxaOrig="1340" w:dyaOrig="639">
                <v:shape id="_x0000_i1093" type="#_x0000_t75" style="width:70.5pt;height:32pt" o:ole="">
                  <v:imagedata r:id="rId135" o:title=""/>
                </v:shape>
                <o:OLEObject Type="Embed" ProgID="Equation.DSMT4" ShapeID="_x0000_i1093" DrawAspect="Content" ObjectID="_1618132677" r:id="rId136"/>
              </w:object>
            </w:r>
          </w:p>
          <w:p w:rsidR="00F66A8C" w:rsidRPr="00A41713" w:rsidRDefault="00F66A8C" w:rsidP="00F66A8C">
            <w:pPr>
              <w:bidi/>
              <w:ind w:firstLine="420"/>
              <w:jc w:val="mediumKashida"/>
              <w:rPr>
                <w:rFonts w:ascii="Traditional Arabic" w:hAnsi="Traditional Arabic" w:cs="Traditional Arabic"/>
                <w:sz w:val="32"/>
                <w:szCs w:val="32"/>
              </w:rPr>
            </w:pPr>
            <w:r w:rsidRPr="00A41713">
              <w:rPr>
                <w:rFonts w:ascii="Traditional Arabic" w:hAnsi="Traditional Arabic" w:cs="Traditional Arabic"/>
                <w:sz w:val="32"/>
                <w:szCs w:val="32"/>
                <w:rtl/>
              </w:rPr>
              <w:t>تقدر الناقلية الكهربائية في النظام الدولي للوحدات بـ</w:t>
            </w:r>
            <w:r w:rsidRPr="00A41713">
              <w:rPr>
                <w:rFonts w:ascii="Traditional Arabic" w:hAnsi="Traditional Arabic" w:cs="Traditional Arabic"/>
                <w:position w:val="-20"/>
                <w:sz w:val="32"/>
                <w:szCs w:val="32"/>
              </w:rPr>
              <w:object w:dxaOrig="620" w:dyaOrig="520">
                <v:shape id="_x0000_i1094" type="#_x0000_t75" style="width:31pt;height:26.5pt" o:ole="">
                  <v:imagedata r:id="rId137" o:title=""/>
                </v:shape>
                <o:OLEObject Type="Embed" ProgID="Equation.DSMT4" ShapeID="_x0000_i1094" DrawAspect="Content" ObjectID="_1618132678" r:id="rId138"/>
              </w:object>
            </w:r>
            <w:r w:rsidRPr="00A41713">
              <w:rPr>
                <w:rFonts w:ascii="Traditional Arabic" w:hAnsi="Traditional Arabic" w:cs="Traditional Arabic"/>
                <w:sz w:val="32"/>
                <w:szCs w:val="32"/>
                <w:rtl/>
              </w:rPr>
              <w:t xml:space="preserve">وتحمل اسما خاصا بها هو </w:t>
            </w:r>
            <w:r w:rsidRPr="00A41713">
              <w:rPr>
                <w:rFonts w:ascii="Traditional Arabic" w:hAnsi="Traditional Arabic" w:cs="Traditional Arabic"/>
                <w:b/>
                <w:bCs/>
                <w:sz w:val="32"/>
                <w:szCs w:val="32"/>
                <w:u w:val="single"/>
                <w:rtl/>
              </w:rPr>
              <w:t>السيمنس</w:t>
            </w:r>
            <w:r w:rsidRPr="00A41713">
              <w:rPr>
                <w:rFonts w:ascii="Traditional Arabic" w:hAnsi="Traditional Arabic" w:cs="Traditional Arabic"/>
                <w:position w:val="-14"/>
                <w:sz w:val="32"/>
                <w:szCs w:val="32"/>
              </w:rPr>
              <w:object w:dxaOrig="1120" w:dyaOrig="400">
                <v:shape id="_x0000_i1095" type="#_x0000_t75" style="width:56pt;height:20.5pt" o:ole="">
                  <v:imagedata r:id="rId139" o:title=""/>
                </v:shape>
                <o:OLEObject Type="Embed" ProgID="Equation.DSMT4" ShapeID="_x0000_i1095" DrawAspect="Content" ObjectID="_1618132679" r:id="rId140"/>
              </w:object>
            </w:r>
            <w:r w:rsidRPr="00A41713">
              <w:rPr>
                <w:rFonts w:ascii="Traditional Arabic" w:hAnsi="Traditional Arabic" w:cs="Traditional Arabic"/>
                <w:sz w:val="32"/>
                <w:szCs w:val="32"/>
                <w:rtl/>
              </w:rPr>
              <w:t>ويرمز لها بالرمز</w:t>
            </w:r>
            <w:r w:rsidRPr="00A41713">
              <w:rPr>
                <w:rFonts w:ascii="Traditional Arabic" w:hAnsi="Traditional Arabic" w:cs="Traditional Arabic"/>
                <w:position w:val="-14"/>
                <w:sz w:val="32"/>
                <w:szCs w:val="32"/>
              </w:rPr>
              <w:object w:dxaOrig="400" w:dyaOrig="400">
                <v:shape id="_x0000_i1096" type="#_x0000_t75" style="width:20.5pt;height:20.5pt" o:ole="">
                  <v:imagedata r:id="rId141" o:title=""/>
                </v:shape>
                <o:OLEObject Type="Embed" ProgID="Equation.DSMT4" ShapeID="_x0000_i1096" DrawAspect="Content" ObjectID="_1618132680" r:id="rId142"/>
              </w:object>
            </w:r>
            <w:r w:rsidRPr="00A41713">
              <w:rPr>
                <w:rFonts w:ascii="Traditional Arabic" w:hAnsi="Traditional Arabic" w:cs="Traditional Arabic"/>
                <w:sz w:val="32"/>
                <w:szCs w:val="32"/>
                <w:rtl/>
              </w:rPr>
              <w:t>حيث</w:t>
            </w:r>
            <w:r w:rsidRPr="00A41713">
              <w:rPr>
                <w:rFonts w:ascii="Traditional Arabic" w:hAnsi="Traditional Arabic" w:cs="Traditional Arabic"/>
                <w:position w:val="-16"/>
                <w:sz w:val="32"/>
                <w:szCs w:val="32"/>
              </w:rPr>
              <w:object w:dxaOrig="999" w:dyaOrig="440">
                <v:shape id="_x0000_i1097" type="#_x0000_t75" style="width:50pt;height:22pt" o:ole="">
                  <v:imagedata r:id="rId143" o:title=""/>
                </v:shape>
                <o:OLEObject Type="Embed" ProgID="Equation.DSMT4" ShapeID="_x0000_i1097" DrawAspect="Content" ObjectID="_1618132681" r:id="rId144"/>
              </w:object>
            </w:r>
          </w:p>
          <w:p w:rsidR="00297BB9" w:rsidRPr="00F66A8C" w:rsidRDefault="00297BB9" w:rsidP="00297BB9">
            <w:pPr>
              <w:bidi/>
              <w:jc w:val="both"/>
              <w:rPr>
                <w:rFonts w:ascii="Arabic Typesetting" w:hAnsi="Arabic Typesetting" w:cs="Arabic Typesetting"/>
                <w:sz w:val="40"/>
                <w:szCs w:val="40"/>
                <w:rtl/>
                <w:lang w:bidi="ar-SA"/>
              </w:rPr>
            </w:pPr>
          </w:p>
          <w:p w:rsidR="00297BB9" w:rsidRPr="00345332" w:rsidRDefault="00297BB9" w:rsidP="00297BB9">
            <w:pPr>
              <w:bidi/>
              <w:jc w:val="both"/>
              <w:rPr>
                <w:rFonts w:ascii="Arabic Typesetting" w:hAnsi="Arabic Typesetting" w:cs="Arabic Typesetting"/>
                <w:sz w:val="40"/>
                <w:szCs w:val="40"/>
                <w:rtl/>
              </w:rPr>
            </w:pPr>
          </w:p>
          <w:p w:rsidR="00297BB9" w:rsidRPr="005F61F5" w:rsidRDefault="00297BB9" w:rsidP="00297BB9">
            <w:pPr>
              <w:bidi/>
              <w:jc w:val="both"/>
              <w:rPr>
                <w:rFonts w:ascii="Arabic Typesetting" w:hAnsi="Arabic Typesetting" w:cs="Arabic Typesetting"/>
                <w:b/>
                <w:bCs/>
                <w:sz w:val="40"/>
                <w:szCs w:val="40"/>
                <w:rtl/>
              </w:rPr>
            </w:pPr>
          </w:p>
        </w:tc>
        <w:tc>
          <w:tcPr>
            <w:tcW w:w="411" w:type="dxa"/>
          </w:tcPr>
          <w:p w:rsidR="00297BB9" w:rsidRPr="004A6D28" w:rsidRDefault="00297BB9" w:rsidP="00297BB9">
            <w:pPr>
              <w:jc w:val="center"/>
              <w:rPr>
                <w:rFonts w:ascii="Arabic Typesetting" w:hAnsi="Arabic Typesetting" w:cs="Arabic Typesetting"/>
                <w:b/>
                <w:bCs/>
                <w:sz w:val="40"/>
                <w:szCs w:val="40"/>
              </w:rPr>
            </w:pPr>
          </w:p>
          <w:p w:rsidR="00297BB9" w:rsidRPr="004A6D28" w:rsidRDefault="00297BB9" w:rsidP="00297BB9">
            <w:pPr>
              <w:jc w:val="center"/>
              <w:rPr>
                <w:rFonts w:ascii="Arabic Typesetting" w:hAnsi="Arabic Typesetting" w:cs="Arabic Typesetting"/>
                <w:b/>
                <w:bCs/>
                <w:sz w:val="40"/>
                <w:szCs w:val="40"/>
                <w:rtl/>
              </w:rPr>
            </w:pPr>
          </w:p>
          <w:p w:rsidR="00297BB9" w:rsidRPr="004A6D28" w:rsidRDefault="00297BB9" w:rsidP="00297BB9">
            <w:pPr>
              <w:jc w:val="center"/>
              <w:rPr>
                <w:rFonts w:ascii="Arabic Typesetting" w:hAnsi="Arabic Typesetting" w:cs="Arabic Typesetting"/>
                <w:b/>
                <w:bCs/>
                <w:sz w:val="40"/>
                <w:szCs w:val="40"/>
              </w:rPr>
            </w:pPr>
            <w:r w:rsidRPr="004A6D28">
              <w:rPr>
                <w:rFonts w:ascii="Arabic Typesetting" w:hAnsi="Arabic Typesetting" w:cs="Arabic Typesetting"/>
                <w:b/>
                <w:bCs/>
                <w:sz w:val="40"/>
                <w:szCs w:val="40"/>
                <w:rtl/>
              </w:rPr>
              <w:t>5 د</w:t>
            </w:r>
          </w:p>
          <w:p w:rsidR="00297BB9" w:rsidRPr="004A6D28" w:rsidRDefault="00297BB9" w:rsidP="00297BB9">
            <w:pPr>
              <w:jc w:val="center"/>
              <w:rPr>
                <w:rFonts w:ascii="Arabic Typesetting" w:hAnsi="Arabic Typesetting" w:cs="Arabic Typesetting"/>
                <w:b/>
                <w:bCs/>
                <w:sz w:val="40"/>
                <w:szCs w:val="40"/>
              </w:rPr>
            </w:pPr>
          </w:p>
          <w:p w:rsidR="00297BB9" w:rsidRPr="004A6D28" w:rsidRDefault="00297BB9" w:rsidP="00297BB9">
            <w:pPr>
              <w:jc w:val="center"/>
              <w:rPr>
                <w:rFonts w:ascii="Arabic Typesetting" w:hAnsi="Arabic Typesetting" w:cs="Arabic Typesetting"/>
                <w:b/>
                <w:bCs/>
                <w:sz w:val="40"/>
                <w:szCs w:val="40"/>
              </w:rPr>
            </w:pPr>
          </w:p>
          <w:p w:rsidR="00297BB9" w:rsidRDefault="00297BB9" w:rsidP="00297BB9">
            <w:pPr>
              <w:rPr>
                <w:rFonts w:ascii="Arabic Typesetting" w:hAnsi="Arabic Typesetting" w:cs="Arabic Typesetting"/>
                <w:b/>
                <w:bCs/>
                <w:sz w:val="40"/>
                <w:szCs w:val="40"/>
                <w:rtl/>
              </w:rPr>
            </w:pPr>
          </w:p>
          <w:p w:rsidR="00297BB9" w:rsidRPr="004A6D28" w:rsidRDefault="00297BB9" w:rsidP="00297BB9">
            <w:pPr>
              <w:rPr>
                <w:rFonts w:ascii="Arabic Typesetting" w:hAnsi="Arabic Typesetting" w:cs="Arabic Typesetting"/>
                <w:b/>
                <w:bCs/>
                <w:sz w:val="40"/>
                <w:szCs w:val="40"/>
                <w:rtl/>
              </w:rPr>
            </w:pPr>
          </w:p>
          <w:p w:rsidR="00297BB9" w:rsidRPr="004A6D28" w:rsidRDefault="00297BB9" w:rsidP="00297BB9">
            <w:pPr>
              <w:jc w:val="center"/>
              <w:rPr>
                <w:rFonts w:ascii="Arabic Typesetting" w:hAnsi="Arabic Typesetting" w:cs="Arabic Typesetting"/>
                <w:b/>
                <w:bCs/>
                <w:sz w:val="40"/>
                <w:szCs w:val="40"/>
                <w:rtl/>
              </w:rPr>
            </w:pPr>
          </w:p>
          <w:p w:rsidR="00297BB9" w:rsidRPr="004A6D28" w:rsidRDefault="00297BB9" w:rsidP="00297BB9">
            <w:pPr>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5</w:t>
            </w:r>
            <w:r w:rsidRPr="004A6D28">
              <w:rPr>
                <w:rFonts w:ascii="Arabic Typesetting" w:hAnsi="Arabic Typesetting" w:cs="Arabic Typesetting"/>
                <w:b/>
                <w:bCs/>
                <w:sz w:val="40"/>
                <w:szCs w:val="40"/>
                <w:rtl/>
              </w:rPr>
              <w:t>د</w:t>
            </w:r>
          </w:p>
          <w:p w:rsidR="00297BB9" w:rsidRPr="004A6D28" w:rsidRDefault="00297BB9" w:rsidP="00297BB9">
            <w:pPr>
              <w:jc w:val="center"/>
              <w:rPr>
                <w:rFonts w:ascii="Arabic Typesetting" w:hAnsi="Arabic Typesetting" w:cs="Arabic Typesetting"/>
                <w:b/>
                <w:bCs/>
                <w:sz w:val="40"/>
                <w:szCs w:val="40"/>
                <w:rtl/>
              </w:rPr>
            </w:pPr>
          </w:p>
          <w:p w:rsidR="00297BB9" w:rsidRPr="004A6D28" w:rsidRDefault="00297BB9" w:rsidP="00297BB9">
            <w:pPr>
              <w:jc w:val="center"/>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2</w:t>
            </w:r>
            <w:r w:rsidRPr="004A6D28">
              <w:rPr>
                <w:rFonts w:ascii="Arabic Typesetting" w:hAnsi="Arabic Typesetting" w:cs="Arabic Typesetting"/>
                <w:b/>
                <w:bCs/>
                <w:sz w:val="40"/>
                <w:szCs w:val="40"/>
                <w:rtl/>
              </w:rPr>
              <w:t>0د</w:t>
            </w: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lastRenderedPageBreak/>
              <w:t>20د</w:t>
            </w: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15د</w:t>
            </w: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Default="00297BB9" w:rsidP="00297BB9">
            <w:pPr>
              <w:bidi/>
              <w:jc w:val="center"/>
              <w:rPr>
                <w:rFonts w:ascii="Arabic Typesetting" w:hAnsi="Arabic Typesetting" w:cs="Arabic Typesetting"/>
                <w:b/>
                <w:bCs/>
                <w:sz w:val="40"/>
                <w:szCs w:val="40"/>
                <w:rtl/>
              </w:rPr>
            </w:pPr>
          </w:p>
          <w:p w:rsidR="00297BB9"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25د</w:t>
            </w: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sidRPr="004A6D28">
              <w:rPr>
                <w:rFonts w:ascii="Arabic Typesetting" w:hAnsi="Arabic Typesetting" w:cs="Arabic Typesetting"/>
                <w:b/>
                <w:bCs/>
                <w:sz w:val="40"/>
                <w:szCs w:val="40"/>
                <w:rtl/>
              </w:rPr>
              <w:t>10د</w:t>
            </w: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p>
          <w:p w:rsidR="00297BB9" w:rsidRPr="004A6D28" w:rsidRDefault="00297BB9" w:rsidP="00297BB9">
            <w:pPr>
              <w:bidi/>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10د</w:t>
            </w:r>
          </w:p>
          <w:p w:rsidR="00297BB9" w:rsidRPr="003B7DC6" w:rsidRDefault="00297BB9" w:rsidP="00297BB9">
            <w:pPr>
              <w:bidi/>
              <w:jc w:val="center"/>
              <w:rPr>
                <w:rFonts w:ascii="Arabic Typesetting" w:hAnsi="Arabic Typesetting" w:cs="Arabic Typesetting"/>
                <w:sz w:val="40"/>
                <w:szCs w:val="40"/>
                <w:rtl/>
              </w:rPr>
            </w:pPr>
          </w:p>
        </w:tc>
      </w:tr>
      <w:tr w:rsidR="00297BB9" w:rsidRPr="003B7DC6" w:rsidTr="00297BB9">
        <w:trPr>
          <w:trHeight w:val="1137"/>
        </w:trPr>
        <w:tc>
          <w:tcPr>
            <w:tcW w:w="6946" w:type="dxa"/>
            <w:gridSpan w:val="3"/>
            <w:tcBorders>
              <w:right w:val="single" w:sz="4" w:space="0" w:color="auto"/>
            </w:tcBorders>
          </w:tcPr>
          <w:p w:rsidR="00297BB9" w:rsidRPr="004956E2" w:rsidRDefault="00297BB9" w:rsidP="00297BB9">
            <w:pPr>
              <w:bidi/>
              <w:rPr>
                <w:rFonts w:ascii="Arabic Typesetting" w:hAnsi="Arabic Typesetting" w:cs="Arabic Typesetting"/>
                <w:b/>
                <w:bCs/>
                <w:sz w:val="40"/>
                <w:szCs w:val="40"/>
                <w:rtl/>
              </w:rPr>
            </w:pPr>
            <w:r w:rsidRPr="003B7DC6">
              <w:rPr>
                <w:rFonts w:ascii="Arabic Typesetting" w:hAnsi="Arabic Typesetting" w:cs="Arabic Typesetting"/>
                <w:b/>
                <w:bCs/>
                <w:sz w:val="40"/>
                <w:szCs w:val="40"/>
                <w:u w:val="single"/>
                <w:rtl/>
              </w:rPr>
              <w:lastRenderedPageBreak/>
              <w:t>التقويم:</w:t>
            </w:r>
            <w:r w:rsidRPr="004956E2">
              <w:rPr>
                <w:rFonts w:ascii="Arabic Typesetting" w:hAnsi="Arabic Typesetting" w:cs="Arabic Typesetting" w:hint="cs"/>
                <w:b/>
                <w:bCs/>
                <w:sz w:val="40"/>
                <w:szCs w:val="40"/>
                <w:rtl/>
              </w:rPr>
              <w:t xml:space="preserve"> أحسب الناقلية </w:t>
            </w:r>
            <w:r w:rsidRPr="004956E2">
              <w:rPr>
                <w:rFonts w:ascii="Arabic Typesetting" w:hAnsi="Arabic Typesetting" w:cs="Arabic Typesetting"/>
                <w:b/>
                <w:bCs/>
                <w:sz w:val="40"/>
                <w:szCs w:val="40"/>
              </w:rPr>
              <w:t>G</w:t>
            </w:r>
            <w:r w:rsidRPr="004956E2">
              <w:rPr>
                <w:rFonts w:ascii="Arabic Typesetting" w:hAnsi="Arabic Typesetting" w:cs="Arabic Typesetting" w:hint="cs"/>
                <w:b/>
                <w:bCs/>
                <w:sz w:val="40"/>
                <w:szCs w:val="40"/>
                <w:rtl/>
              </w:rPr>
              <w:t>:</w:t>
            </w:r>
            <w:r>
              <w:rPr>
                <w:rFonts w:ascii="Arabic Typesetting" w:hAnsi="Arabic Typesetting" w:cs="Arabic Typesetting" w:hint="cs"/>
                <w:b/>
                <w:bCs/>
                <w:sz w:val="40"/>
                <w:szCs w:val="40"/>
                <w:rtl/>
              </w:rPr>
              <w:t xml:space="preserve"> (5د)</w:t>
            </w:r>
          </w:p>
          <w:tbl>
            <w:tblPr>
              <w:tblStyle w:val="Grilledutableau"/>
              <w:tblpPr w:leftFromText="141" w:rightFromText="141" w:vertAnchor="text" w:horzAnchor="margin" w:tblpY="155"/>
              <w:tblOverlap w:val="never"/>
              <w:bidiVisual/>
              <w:tblW w:w="0" w:type="auto"/>
              <w:tblLook w:val="04A0" w:firstRow="1" w:lastRow="0" w:firstColumn="1" w:lastColumn="0" w:noHBand="0" w:noVBand="1"/>
            </w:tblPr>
            <w:tblGrid>
              <w:gridCol w:w="1389"/>
              <w:gridCol w:w="1389"/>
              <w:gridCol w:w="1389"/>
              <w:gridCol w:w="1389"/>
            </w:tblGrid>
            <w:tr w:rsidR="00297BB9" w:rsidRPr="004956E2" w:rsidTr="00297BB9">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185.2</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77.8</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25.2</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Pr>
                  </w:pPr>
                  <w:r w:rsidRPr="004956E2">
                    <w:rPr>
                      <w:rFonts w:ascii="Arabic Typesetting" w:hAnsi="Arabic Typesetting" w:cs="Arabic Typesetting"/>
                      <w:b/>
                      <w:bCs/>
                      <w:sz w:val="40"/>
                      <w:szCs w:val="40"/>
                    </w:rPr>
                    <w:t>I(mA)</w:t>
                  </w:r>
                </w:p>
              </w:tc>
            </w:tr>
            <w:tr w:rsidR="00297BB9" w:rsidRPr="004956E2" w:rsidTr="00297BB9">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3.56</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2.85</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1.75</w:t>
                  </w: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V(V)</w:t>
                  </w:r>
                </w:p>
              </w:tc>
            </w:tr>
            <w:tr w:rsidR="00297BB9" w:rsidRPr="004956E2" w:rsidTr="00297BB9">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p>
              </w:tc>
              <w:tc>
                <w:tcPr>
                  <w:tcW w:w="1389" w:type="dxa"/>
                  <w:vAlign w:val="center"/>
                </w:tcPr>
                <w:p w:rsidR="00297BB9" w:rsidRPr="004956E2" w:rsidRDefault="00297BB9" w:rsidP="00297BB9">
                  <w:pPr>
                    <w:bidi/>
                    <w:jc w:val="center"/>
                    <w:rPr>
                      <w:rFonts w:ascii="Arabic Typesetting" w:hAnsi="Arabic Typesetting" w:cs="Arabic Typesetting"/>
                      <w:b/>
                      <w:bCs/>
                      <w:sz w:val="40"/>
                      <w:szCs w:val="40"/>
                      <w:rtl/>
                    </w:rPr>
                  </w:pPr>
                  <w:r w:rsidRPr="004956E2">
                    <w:rPr>
                      <w:rFonts w:ascii="Arabic Typesetting" w:hAnsi="Arabic Typesetting" w:cs="Arabic Typesetting"/>
                      <w:b/>
                      <w:bCs/>
                      <w:sz w:val="40"/>
                      <w:szCs w:val="40"/>
                    </w:rPr>
                    <w:t>G(mS)</w:t>
                  </w:r>
                </w:p>
              </w:tc>
            </w:tr>
          </w:tbl>
          <w:p w:rsidR="00297BB9" w:rsidRPr="003B7DC6" w:rsidRDefault="00297BB9" w:rsidP="00297BB9">
            <w:pPr>
              <w:bidi/>
              <w:rPr>
                <w:rFonts w:ascii="Arabic Typesetting" w:hAnsi="Arabic Typesetting" w:cs="Arabic Typesetting"/>
                <w:b/>
                <w:bCs/>
                <w:sz w:val="40"/>
                <w:szCs w:val="40"/>
                <w:u w:val="single"/>
                <w:rtl/>
              </w:rPr>
            </w:pPr>
          </w:p>
        </w:tc>
        <w:tc>
          <w:tcPr>
            <w:tcW w:w="4498" w:type="dxa"/>
            <w:gridSpan w:val="2"/>
            <w:tcBorders>
              <w:left w:val="single" w:sz="4" w:space="0" w:color="auto"/>
            </w:tcBorders>
          </w:tcPr>
          <w:p w:rsidR="00297BB9" w:rsidRPr="003B7DC6" w:rsidRDefault="00297BB9" w:rsidP="00297BB9">
            <w:pPr>
              <w:bidi/>
              <w:rPr>
                <w:rFonts w:ascii="Arabic Typesetting" w:hAnsi="Arabic Typesetting" w:cs="Arabic Typesetting"/>
                <w:b/>
                <w:bCs/>
                <w:sz w:val="40"/>
                <w:szCs w:val="40"/>
                <w:u w:val="single"/>
                <w:rtl/>
              </w:rPr>
            </w:pPr>
            <w:r w:rsidRPr="003B7DC6">
              <w:rPr>
                <w:rFonts w:ascii="Arabic Typesetting" w:hAnsi="Arabic Typesetting" w:cs="Arabic Typesetting"/>
                <w:b/>
                <w:bCs/>
                <w:sz w:val="40"/>
                <w:szCs w:val="40"/>
                <w:u w:val="single"/>
                <w:rtl/>
              </w:rPr>
              <w:t>المراجع:</w:t>
            </w:r>
            <w:r w:rsidRPr="005F61F5">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الكتاب</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المدرسي</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المنهاج</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الوثيقة</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المرفقة</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بعض</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المراجع</w:t>
            </w:r>
            <w:r w:rsidRPr="003B7DC6">
              <w:rPr>
                <w:rFonts w:ascii="Arabic Typesetting" w:hAnsi="Arabic Typesetting" w:cs="Arabic Typesetting"/>
                <w:b/>
                <w:bCs/>
                <w:sz w:val="40"/>
                <w:szCs w:val="40"/>
              </w:rPr>
              <w:t xml:space="preserve"> </w:t>
            </w:r>
            <w:r w:rsidRPr="003B7DC6">
              <w:rPr>
                <w:rFonts w:ascii="Arabic Typesetting" w:hAnsi="Arabic Typesetting" w:cs="Arabic Typesetting"/>
                <w:b/>
                <w:bCs/>
                <w:sz w:val="40"/>
                <w:szCs w:val="40"/>
                <w:rtl/>
              </w:rPr>
              <w:t>الخارجية</w:t>
            </w:r>
            <w:r w:rsidRPr="003B7DC6">
              <w:rPr>
                <w:rFonts w:ascii="Arabic Typesetting" w:hAnsi="Arabic Typesetting" w:cs="Arabic Typesetting"/>
                <w:b/>
                <w:bCs/>
                <w:sz w:val="40"/>
                <w:szCs w:val="40"/>
              </w:rPr>
              <w:t xml:space="preserve"> – </w:t>
            </w:r>
            <w:r w:rsidRPr="003B7DC6">
              <w:rPr>
                <w:rFonts w:ascii="Arabic Typesetting" w:hAnsi="Arabic Typesetting" w:cs="Arabic Typesetting"/>
                <w:b/>
                <w:bCs/>
                <w:sz w:val="40"/>
                <w:szCs w:val="40"/>
                <w:rtl/>
              </w:rPr>
              <w:t>انترنت</w:t>
            </w:r>
            <w:r w:rsidRPr="003B7DC6">
              <w:rPr>
                <w:rFonts w:ascii="Arabic Typesetting" w:hAnsi="Arabic Typesetting" w:cs="Arabic Typesetting"/>
                <w:sz w:val="40"/>
                <w:szCs w:val="40"/>
                <w:rtl/>
              </w:rPr>
              <w:t>.</w:t>
            </w:r>
          </w:p>
        </w:tc>
      </w:tr>
      <w:tr w:rsidR="00297BB9" w:rsidRPr="003B7DC6" w:rsidTr="00297BB9">
        <w:trPr>
          <w:trHeight w:val="3210"/>
        </w:trPr>
        <w:tc>
          <w:tcPr>
            <w:tcW w:w="11444" w:type="dxa"/>
            <w:gridSpan w:val="5"/>
          </w:tcPr>
          <w:p w:rsidR="00297BB9" w:rsidRPr="003B7DC6" w:rsidRDefault="00297BB9" w:rsidP="00297BB9">
            <w:pPr>
              <w:bidi/>
              <w:rPr>
                <w:rFonts w:ascii="Arabic Typesetting" w:hAnsi="Arabic Typesetting" w:cs="Arabic Typesetting"/>
                <w:b/>
                <w:bCs/>
                <w:sz w:val="40"/>
                <w:szCs w:val="40"/>
                <w:u w:val="single"/>
                <w:rtl/>
              </w:rPr>
            </w:pPr>
            <w:r w:rsidRPr="003B7DC6">
              <w:rPr>
                <w:rFonts w:ascii="Arabic Typesetting" w:hAnsi="Arabic Typesetting" w:cs="Arabic Typesetting"/>
                <w:b/>
                <w:bCs/>
                <w:sz w:val="40"/>
                <w:szCs w:val="40"/>
                <w:u w:val="single"/>
                <w:rtl/>
              </w:rPr>
              <w:t>النقد الذاتي:</w:t>
            </w:r>
          </w:p>
        </w:tc>
      </w:tr>
    </w:tbl>
    <w:p w:rsidR="00297BB9" w:rsidRDefault="00297BB9" w:rsidP="00297BB9">
      <w:pPr>
        <w:bidi/>
      </w:pPr>
    </w:p>
    <w:sectPr w:rsidR="00297BB9" w:rsidSect="00225469">
      <w:pgSz w:w="11906" w:h="16838"/>
      <w:pgMar w:top="54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e_AlHor">
    <w:altName w:val="Times New Roman"/>
    <w:charset w:val="00"/>
    <w:family w:val="roman"/>
    <w:pitch w:val="variable"/>
    <w:sig w:usb0="00000000"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09E1"/>
    <w:multiLevelType w:val="hybridMultilevel"/>
    <w:tmpl w:val="AD90056E"/>
    <w:lvl w:ilvl="0" w:tplc="C6EE464E">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A627C51"/>
    <w:multiLevelType w:val="hybridMultilevel"/>
    <w:tmpl w:val="CFB872C2"/>
    <w:lvl w:ilvl="0" w:tplc="0E424E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D40C9B"/>
    <w:multiLevelType w:val="hybridMultilevel"/>
    <w:tmpl w:val="DB3ABEF4"/>
    <w:lvl w:ilvl="0" w:tplc="FC5C09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9134E02"/>
    <w:multiLevelType w:val="hybridMultilevel"/>
    <w:tmpl w:val="BA00414E"/>
    <w:lvl w:ilvl="0" w:tplc="645693FC">
      <w:start w:val="3"/>
      <w:numFmt w:val="bullet"/>
      <w:suff w:val="space"/>
      <w:lvlText w:val="-"/>
      <w:lvlJc w:val="left"/>
      <w:pPr>
        <w:ind w:left="1080" w:hanging="360"/>
      </w:pPr>
      <w:rPr>
        <w:rFonts w:ascii="Arabic Typesetting" w:eastAsiaTheme="minorEastAsia" w:hAnsi="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53175DE7"/>
    <w:multiLevelType w:val="hybridMultilevel"/>
    <w:tmpl w:val="BDDC3CEA"/>
    <w:lvl w:ilvl="0" w:tplc="A53C9814">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53427EB"/>
    <w:multiLevelType w:val="hybridMultilevel"/>
    <w:tmpl w:val="65303C46"/>
    <w:lvl w:ilvl="0" w:tplc="19BC97AE">
      <w:start w:val="2"/>
      <w:numFmt w:val="bullet"/>
      <w:suff w:val="space"/>
      <w:lvlText w:val="-"/>
      <w:lvlJc w:val="left"/>
      <w:pPr>
        <w:ind w:left="660" w:hanging="360"/>
      </w:pPr>
      <w:rPr>
        <w:rFonts w:ascii="Times New Roman" w:eastAsia="Times New Roman" w:hAnsi="Times New Roman" w:cs="Times New Roman" w:hint="default"/>
      </w:rPr>
    </w:lvl>
    <w:lvl w:ilvl="1" w:tplc="5B36B00C">
      <w:start w:val="1"/>
      <w:numFmt w:val="bullet"/>
      <w:lvlText w:val="*"/>
      <w:lvlJc w:val="left"/>
      <w:pPr>
        <w:tabs>
          <w:tab w:val="num" w:pos="1247"/>
        </w:tabs>
        <w:ind w:left="1247" w:hanging="227"/>
      </w:pPr>
      <w:rPr>
        <w:rFonts w:ascii="Tw Cen MT" w:eastAsia="Times New Roman" w:hAnsi="Tw Cen MT" w:cs="Times New Roman" w:hint="default"/>
        <w:color w:val="FF0000"/>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7AC659CC"/>
    <w:multiLevelType w:val="hybridMultilevel"/>
    <w:tmpl w:val="96F47882"/>
    <w:lvl w:ilvl="0" w:tplc="0A745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E123D72"/>
    <w:multiLevelType w:val="hybridMultilevel"/>
    <w:tmpl w:val="FD6474BE"/>
    <w:lvl w:ilvl="0" w:tplc="3448089C">
      <w:start w:val="1"/>
      <w:numFmt w:val="decimal"/>
      <w:suff w:val="space"/>
      <w:lvlText w:val="%1-"/>
      <w:lvlJc w:val="left"/>
      <w:pPr>
        <w:ind w:left="930" w:hanging="720"/>
      </w:pPr>
      <w:rPr>
        <w:rFonts w:hint="default"/>
        <w:b/>
        <w:bCs w:val="0"/>
        <w:color w:val="auto"/>
        <w:u w:val="none"/>
        <w:lang w:bidi="ar-SA"/>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3"/>
  </w:num>
  <w:num w:numId="2">
    <w:abstractNumId w:val="6"/>
  </w:num>
  <w:num w:numId="3">
    <w:abstractNumId w:val="5"/>
  </w:num>
  <w:num w:numId="4">
    <w:abstractNumId w:val="4"/>
  </w:num>
  <w:num w:numId="5">
    <w:abstractNumId w:val="1"/>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469"/>
    <w:rsid w:val="00225469"/>
    <w:rsid w:val="00297BB9"/>
    <w:rsid w:val="00603144"/>
    <w:rsid w:val="00651FE8"/>
    <w:rsid w:val="00F66A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
    <w:name w:val="قرآن كريم"/>
    <w:basedOn w:val="Policepardfaut"/>
    <w:rsid w:val="00225469"/>
  </w:style>
  <w:style w:type="table" w:styleId="Grilledutableau">
    <w:name w:val="Table Grid"/>
    <w:basedOn w:val="TableauNormal"/>
    <w:uiPriority w:val="59"/>
    <w:rsid w:val="00225469"/>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25469"/>
    <w:pPr>
      <w:ind w:left="720"/>
      <w:contextualSpacing/>
    </w:pPr>
    <w:rPr>
      <w:rFonts w:eastAsiaTheme="minorEastAsia"/>
      <w:noProof w:val="0"/>
      <w:lang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
    <w:name w:val="قرآن كريم"/>
    <w:basedOn w:val="Policepardfaut"/>
    <w:rsid w:val="00225469"/>
  </w:style>
  <w:style w:type="table" w:styleId="Grilledutableau">
    <w:name w:val="Table Grid"/>
    <w:basedOn w:val="TableauNormal"/>
    <w:uiPriority w:val="59"/>
    <w:rsid w:val="00225469"/>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25469"/>
    <w:pPr>
      <w:ind w:left="720"/>
      <w:contextualSpacing/>
    </w:pPr>
    <w:rPr>
      <w:rFonts w:eastAsiaTheme="minorEastAsia"/>
      <w:noProof w:val="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48.wmf"/><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image" Target="media/image20.wmf"/><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oleObject" Target="embeddings/oleObject44.bin"/><Relationship Id="rId89" Type="http://schemas.openxmlformats.org/officeDocument/2006/relationships/image" Target="media/image38.wmf"/><Relationship Id="rId112" Type="http://schemas.openxmlformats.org/officeDocument/2006/relationships/image" Target="media/image46.wmf"/><Relationship Id="rId133" Type="http://schemas.openxmlformats.org/officeDocument/2006/relationships/image" Target="media/image56.wmf"/><Relationship Id="rId138" Type="http://schemas.openxmlformats.org/officeDocument/2006/relationships/oleObject" Target="embeddings/oleObject75.bin"/><Relationship Id="rId16" Type="http://schemas.openxmlformats.org/officeDocument/2006/relationships/image" Target="media/image6.wmf"/><Relationship Id="rId107" Type="http://schemas.openxmlformats.org/officeDocument/2006/relationships/oleObject" Target="embeddings/oleObject58.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6.bin"/><Relationship Id="rId58" Type="http://schemas.openxmlformats.org/officeDocument/2006/relationships/image" Target="media/image25.wmf"/><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oleObject" Target="embeddings/oleObject55.bin"/><Relationship Id="rId123" Type="http://schemas.openxmlformats.org/officeDocument/2006/relationships/image" Target="media/image51.wmf"/><Relationship Id="rId128" Type="http://schemas.openxmlformats.org/officeDocument/2006/relationships/oleObject" Target="embeddings/oleObject70.bin"/><Relationship Id="rId144" Type="http://schemas.openxmlformats.org/officeDocument/2006/relationships/oleObject" Target="embeddings/oleObject78.bin"/><Relationship Id="rId5" Type="http://schemas.openxmlformats.org/officeDocument/2006/relationships/webSettings" Target="webSettings.xml"/><Relationship Id="rId90" Type="http://schemas.openxmlformats.org/officeDocument/2006/relationships/oleObject" Target="embeddings/oleObject47.bin"/><Relationship Id="rId95" Type="http://schemas.openxmlformats.org/officeDocument/2006/relationships/image" Target="media/image41.wmf"/><Relationship Id="rId22" Type="http://schemas.openxmlformats.org/officeDocument/2006/relationships/image" Target="media/image9.png"/><Relationship Id="rId27" Type="http://schemas.openxmlformats.org/officeDocument/2006/relationships/oleObject" Target="embeddings/oleObject11.bin"/><Relationship Id="rId43" Type="http://schemas.openxmlformats.org/officeDocument/2006/relationships/image" Target="media/image18.wmf"/><Relationship Id="rId48" Type="http://schemas.openxmlformats.org/officeDocument/2006/relationships/oleObject" Target="embeddings/oleObject23.bin"/><Relationship Id="rId64" Type="http://schemas.openxmlformats.org/officeDocument/2006/relationships/image" Target="media/image28.wmf"/><Relationship Id="rId69" Type="http://schemas.openxmlformats.org/officeDocument/2006/relationships/oleObject" Target="embeddings/oleObject35.bin"/><Relationship Id="rId113" Type="http://schemas.openxmlformats.org/officeDocument/2006/relationships/oleObject" Target="embeddings/oleObject62.bin"/><Relationship Id="rId118" Type="http://schemas.openxmlformats.org/officeDocument/2006/relationships/oleObject" Target="embeddings/oleObject65.bin"/><Relationship Id="rId134" Type="http://schemas.openxmlformats.org/officeDocument/2006/relationships/oleObject" Target="embeddings/oleObject73.bin"/><Relationship Id="rId139" Type="http://schemas.openxmlformats.org/officeDocument/2006/relationships/image" Target="media/image59.wmf"/><Relationship Id="rId80" Type="http://schemas.openxmlformats.org/officeDocument/2006/relationships/oleObject" Target="embeddings/oleObject42.bin"/><Relationship Id="rId85" Type="http://schemas.openxmlformats.org/officeDocument/2006/relationships/image" Target="media/image36.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oleObject" Target="embeddings/oleObject29.bin"/><Relationship Id="rId67" Type="http://schemas.openxmlformats.org/officeDocument/2006/relationships/oleObject" Target="embeddings/oleObject33.bin"/><Relationship Id="rId103" Type="http://schemas.openxmlformats.org/officeDocument/2006/relationships/image" Target="media/image43.wmf"/><Relationship Id="rId108" Type="http://schemas.openxmlformats.org/officeDocument/2006/relationships/oleObject" Target="embeddings/oleObject59.bin"/><Relationship Id="rId116" Type="http://schemas.openxmlformats.org/officeDocument/2006/relationships/oleObject" Target="embeddings/oleObject64.bin"/><Relationship Id="rId124" Type="http://schemas.openxmlformats.org/officeDocument/2006/relationships/oleObject" Target="embeddings/oleObject68.bin"/><Relationship Id="rId129" Type="http://schemas.openxmlformats.org/officeDocument/2006/relationships/image" Target="media/image54.wmf"/><Relationship Id="rId137" Type="http://schemas.openxmlformats.org/officeDocument/2006/relationships/image" Target="media/image58.wmf"/><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0.wmf"/><Relationship Id="rId75" Type="http://schemas.openxmlformats.org/officeDocument/2006/relationships/image" Target="media/image32.wmf"/><Relationship Id="rId83" Type="http://schemas.openxmlformats.org/officeDocument/2006/relationships/image" Target="media/image35.wmf"/><Relationship Id="rId88" Type="http://schemas.openxmlformats.org/officeDocument/2006/relationships/oleObject" Target="embeddings/oleObject46.bin"/><Relationship Id="rId91" Type="http://schemas.openxmlformats.org/officeDocument/2006/relationships/image" Target="media/image39.wmf"/><Relationship Id="rId96" Type="http://schemas.openxmlformats.org/officeDocument/2006/relationships/oleObject" Target="embeddings/oleObject50.bin"/><Relationship Id="rId111" Type="http://schemas.openxmlformats.org/officeDocument/2006/relationships/oleObject" Target="embeddings/oleObject61.bin"/><Relationship Id="rId132" Type="http://schemas.openxmlformats.org/officeDocument/2006/relationships/oleObject" Target="embeddings/oleObject72.bin"/><Relationship Id="rId140" Type="http://schemas.openxmlformats.org/officeDocument/2006/relationships/oleObject" Target="embeddings/oleObject76.bin"/><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oleObject" Target="embeddings/oleObject28.bin"/><Relationship Id="rId106" Type="http://schemas.openxmlformats.org/officeDocument/2006/relationships/oleObject" Target="embeddings/oleObject57.bin"/><Relationship Id="rId114" Type="http://schemas.openxmlformats.org/officeDocument/2006/relationships/oleObject" Target="embeddings/oleObject63.bin"/><Relationship Id="rId119" Type="http://schemas.openxmlformats.org/officeDocument/2006/relationships/image" Target="media/image49.wmf"/><Relationship Id="rId127" Type="http://schemas.openxmlformats.org/officeDocument/2006/relationships/image" Target="media/image53.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2.bin"/><Relationship Id="rId73" Type="http://schemas.openxmlformats.org/officeDocument/2006/relationships/image" Target="media/image31.wmf"/><Relationship Id="rId78" Type="http://schemas.openxmlformats.org/officeDocument/2006/relationships/oleObject" Target="embeddings/oleObject40.bin"/><Relationship Id="rId81" Type="http://schemas.openxmlformats.org/officeDocument/2006/relationships/image" Target="media/image34.wmf"/><Relationship Id="rId86" Type="http://schemas.openxmlformats.org/officeDocument/2006/relationships/oleObject" Target="embeddings/oleObject45.bin"/><Relationship Id="rId94" Type="http://schemas.openxmlformats.org/officeDocument/2006/relationships/oleObject" Target="embeddings/oleObject49.bin"/><Relationship Id="rId99" Type="http://schemas.openxmlformats.org/officeDocument/2006/relationships/oleObject" Target="embeddings/oleObject53.bin"/><Relationship Id="rId101" Type="http://schemas.openxmlformats.org/officeDocument/2006/relationships/image" Target="media/image42.wmf"/><Relationship Id="rId122" Type="http://schemas.openxmlformats.org/officeDocument/2006/relationships/oleObject" Target="embeddings/oleObject67.bin"/><Relationship Id="rId130" Type="http://schemas.openxmlformats.org/officeDocument/2006/relationships/oleObject" Target="embeddings/oleObject71.bin"/><Relationship Id="rId135" Type="http://schemas.openxmlformats.org/officeDocument/2006/relationships/image" Target="media/image57.wmf"/><Relationship Id="rId143" Type="http://schemas.openxmlformats.org/officeDocument/2006/relationships/image" Target="media/image61.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60.bin"/><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9.bin"/><Relationship Id="rId97" Type="http://schemas.openxmlformats.org/officeDocument/2006/relationships/oleObject" Target="embeddings/oleObject51.bin"/><Relationship Id="rId104" Type="http://schemas.openxmlformats.org/officeDocument/2006/relationships/oleObject" Target="embeddings/oleObject56.bin"/><Relationship Id="rId120" Type="http://schemas.openxmlformats.org/officeDocument/2006/relationships/oleObject" Target="embeddings/oleObject66.bin"/><Relationship Id="rId125" Type="http://schemas.openxmlformats.org/officeDocument/2006/relationships/image" Target="media/image52.wmf"/><Relationship Id="rId141" Type="http://schemas.openxmlformats.org/officeDocument/2006/relationships/image" Target="media/image60.wmf"/><Relationship Id="rId146"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oleObject" Target="embeddings/oleObject36.bin"/><Relationship Id="rId92" Type="http://schemas.openxmlformats.org/officeDocument/2006/relationships/oleObject" Target="embeddings/oleObject48.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png"/><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image" Target="media/image37.wmf"/><Relationship Id="rId110" Type="http://schemas.openxmlformats.org/officeDocument/2006/relationships/image" Target="media/image45.wmf"/><Relationship Id="rId115" Type="http://schemas.openxmlformats.org/officeDocument/2006/relationships/image" Target="media/image47.wmf"/><Relationship Id="rId131" Type="http://schemas.openxmlformats.org/officeDocument/2006/relationships/image" Target="media/image55.wmf"/><Relationship Id="rId136" Type="http://schemas.openxmlformats.org/officeDocument/2006/relationships/oleObject" Target="embeddings/oleObject74.bin"/><Relationship Id="rId61" Type="http://schemas.openxmlformats.org/officeDocument/2006/relationships/oleObject" Target="embeddings/oleObject30.bin"/><Relationship Id="rId82" Type="http://schemas.openxmlformats.org/officeDocument/2006/relationships/oleObject" Target="embeddings/oleObject43.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4.wmf"/><Relationship Id="rId77" Type="http://schemas.openxmlformats.org/officeDocument/2006/relationships/image" Target="media/image33.wmf"/><Relationship Id="rId100" Type="http://schemas.openxmlformats.org/officeDocument/2006/relationships/oleObject" Target="embeddings/oleObject54.bin"/><Relationship Id="rId105" Type="http://schemas.openxmlformats.org/officeDocument/2006/relationships/image" Target="media/image44.png"/><Relationship Id="rId126" Type="http://schemas.openxmlformats.org/officeDocument/2006/relationships/oleObject" Target="embeddings/oleObject69.bin"/><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7.bin"/><Relationship Id="rId93" Type="http://schemas.openxmlformats.org/officeDocument/2006/relationships/image" Target="media/image40.wmf"/><Relationship Id="rId98" Type="http://schemas.openxmlformats.org/officeDocument/2006/relationships/oleObject" Target="embeddings/oleObject52.bin"/><Relationship Id="rId121" Type="http://schemas.openxmlformats.org/officeDocument/2006/relationships/image" Target="media/image50.wmf"/><Relationship Id="rId142" Type="http://schemas.openxmlformats.org/officeDocument/2006/relationships/oleObject" Target="embeddings/oleObject77.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2350</Words>
  <Characters>12925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poop</cp:lastModifiedBy>
  <cp:revision>3</cp:revision>
  <dcterms:created xsi:type="dcterms:W3CDTF">2018-11-10T19:31:00Z</dcterms:created>
  <dcterms:modified xsi:type="dcterms:W3CDTF">2019-04-30T10:28:00Z</dcterms:modified>
</cp:coreProperties>
</file>