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0F6" w:rsidRPr="005259E3" w:rsidRDefault="00F130F6" w:rsidP="00F130F6">
      <w:pPr>
        <w:bidi/>
        <w:spacing w:before="120" w:line="240" w:lineRule="auto"/>
        <w:ind w:left="-1050"/>
        <w:rPr>
          <w:color w:val="000000" w:themeColor="text1"/>
          <w:sz w:val="28"/>
          <w:szCs w:val="28"/>
          <w:u w:val="single"/>
          <w:lang w:bidi="ar-DZ"/>
        </w:rPr>
      </w:pPr>
      <w:r w:rsidRPr="008D2C0A">
        <w:rPr>
          <w:rFonts w:hint="cs"/>
          <w:color w:val="FF0000"/>
          <w:sz w:val="28"/>
          <w:szCs w:val="28"/>
          <w:u w:val="single"/>
          <w:rtl/>
          <w:lang w:bidi="ar-DZ"/>
        </w:rPr>
        <w:t>المؤسسة:</w:t>
      </w:r>
      <w:r w:rsidRPr="005259E3">
        <w:rPr>
          <w:rFonts w:hint="cs"/>
          <w:color w:val="000000" w:themeColor="text1"/>
          <w:sz w:val="28"/>
          <w:szCs w:val="28"/>
          <w:rtl/>
          <w:lang w:bidi="ar-DZ"/>
        </w:rPr>
        <w:t xml:space="preserve"> </w:t>
      </w:r>
      <w:r>
        <w:rPr>
          <w:rFonts w:hint="cs"/>
          <w:color w:val="000000" w:themeColor="text1"/>
          <w:sz w:val="28"/>
          <w:szCs w:val="28"/>
          <w:rtl/>
          <w:lang w:bidi="ar-DZ"/>
        </w:rPr>
        <w:t xml:space="preserve">ثانوية </w:t>
      </w:r>
      <w:r w:rsidRPr="005259E3">
        <w:rPr>
          <w:rFonts w:hint="cs"/>
          <w:color w:val="000000" w:themeColor="text1"/>
          <w:sz w:val="28"/>
          <w:szCs w:val="28"/>
          <w:rtl/>
          <w:lang w:bidi="ar-DZ"/>
        </w:rPr>
        <w:t xml:space="preserve">محمد بن </w:t>
      </w:r>
      <w:proofErr w:type="spellStart"/>
      <w:r w:rsidRPr="005259E3">
        <w:rPr>
          <w:rFonts w:hint="cs"/>
          <w:color w:val="000000" w:themeColor="text1"/>
          <w:sz w:val="28"/>
          <w:szCs w:val="28"/>
          <w:rtl/>
          <w:lang w:bidi="ar-DZ"/>
        </w:rPr>
        <w:t>تفتيفة</w:t>
      </w:r>
      <w:proofErr w:type="spellEnd"/>
    </w:p>
    <w:p w:rsidR="00F130F6" w:rsidRPr="005259E3" w:rsidRDefault="00F130F6" w:rsidP="00F130F6">
      <w:pPr>
        <w:bidi/>
        <w:spacing w:before="120" w:line="240" w:lineRule="auto"/>
        <w:ind w:left="-105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proofErr w:type="gramStart"/>
      <w:r w:rsidRPr="008D2C0A">
        <w:rPr>
          <w:color w:val="FF0000"/>
          <w:sz w:val="28"/>
          <w:szCs w:val="28"/>
          <w:u w:val="single"/>
          <w:rtl/>
        </w:rPr>
        <w:t>المستـوى :</w:t>
      </w:r>
      <w:proofErr w:type="gramEnd"/>
      <w:r w:rsidRPr="005259E3">
        <w:rPr>
          <w:color w:val="000000" w:themeColor="text1"/>
          <w:sz w:val="28"/>
          <w:szCs w:val="28"/>
          <w:rtl/>
        </w:rPr>
        <w:t xml:space="preserve"> </w:t>
      </w:r>
      <w:r w:rsidRPr="005259E3">
        <w:rPr>
          <w:color w:val="000000" w:themeColor="text1"/>
          <w:sz w:val="28"/>
          <w:szCs w:val="28"/>
          <w:rtl/>
          <w:lang w:bidi="ar-DZ"/>
        </w:rPr>
        <w:t xml:space="preserve">2 </w:t>
      </w:r>
      <w:r w:rsidRPr="005259E3">
        <w:rPr>
          <w:rFonts w:hint="cs"/>
          <w:color w:val="000000" w:themeColor="text1"/>
          <w:sz w:val="28"/>
          <w:szCs w:val="28"/>
          <w:rtl/>
          <w:lang w:bidi="ar-DZ"/>
        </w:rPr>
        <w:t>ع ت</w:t>
      </w:r>
      <w:r w:rsidRPr="005259E3">
        <w:rPr>
          <w:color w:val="000000" w:themeColor="text1"/>
          <w:sz w:val="28"/>
          <w:szCs w:val="28"/>
          <w:rtl/>
          <w:lang w:bidi="ar-DZ"/>
        </w:rPr>
        <w:t xml:space="preserve"> ، 2 ر ، 2 ت </w:t>
      </w:r>
      <w:r w:rsidRPr="005259E3">
        <w:rPr>
          <w:rFonts w:hint="cs"/>
          <w:color w:val="000000" w:themeColor="text1"/>
          <w:sz w:val="28"/>
          <w:szCs w:val="28"/>
          <w:rtl/>
          <w:lang w:bidi="ar-DZ"/>
        </w:rPr>
        <w:t xml:space="preserve"> ر</w:t>
      </w:r>
      <w:r w:rsidRPr="005259E3">
        <w:rPr>
          <w:color w:val="000000" w:themeColor="text1"/>
          <w:sz w:val="28"/>
          <w:szCs w:val="28"/>
          <w:rtl/>
          <w:lang w:bidi="ar-DZ"/>
        </w:rPr>
        <w:t xml:space="preserve">                                            </w:t>
      </w:r>
      <w:r w:rsidRPr="005259E3">
        <w:rPr>
          <w:rFonts w:hint="cs"/>
          <w:color w:val="000000" w:themeColor="text1"/>
          <w:sz w:val="28"/>
          <w:szCs w:val="28"/>
          <w:rtl/>
          <w:lang w:bidi="ar-DZ"/>
        </w:rPr>
        <w:t xml:space="preserve">  </w:t>
      </w:r>
      <w:r w:rsidRPr="005259E3">
        <w:rPr>
          <w:color w:val="000000" w:themeColor="text1"/>
          <w:sz w:val="28"/>
          <w:szCs w:val="28"/>
          <w:rtl/>
          <w:lang w:bidi="ar-DZ"/>
        </w:rPr>
        <w:t xml:space="preserve"> </w:t>
      </w:r>
      <w:r w:rsidRPr="005259E3">
        <w:rPr>
          <w:color w:val="000000" w:themeColor="text1"/>
          <w:sz w:val="28"/>
          <w:szCs w:val="28"/>
          <w:lang w:bidi="ar-DZ"/>
        </w:rPr>
        <w:t xml:space="preserve">           </w:t>
      </w:r>
      <w:r w:rsidRPr="005259E3">
        <w:rPr>
          <w:color w:val="000000" w:themeColor="text1"/>
          <w:sz w:val="28"/>
          <w:szCs w:val="28"/>
          <w:rtl/>
          <w:lang w:bidi="ar-DZ"/>
        </w:rPr>
        <w:t xml:space="preserve"> </w:t>
      </w:r>
      <w:r w:rsidRPr="005259E3">
        <w:rPr>
          <w:color w:val="000000" w:themeColor="text1"/>
          <w:sz w:val="28"/>
          <w:szCs w:val="28"/>
          <w:rtl/>
        </w:rPr>
        <w:t xml:space="preserve"> </w:t>
      </w:r>
      <w:r w:rsidRPr="008D2C0A">
        <w:rPr>
          <w:color w:val="FF0000"/>
          <w:sz w:val="28"/>
          <w:szCs w:val="28"/>
          <w:u w:val="single"/>
          <w:rtl/>
        </w:rPr>
        <w:t>الأستـاذة :</w:t>
      </w:r>
      <w:r w:rsidRPr="005259E3">
        <w:rPr>
          <w:color w:val="000000" w:themeColor="text1"/>
          <w:sz w:val="28"/>
          <w:szCs w:val="28"/>
          <w:rtl/>
        </w:rPr>
        <w:t xml:space="preserve"> </w:t>
      </w:r>
    </w:p>
    <w:p w:rsidR="00F130F6" w:rsidRPr="005259E3" w:rsidRDefault="00F130F6" w:rsidP="00F130F6">
      <w:pPr>
        <w:spacing w:line="240" w:lineRule="auto"/>
        <w:ind w:left="-993" w:right="-1050"/>
        <w:jc w:val="right"/>
        <w:rPr>
          <w:rFonts w:asciiTheme="majorBidi" w:hAnsiTheme="majorBidi" w:cstheme="majorBidi"/>
          <w:color w:val="000000" w:themeColor="text1"/>
          <w:sz w:val="28"/>
          <w:szCs w:val="28"/>
        </w:rPr>
      </w:pPr>
      <w:proofErr w:type="gramStart"/>
      <w:r w:rsidRPr="008D2C0A">
        <w:rPr>
          <w:rFonts w:asciiTheme="majorBidi" w:hAnsiTheme="majorBidi" w:cstheme="majorBidi"/>
          <w:color w:val="FF0000"/>
          <w:sz w:val="28"/>
          <w:szCs w:val="28"/>
          <w:u w:val="single"/>
          <w:rtl/>
        </w:rPr>
        <w:t>المجـال :</w:t>
      </w:r>
      <w:proofErr w:type="gramEnd"/>
      <w:r w:rsidRPr="005259E3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المادة وتحولاتها                                                              </w:t>
      </w:r>
      <w:r w:rsidRPr="005259E3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DZ"/>
        </w:rPr>
        <w:t xml:space="preserve">           </w:t>
      </w:r>
      <w:r w:rsidRPr="005259E3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</w:t>
      </w:r>
      <w:r w:rsidRPr="008D2C0A">
        <w:rPr>
          <w:rFonts w:asciiTheme="majorBidi" w:hAnsiTheme="majorBidi" w:cstheme="majorBidi"/>
          <w:color w:val="FF0000"/>
          <w:sz w:val="28"/>
          <w:szCs w:val="28"/>
          <w:u w:val="single"/>
          <w:rtl/>
        </w:rPr>
        <w:t>نوع النشاط꞉</w:t>
      </w:r>
      <w:r w:rsidRPr="005259E3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نظري </w:t>
      </w:r>
    </w:p>
    <w:p w:rsidR="007F6F22" w:rsidRDefault="00F130F6" w:rsidP="007F6F22">
      <w:pPr>
        <w:spacing w:line="240" w:lineRule="auto"/>
        <w:ind w:right="-1050"/>
        <w:jc w:val="right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proofErr w:type="gramStart"/>
      <w:r w:rsidRPr="00F130F6">
        <w:rPr>
          <w:rFonts w:asciiTheme="majorBidi" w:hAnsiTheme="majorBidi" w:cstheme="majorBidi"/>
          <w:color w:val="FF0000"/>
          <w:sz w:val="28"/>
          <w:szCs w:val="28"/>
          <w:u w:val="single"/>
          <w:rtl/>
        </w:rPr>
        <w:t>الوحدة :</w:t>
      </w:r>
      <w:proofErr w:type="gramEnd"/>
      <w:r w:rsidRPr="005259E3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تعيين كمية المادة عن طريق المعايرة                                                  </w:t>
      </w:r>
      <w:r w:rsidRPr="005259E3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</w:t>
      </w:r>
      <w:r w:rsidRPr="005259E3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Pr="008D2C0A">
        <w:rPr>
          <w:rFonts w:asciiTheme="majorBidi" w:hAnsiTheme="majorBidi" w:cstheme="majorBidi"/>
          <w:color w:val="FF0000"/>
          <w:sz w:val="28"/>
          <w:szCs w:val="28"/>
          <w:u w:val="single"/>
          <w:rtl/>
        </w:rPr>
        <w:t xml:space="preserve">المدة </w:t>
      </w:r>
      <w:r w:rsidRPr="008D2C0A">
        <w:rPr>
          <w:rFonts w:asciiTheme="majorBidi" w:hAnsiTheme="majorBidi" w:cstheme="majorBidi"/>
          <w:color w:val="FF0000"/>
          <w:sz w:val="28"/>
          <w:szCs w:val="28"/>
          <w:rtl/>
        </w:rPr>
        <w:t>:</w:t>
      </w:r>
      <w:r w:rsidRPr="005259E3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Pr="005259E3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2</w:t>
      </w:r>
      <w:r w:rsidR="007F6F22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ساع</w:t>
      </w:r>
      <w:r w:rsidR="007F6F2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ة</w:t>
      </w:r>
    </w:p>
    <w:p w:rsidR="00803474" w:rsidRDefault="00803474" w:rsidP="007F6F22">
      <w:pPr>
        <w:spacing w:line="240" w:lineRule="auto"/>
        <w:ind w:right="-1050"/>
        <w:jc w:val="right"/>
        <w:rPr>
          <w:b/>
          <w:bCs/>
          <w:color w:val="FF0000"/>
          <w:sz w:val="28"/>
          <w:szCs w:val="28"/>
          <w:u w:val="single"/>
          <w:rtl/>
        </w:rPr>
      </w:pPr>
      <w:proofErr w:type="gramStart"/>
      <w:r>
        <w:rPr>
          <w:rFonts w:hint="cs"/>
          <w:b/>
          <w:bCs/>
          <w:color w:val="FF0000"/>
          <w:sz w:val="28"/>
          <w:szCs w:val="28"/>
          <w:u w:val="single"/>
          <w:rtl/>
        </w:rPr>
        <w:t>المكتسبات</w:t>
      </w:r>
      <w:proofErr w:type="gramEnd"/>
      <w:r>
        <w:rPr>
          <w:rFonts w:hint="cs"/>
          <w:b/>
          <w:bCs/>
          <w:color w:val="FF0000"/>
          <w:sz w:val="28"/>
          <w:szCs w:val="28"/>
          <w:u w:val="single"/>
          <w:rtl/>
        </w:rPr>
        <w:t xml:space="preserve"> القبلية</w:t>
      </w:r>
    </w:p>
    <w:p w:rsidR="00803474" w:rsidRPr="00803474" w:rsidRDefault="00803474" w:rsidP="00BC56C8">
      <w:pPr>
        <w:spacing w:line="240" w:lineRule="auto"/>
        <w:ind w:right="-1050"/>
        <w:jc w:val="right"/>
        <w:rPr>
          <w:sz w:val="28"/>
          <w:szCs w:val="28"/>
          <w:rtl/>
        </w:rPr>
      </w:pPr>
      <w:r w:rsidRPr="00803474">
        <w:rPr>
          <w:rFonts w:hint="cs"/>
          <w:sz w:val="28"/>
          <w:szCs w:val="28"/>
          <w:rtl/>
        </w:rPr>
        <w:t xml:space="preserve">كتابة المعادلة النصفية </w:t>
      </w:r>
      <w:r w:rsidR="00BC56C8">
        <w:rPr>
          <w:rFonts w:hint="cs"/>
          <w:sz w:val="28"/>
          <w:szCs w:val="28"/>
          <w:rtl/>
        </w:rPr>
        <w:t xml:space="preserve">الموافقة لاكتساب أو </w:t>
      </w:r>
      <w:proofErr w:type="gramStart"/>
      <w:r w:rsidR="00BC56C8">
        <w:rPr>
          <w:rFonts w:hint="cs"/>
          <w:sz w:val="28"/>
          <w:szCs w:val="28"/>
          <w:rtl/>
        </w:rPr>
        <w:t>فقدان</w:t>
      </w:r>
      <w:proofErr w:type="gramEnd"/>
      <w:r w:rsidR="00BC56C8">
        <w:rPr>
          <w:rFonts w:hint="cs"/>
          <w:sz w:val="28"/>
          <w:szCs w:val="28"/>
          <w:rtl/>
        </w:rPr>
        <w:t xml:space="preserve"> الكترونات و موازنتها</w:t>
      </w:r>
    </w:p>
    <w:p w:rsidR="00803474" w:rsidRDefault="00803474" w:rsidP="00803474">
      <w:pPr>
        <w:spacing w:line="240" w:lineRule="auto"/>
        <w:ind w:right="-1050"/>
        <w:jc w:val="right"/>
        <w:rPr>
          <w:b/>
          <w:bCs/>
          <w:color w:val="FF0000"/>
          <w:sz w:val="28"/>
          <w:szCs w:val="28"/>
          <w:u w:val="single"/>
          <w:rtl/>
        </w:rPr>
      </w:pPr>
      <w:proofErr w:type="spellStart"/>
      <w:r w:rsidRPr="00803474">
        <w:rPr>
          <w:rFonts w:hint="cs"/>
          <w:sz w:val="28"/>
          <w:szCs w:val="28"/>
          <w:rtl/>
        </w:rPr>
        <w:t>انشاء</w:t>
      </w:r>
      <w:proofErr w:type="spellEnd"/>
      <w:r w:rsidRPr="00803474">
        <w:rPr>
          <w:rFonts w:hint="cs"/>
          <w:sz w:val="28"/>
          <w:szCs w:val="28"/>
          <w:rtl/>
        </w:rPr>
        <w:t xml:space="preserve"> جدول التقدم</w:t>
      </w:r>
    </w:p>
    <w:p w:rsidR="007F6F22" w:rsidRPr="007F6F22" w:rsidRDefault="007F6F22" w:rsidP="007F6F22">
      <w:pPr>
        <w:spacing w:line="240" w:lineRule="auto"/>
        <w:ind w:right="-1050"/>
        <w:jc w:val="right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D63F1A">
        <w:rPr>
          <w:rFonts w:hint="cs"/>
          <w:b/>
          <w:bCs/>
          <w:color w:val="FF0000"/>
          <w:sz w:val="28"/>
          <w:szCs w:val="28"/>
          <w:u w:val="single"/>
          <w:rtl/>
        </w:rPr>
        <w:t xml:space="preserve">مؤشرات الكفاءة </w:t>
      </w:r>
      <w:proofErr w:type="spellStart"/>
      <w:r w:rsidRPr="00D63F1A">
        <w:rPr>
          <w:rFonts w:hint="cs"/>
          <w:b/>
          <w:bCs/>
          <w:color w:val="FF0000"/>
          <w:sz w:val="28"/>
          <w:szCs w:val="28"/>
          <w:u w:val="single"/>
          <w:rtl/>
        </w:rPr>
        <w:t>أوالكفاءة</w:t>
      </w:r>
      <w:proofErr w:type="spellEnd"/>
      <w:r w:rsidRPr="00D63F1A">
        <w:rPr>
          <w:rFonts w:hint="cs"/>
          <w:b/>
          <w:bCs/>
          <w:color w:val="FF0000"/>
          <w:sz w:val="28"/>
          <w:szCs w:val="28"/>
          <w:u w:val="single"/>
          <w:rtl/>
        </w:rPr>
        <w:t xml:space="preserve"> المستهدفة</w:t>
      </w:r>
      <w:r w:rsidRPr="00E85F90">
        <w:rPr>
          <w:rFonts w:hint="cs"/>
          <w:b/>
          <w:bCs/>
          <w:color w:val="FF0000"/>
          <w:sz w:val="28"/>
          <w:szCs w:val="28"/>
          <w:u w:val="single"/>
          <w:rtl/>
        </w:rPr>
        <w:t>:</w:t>
      </w:r>
      <w:r>
        <w:rPr>
          <w:rFonts w:hint="cs"/>
          <w:color w:val="000000" w:themeColor="text1"/>
          <w:sz w:val="18"/>
          <w:szCs w:val="18"/>
          <w:rtl/>
        </w:rPr>
        <w:t>.</w:t>
      </w:r>
    </w:p>
    <w:p w:rsidR="007F6F22" w:rsidRDefault="00803474" w:rsidP="00F130F6">
      <w:pPr>
        <w:spacing w:line="240" w:lineRule="auto"/>
        <w:ind w:right="-1050"/>
        <w:jc w:val="right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كتابة المعادلات النصفية و معادلة تفاعل الأكسدة و </w:t>
      </w:r>
      <w:proofErr w:type="spellStart"/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الارجاع</w:t>
      </w:r>
      <w:proofErr w:type="spellEnd"/>
    </w:p>
    <w:p w:rsidR="007F6F22" w:rsidRPr="00393CE4" w:rsidRDefault="00F6323C" w:rsidP="00393CE4">
      <w:pPr>
        <w:spacing w:line="240" w:lineRule="auto"/>
        <w:ind w:right="-1050"/>
        <w:jc w:val="right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تحديد المتفاعل </w:t>
      </w:r>
      <w:proofErr w:type="spellStart"/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المحد</w:t>
      </w:r>
      <w:proofErr w:type="spellEnd"/>
    </w:p>
    <w:tbl>
      <w:tblPr>
        <w:tblStyle w:val="Grilledutableau"/>
        <w:tblW w:w="10207" w:type="dxa"/>
        <w:tblInd w:w="-743" w:type="dxa"/>
        <w:tblLook w:val="04A0"/>
      </w:tblPr>
      <w:tblGrid>
        <w:gridCol w:w="616"/>
        <w:gridCol w:w="3070"/>
        <w:gridCol w:w="3841"/>
        <w:gridCol w:w="2680"/>
      </w:tblGrid>
      <w:tr w:rsidR="00F130F6" w:rsidRPr="005259E3" w:rsidTr="00C321ED">
        <w:trPr>
          <w:trHeight w:val="672"/>
        </w:trPr>
        <w:tc>
          <w:tcPr>
            <w:tcW w:w="616" w:type="dxa"/>
          </w:tcPr>
          <w:p w:rsidR="00F130F6" w:rsidRPr="005259E3" w:rsidRDefault="00F130F6" w:rsidP="00C321E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gramStart"/>
            <w:r w:rsidRPr="005259E3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المدة</w:t>
            </w:r>
            <w:proofErr w:type="gramEnd"/>
          </w:p>
        </w:tc>
        <w:tc>
          <w:tcPr>
            <w:tcW w:w="3070" w:type="dxa"/>
          </w:tcPr>
          <w:p w:rsidR="00F130F6" w:rsidRPr="005259E3" w:rsidRDefault="00F130F6" w:rsidP="00C321E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5259E3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ما يقوم </w:t>
            </w:r>
            <w:proofErr w:type="spellStart"/>
            <w:r w:rsidRPr="005259E3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به</w:t>
            </w:r>
            <w:proofErr w:type="spellEnd"/>
            <w:r w:rsidRPr="005259E3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التلميذ</w:t>
            </w:r>
          </w:p>
        </w:tc>
        <w:tc>
          <w:tcPr>
            <w:tcW w:w="3841" w:type="dxa"/>
          </w:tcPr>
          <w:p w:rsidR="00F130F6" w:rsidRPr="005259E3" w:rsidRDefault="00F130F6" w:rsidP="00C321E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5259E3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ما يقوم </w:t>
            </w:r>
            <w:proofErr w:type="spellStart"/>
            <w:r w:rsidRPr="005259E3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به</w:t>
            </w:r>
            <w:proofErr w:type="spellEnd"/>
            <w:r w:rsidRPr="005259E3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الأستاذ</w:t>
            </w:r>
          </w:p>
        </w:tc>
        <w:tc>
          <w:tcPr>
            <w:tcW w:w="2680" w:type="dxa"/>
          </w:tcPr>
          <w:p w:rsidR="00F130F6" w:rsidRPr="005259E3" w:rsidRDefault="00F130F6" w:rsidP="00C321E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  <w:lang w:bidi="ar-DZ"/>
              </w:rPr>
            </w:pPr>
            <w:r w:rsidRPr="005259E3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  <w:lang w:bidi="ar-DZ"/>
              </w:rPr>
              <w:t xml:space="preserve">المحتوى </w:t>
            </w:r>
            <w:proofErr w:type="spellStart"/>
            <w:r w:rsidRPr="005259E3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  <w:lang w:bidi="ar-DZ"/>
              </w:rPr>
              <w:t>المفاهيمي</w:t>
            </w:r>
            <w:proofErr w:type="spellEnd"/>
          </w:p>
        </w:tc>
      </w:tr>
      <w:tr w:rsidR="00F130F6" w:rsidRPr="005259E3" w:rsidTr="00C321ED">
        <w:trPr>
          <w:trHeight w:val="4810"/>
        </w:trPr>
        <w:tc>
          <w:tcPr>
            <w:tcW w:w="616" w:type="dxa"/>
          </w:tcPr>
          <w:p w:rsidR="00F130F6" w:rsidRPr="005259E3" w:rsidRDefault="00F130F6" w:rsidP="00C321E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3070" w:type="dxa"/>
          </w:tcPr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يصف</w:t>
            </w:r>
            <w:proofErr w:type="gram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الجملة الكيميائية في حالتها الابتدائية (محلول عديم اللون و صفيحة حمراء).</w:t>
            </w: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نعم،تغير لون المحلول و ترسبت مادة رمادية.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لظهور </w:t>
            </w:r>
            <w:proofErr w:type="spell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شوارد</w:t>
            </w:r>
            <w:proofErr w:type="spell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النحاس </w:t>
            </w:r>
            <w:r w:rsidRPr="005259E3">
              <w:rPr>
                <w:color w:val="000000" w:themeColor="text1"/>
                <w:sz w:val="28"/>
                <w:szCs w:val="28"/>
              </w:rPr>
              <w:t>Cu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2+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في المحلول .</w:t>
            </w: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يكتب المعادلتين الموافقتين.</w:t>
            </w: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5259E3">
              <w:rPr>
                <w:color w:val="000000" w:themeColor="text1"/>
                <w:sz w:val="28"/>
                <w:szCs w:val="28"/>
              </w:rPr>
              <w:t>Cu =Cu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2+</w:t>
            </w:r>
            <w:r w:rsidRPr="005259E3">
              <w:rPr>
                <w:color w:val="000000" w:themeColor="text1"/>
                <w:sz w:val="28"/>
                <w:szCs w:val="28"/>
              </w:rPr>
              <w:t xml:space="preserve"> + 2 e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-</w:t>
            </w: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5259E3">
              <w:rPr>
                <w:color w:val="000000" w:themeColor="text1"/>
                <w:sz w:val="28"/>
                <w:szCs w:val="28"/>
              </w:rPr>
              <w:t>Ag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+</w:t>
            </w:r>
            <w:r w:rsidRPr="005259E3">
              <w:rPr>
                <w:color w:val="000000" w:themeColor="text1"/>
                <w:sz w:val="28"/>
                <w:szCs w:val="28"/>
              </w:rPr>
              <w:t xml:space="preserve"> + 1e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-</w:t>
            </w:r>
            <w:r w:rsidRPr="005259E3">
              <w:rPr>
                <w:color w:val="000000" w:themeColor="text1"/>
                <w:sz w:val="28"/>
                <w:szCs w:val="28"/>
              </w:rPr>
              <w:t xml:space="preserve"> =Ag </w:t>
            </w:r>
          </w:p>
          <w:p w:rsidR="00F130F6" w:rsidRPr="005259E3" w:rsidRDefault="00F130F6" w:rsidP="00C321ED">
            <w:pPr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يصف</w:t>
            </w:r>
            <w:proofErr w:type="gram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الجملة الكيميائية في حالتها الابتدائية(محلول أزرق اللون و صفيحة رمادية).</w:t>
            </w: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6323C" w:rsidRDefault="00F6323C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F6323C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لوجود </w:t>
            </w:r>
            <w:proofErr w:type="spell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شوارد</w:t>
            </w:r>
            <w:proofErr w:type="spell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النحاس </w:t>
            </w:r>
            <w:r w:rsidRPr="005259E3">
              <w:rPr>
                <w:color w:val="000000" w:themeColor="text1"/>
                <w:sz w:val="28"/>
                <w:szCs w:val="28"/>
              </w:rPr>
              <w:t>Cu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2+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في 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lastRenderedPageBreak/>
              <w:t>المحلول.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نعم ،اختفى اللون الأزرق وترسبت طبقة حمراء.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يكتب المعادلتين الموافقتين.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</w:rPr>
            </w:pPr>
            <w:r w:rsidRPr="005259E3">
              <w:rPr>
                <w:color w:val="000000" w:themeColor="text1"/>
                <w:sz w:val="28"/>
                <w:szCs w:val="28"/>
              </w:rPr>
              <w:t>Zn=Zn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2+</w:t>
            </w:r>
            <w:r w:rsidRPr="005259E3">
              <w:rPr>
                <w:color w:val="000000" w:themeColor="text1"/>
                <w:sz w:val="28"/>
                <w:szCs w:val="28"/>
              </w:rPr>
              <w:t xml:space="preserve"> + 2e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-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</w:rPr>
            </w:pPr>
            <w:r w:rsidRPr="005259E3">
              <w:rPr>
                <w:color w:val="000000" w:themeColor="text1"/>
                <w:sz w:val="28"/>
                <w:szCs w:val="28"/>
              </w:rPr>
              <w:t>Cu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2+</w:t>
            </w:r>
            <w:r w:rsidRPr="005259E3">
              <w:rPr>
                <w:color w:val="000000" w:themeColor="text1"/>
                <w:sz w:val="28"/>
                <w:szCs w:val="28"/>
              </w:rPr>
              <w:t xml:space="preserve"> + 2 e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-</w:t>
            </w:r>
            <w:r w:rsidRPr="005259E3">
              <w:rPr>
                <w:color w:val="000000" w:themeColor="text1"/>
                <w:sz w:val="28"/>
                <w:szCs w:val="28"/>
              </w:rPr>
              <w:t>= Cu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Default="00F130F6" w:rsidP="00C321ED">
            <w:pPr>
              <w:bidi/>
              <w:rPr>
                <w:color w:val="000000" w:themeColor="text1"/>
                <w:sz w:val="28"/>
                <w:szCs w:val="28"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فقدت </w:t>
            </w:r>
            <w:proofErr w:type="spell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ذرات</w:t>
            </w:r>
            <w:proofErr w:type="spell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259E3">
              <w:rPr>
                <w:color w:val="000000" w:themeColor="text1"/>
                <w:sz w:val="28"/>
                <w:szCs w:val="28"/>
              </w:rPr>
              <w:t>Cu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 </w:t>
            </w:r>
            <w:r w:rsidRPr="005259E3">
              <w:rPr>
                <w:color w:val="000000" w:themeColor="text1"/>
                <w:sz w:val="28"/>
                <w:szCs w:val="28"/>
              </w:rPr>
              <w:t>Zn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الكترونات.</w:t>
            </w:r>
          </w:p>
          <w:p w:rsidR="002942E7" w:rsidRPr="005259E3" w:rsidRDefault="002942E7" w:rsidP="002942E7">
            <w:pPr>
              <w:bidi/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اكتسبت </w:t>
            </w:r>
            <w:proofErr w:type="spell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شوارد</w:t>
            </w:r>
            <w:proofErr w:type="spell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259E3">
              <w:rPr>
                <w:color w:val="000000" w:themeColor="text1"/>
                <w:sz w:val="28"/>
                <w:szCs w:val="28"/>
              </w:rPr>
              <w:t>Ag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+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 </w:t>
            </w:r>
            <w:r w:rsidRPr="005259E3">
              <w:rPr>
                <w:color w:val="000000" w:themeColor="text1"/>
                <w:sz w:val="28"/>
                <w:szCs w:val="28"/>
              </w:rPr>
              <w:t>Cu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2+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الكترونات.</w:t>
            </w:r>
          </w:p>
          <w:p w:rsidR="00F130F6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المؤكسد هو </w:t>
            </w:r>
            <w:proofErr w:type="spell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شوارد</w:t>
            </w:r>
            <w:proofErr w:type="spell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259E3">
              <w:rPr>
                <w:color w:val="000000" w:themeColor="text1"/>
                <w:sz w:val="28"/>
                <w:szCs w:val="28"/>
              </w:rPr>
              <w:t>Ag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+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 </w:t>
            </w:r>
            <w:r w:rsidRPr="005259E3">
              <w:rPr>
                <w:color w:val="000000" w:themeColor="text1"/>
                <w:sz w:val="28"/>
                <w:szCs w:val="28"/>
              </w:rPr>
              <w:t>Cu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2+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المرجع هو </w:t>
            </w:r>
            <w:proofErr w:type="spellStart"/>
            <w:proofErr w:type="gram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ذرات</w:t>
            </w:r>
            <w:proofErr w:type="spell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5259E3">
              <w:rPr>
                <w:color w:val="000000" w:themeColor="text1"/>
                <w:sz w:val="28"/>
                <w:szCs w:val="28"/>
              </w:rPr>
              <w:t>Cu</w:t>
            </w:r>
            <w:proofErr w:type="gram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 </w:t>
            </w:r>
            <w:r w:rsidRPr="005259E3">
              <w:rPr>
                <w:color w:val="000000" w:themeColor="text1"/>
                <w:sz w:val="28"/>
                <w:szCs w:val="28"/>
              </w:rPr>
              <w:t>Zn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يكتب الثنائيتين: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  <w:lang w:bidi="ar-DZ"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5259E3">
              <w:rPr>
                <w:color w:val="000000" w:themeColor="text1"/>
                <w:sz w:val="28"/>
                <w:szCs w:val="28"/>
              </w:rPr>
              <w:t>(Ag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+</w:t>
            </w:r>
            <w:r w:rsidRPr="005259E3">
              <w:rPr>
                <w:color w:val="000000" w:themeColor="text1"/>
                <w:sz w:val="28"/>
                <w:szCs w:val="28"/>
              </w:rPr>
              <w:t>/Ag)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gram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>و</w:t>
            </w:r>
            <w:r w:rsidRPr="005259E3">
              <w:rPr>
                <w:color w:val="000000" w:themeColor="text1"/>
                <w:sz w:val="28"/>
                <w:szCs w:val="28"/>
                <w:lang w:bidi="ar-DZ"/>
              </w:rPr>
              <w:t>(</w:t>
            </w:r>
            <w:proofErr w:type="gramEnd"/>
            <w:r w:rsidRPr="005259E3">
              <w:rPr>
                <w:color w:val="000000" w:themeColor="text1"/>
                <w:sz w:val="28"/>
                <w:szCs w:val="28"/>
                <w:lang w:bidi="ar-DZ"/>
              </w:rPr>
              <w:t>Cu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  <w:lang w:bidi="ar-DZ"/>
              </w:rPr>
              <w:t>2+</w:t>
            </w:r>
            <w:r w:rsidRPr="005259E3">
              <w:rPr>
                <w:color w:val="000000" w:themeColor="text1"/>
                <w:sz w:val="28"/>
                <w:szCs w:val="28"/>
                <w:lang w:bidi="ar-DZ"/>
              </w:rPr>
              <w:t xml:space="preserve"> /Cu)</w:t>
            </w:r>
          </w:p>
          <w:p w:rsidR="00F130F6" w:rsidRPr="005259E3" w:rsidRDefault="00F130F6" w:rsidP="00C321ED">
            <w:pPr>
              <w:tabs>
                <w:tab w:val="left" w:pos="1094"/>
                <w:tab w:val="left" w:pos="1695"/>
              </w:tabs>
              <w:bidi/>
              <w:rPr>
                <w:color w:val="000000" w:themeColor="text1"/>
                <w:sz w:val="28"/>
                <w:szCs w:val="28"/>
              </w:rPr>
            </w:pPr>
            <w:r w:rsidRPr="005259E3">
              <w:rPr>
                <w:color w:val="000000" w:themeColor="text1"/>
                <w:sz w:val="28"/>
                <w:szCs w:val="28"/>
                <w:lang w:bidi="ar-DZ"/>
              </w:rPr>
              <w:t xml:space="preserve"> 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 </w:t>
            </w:r>
            <w:r w:rsidRPr="005259E3">
              <w:rPr>
                <w:color w:val="000000" w:themeColor="text1"/>
                <w:sz w:val="28"/>
                <w:szCs w:val="28"/>
                <w:lang w:bidi="ar-DZ"/>
              </w:rPr>
              <w:t>(Zn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  <w:lang w:bidi="ar-DZ"/>
              </w:rPr>
              <w:t>2+</w:t>
            </w:r>
            <w:r w:rsidRPr="005259E3">
              <w:rPr>
                <w:color w:val="000000" w:themeColor="text1"/>
                <w:sz w:val="28"/>
                <w:szCs w:val="28"/>
                <w:lang w:bidi="ar-DZ"/>
              </w:rPr>
              <w:t xml:space="preserve"> /Zn)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>و</w:t>
            </w:r>
            <w:r w:rsidRPr="005259E3">
              <w:rPr>
                <w:color w:val="000000" w:themeColor="text1"/>
                <w:sz w:val="28"/>
                <w:szCs w:val="28"/>
              </w:rPr>
              <w:t>(</w:t>
            </w:r>
            <w:proofErr w:type="gramEnd"/>
            <w:r w:rsidRPr="005259E3">
              <w:rPr>
                <w:color w:val="000000" w:themeColor="text1"/>
                <w:sz w:val="28"/>
                <w:szCs w:val="28"/>
              </w:rPr>
              <w:t>Cu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2+</w:t>
            </w:r>
            <w:r w:rsidRPr="005259E3">
              <w:rPr>
                <w:color w:val="000000" w:themeColor="text1"/>
                <w:sz w:val="28"/>
                <w:szCs w:val="28"/>
              </w:rPr>
              <w:t>/</w:t>
            </w:r>
            <w:r w:rsidRPr="005259E3">
              <w:rPr>
                <w:color w:val="000000" w:themeColor="text1"/>
                <w:sz w:val="28"/>
                <w:szCs w:val="28"/>
                <w:lang w:bidi="ar-DZ"/>
              </w:rPr>
              <w:t xml:space="preserve"> Cu</w:t>
            </w:r>
            <w:r w:rsidRPr="005259E3">
              <w:rPr>
                <w:color w:val="000000" w:themeColor="text1"/>
                <w:sz w:val="28"/>
                <w:szCs w:val="28"/>
              </w:rPr>
              <w:t>)</w:t>
            </w:r>
          </w:p>
          <w:p w:rsidR="00F130F6" w:rsidRPr="005259E3" w:rsidRDefault="00F130F6" w:rsidP="00C321ED">
            <w:pPr>
              <w:tabs>
                <w:tab w:val="left" w:pos="1094"/>
                <w:tab w:val="left" w:pos="1695"/>
              </w:tabs>
              <w:bidi/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يكتب</w:t>
            </w:r>
            <w:proofErr w:type="gram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المعادلة على أساس التكافؤ بين عدد الالكترونات المفقودة و المكتسبة خلال التحول.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</w:rPr>
            </w:pPr>
            <w:r w:rsidRPr="005259E3">
              <w:rPr>
                <w:color w:val="000000" w:themeColor="text1"/>
                <w:sz w:val="28"/>
                <w:szCs w:val="28"/>
              </w:rPr>
              <w:t>Cu + 2 Ag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+</w:t>
            </w:r>
            <w:r w:rsidRPr="005259E3">
              <w:rPr>
                <w:color w:val="000000" w:themeColor="text1"/>
                <w:sz w:val="28"/>
                <w:szCs w:val="28"/>
              </w:rPr>
              <w:t xml:space="preserve"> =  </w:t>
            </w:r>
            <w:r w:rsidRPr="005259E3">
              <w:rPr>
                <w:color w:val="000000" w:themeColor="text1"/>
                <w:sz w:val="28"/>
                <w:szCs w:val="28"/>
                <w:lang w:bidi="ar-DZ"/>
              </w:rPr>
              <w:t>Cu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  <w:lang w:bidi="ar-DZ"/>
              </w:rPr>
              <w:t>2+</w:t>
            </w:r>
            <w:r w:rsidRPr="005259E3">
              <w:rPr>
                <w:color w:val="000000" w:themeColor="text1"/>
                <w:sz w:val="28"/>
                <w:szCs w:val="28"/>
                <w:lang w:bidi="ar-DZ"/>
              </w:rPr>
              <w:t xml:space="preserve"> + 2</w:t>
            </w:r>
            <w:r w:rsidRPr="005259E3">
              <w:rPr>
                <w:color w:val="000000" w:themeColor="text1"/>
                <w:sz w:val="28"/>
                <w:szCs w:val="28"/>
              </w:rPr>
              <w:t xml:space="preserve"> Ag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color w:val="000000" w:themeColor="text1"/>
                <w:sz w:val="28"/>
                <w:szCs w:val="28"/>
                <w:lang w:bidi="ar-DZ"/>
              </w:rPr>
              <w:t>Zn +</w:t>
            </w:r>
            <w:r w:rsidRPr="005259E3">
              <w:rPr>
                <w:color w:val="000000" w:themeColor="text1"/>
                <w:sz w:val="28"/>
                <w:szCs w:val="28"/>
              </w:rPr>
              <w:t xml:space="preserve"> Cu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2+</w:t>
            </w:r>
            <w:r w:rsidRPr="005259E3">
              <w:rPr>
                <w:color w:val="000000" w:themeColor="text1"/>
                <w:sz w:val="28"/>
                <w:szCs w:val="28"/>
              </w:rPr>
              <w:t xml:space="preserve"> =</w:t>
            </w:r>
            <w:r w:rsidRPr="005259E3">
              <w:rPr>
                <w:color w:val="000000" w:themeColor="text1"/>
                <w:sz w:val="28"/>
                <w:szCs w:val="28"/>
                <w:lang w:bidi="ar-DZ"/>
              </w:rPr>
              <w:t xml:space="preserve"> Zn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  <w:lang w:bidi="ar-DZ"/>
              </w:rPr>
              <w:t>2+</w:t>
            </w:r>
            <w:r w:rsidRPr="005259E3">
              <w:rPr>
                <w:color w:val="000000" w:themeColor="text1"/>
                <w:sz w:val="28"/>
                <w:szCs w:val="28"/>
                <w:lang w:bidi="ar-DZ"/>
              </w:rPr>
              <w:t xml:space="preserve"> + Cu </w:t>
            </w:r>
            <w:r w:rsidRPr="005259E3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259E3">
              <w:rPr>
                <w:color w:val="000000" w:themeColor="text1"/>
                <w:sz w:val="28"/>
                <w:szCs w:val="28"/>
                <w:lang w:bidi="ar-DZ"/>
              </w:rPr>
              <w:t xml:space="preserve"> 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يكتب المعادلات و </w:t>
            </w:r>
            <w:proofErr w:type="spellStart"/>
            <w:proofErr w:type="gram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يوازنها</w:t>
            </w:r>
            <w:proofErr w:type="spellEnd"/>
            <w:proofErr w:type="gram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1F5672" w:rsidRDefault="001F5672" w:rsidP="001F5672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  <w:p w:rsidR="001F5672" w:rsidRDefault="001F5672" w:rsidP="001F5672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  <w:p w:rsidR="001F5672" w:rsidRDefault="001F5672" w:rsidP="001F5672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  <w:p w:rsidR="001F5672" w:rsidRPr="005259E3" w:rsidRDefault="001F5672" w:rsidP="001F5672">
            <w:pPr>
              <w:bidi/>
              <w:rPr>
                <w:color w:val="000000" w:themeColor="text1"/>
                <w:sz w:val="28"/>
                <w:szCs w:val="28"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يكتب المعادلات و </w:t>
            </w:r>
            <w:proofErr w:type="spellStart"/>
            <w:proofErr w:type="gram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يوازنها</w:t>
            </w:r>
            <w:proofErr w:type="spellEnd"/>
            <w:proofErr w:type="gram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3841" w:type="dxa"/>
          </w:tcPr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u w:val="single"/>
                <w:rtl/>
              </w:rPr>
            </w:pPr>
            <w:proofErr w:type="gramStart"/>
            <w:r w:rsidRPr="005259E3">
              <w:rPr>
                <w:rFonts w:hint="cs"/>
                <w:color w:val="000000" w:themeColor="text1"/>
                <w:sz w:val="28"/>
                <w:szCs w:val="28"/>
                <w:u w:val="single"/>
                <w:rtl/>
              </w:rPr>
              <w:lastRenderedPageBreak/>
              <w:t>تجربة</w:t>
            </w:r>
            <w:proofErr w:type="gramEnd"/>
            <w:r w:rsidRPr="005259E3">
              <w:rPr>
                <w:rFonts w:hint="cs"/>
                <w:color w:val="000000" w:themeColor="text1"/>
                <w:sz w:val="28"/>
                <w:szCs w:val="28"/>
                <w:u w:val="single"/>
                <w:rtl/>
              </w:rPr>
              <w:t>1</w:t>
            </w: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نضع قطعة نحاس في محلول </w:t>
            </w:r>
            <w:proofErr w:type="spell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نترات</w:t>
            </w:r>
            <w:proofErr w:type="spell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الفضة.</w:t>
            </w: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صف الجملة في حالتها الابتدائية.</w:t>
            </w: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هل حدث تحول كيميائي؟علل.</w:t>
            </w: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إلى</w:t>
            </w:r>
            <w:proofErr w:type="gram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ماذا يعود ظهور اللون الأزرق في المحلول؟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أكتب المعادلة </w:t>
            </w:r>
            <w:proofErr w:type="spell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المنمذجة</w:t>
            </w:r>
            <w:proofErr w:type="spell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لتحول</w:t>
            </w:r>
            <w:r w:rsidRPr="005259E3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ذ </w:t>
            </w:r>
            <w:proofErr w:type="spell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رات</w:t>
            </w:r>
            <w:proofErr w:type="spell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259E3">
              <w:rPr>
                <w:color w:val="000000" w:themeColor="text1"/>
                <w:sz w:val="28"/>
                <w:szCs w:val="28"/>
              </w:rPr>
              <w:t>Cu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.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أكتب المعادلة </w:t>
            </w:r>
            <w:proofErr w:type="spell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المنمذجة</w:t>
            </w:r>
            <w:proofErr w:type="spell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لتحول </w:t>
            </w:r>
            <w:proofErr w:type="spell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شوارد</w:t>
            </w:r>
            <w:proofErr w:type="spell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259E3">
              <w:rPr>
                <w:color w:val="000000" w:themeColor="text1"/>
                <w:sz w:val="28"/>
                <w:szCs w:val="28"/>
              </w:rPr>
              <w:t>Ag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+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u w:val="single"/>
                <w:rtl/>
              </w:rPr>
            </w:pPr>
            <w:proofErr w:type="gramStart"/>
            <w:r w:rsidRPr="005259E3">
              <w:rPr>
                <w:rFonts w:hint="cs"/>
                <w:color w:val="000000" w:themeColor="text1"/>
                <w:sz w:val="28"/>
                <w:szCs w:val="28"/>
                <w:u w:val="single"/>
                <w:rtl/>
              </w:rPr>
              <w:t>تجربة</w:t>
            </w:r>
            <w:proofErr w:type="gramEnd"/>
            <w:r w:rsidRPr="005259E3">
              <w:rPr>
                <w:rFonts w:hint="cs"/>
                <w:color w:val="000000" w:themeColor="text1"/>
                <w:sz w:val="28"/>
                <w:szCs w:val="28"/>
                <w:u w:val="single"/>
                <w:rtl/>
              </w:rPr>
              <w:t>2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نضع قطعة زنك في محلول كبريتات 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النحاس</w:t>
            </w:r>
            <w:proofErr w:type="gramEnd"/>
            <w:r w:rsidRPr="005259E3">
              <w:rPr>
                <w:color w:val="000000" w:themeColor="text1"/>
                <w:sz w:val="28"/>
                <w:szCs w:val="28"/>
              </w:rPr>
              <w:t>.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صف الجملة في حالتها الابتدائية.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  <w:p w:rsidR="00F6323C" w:rsidRDefault="00F6323C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F6323C">
            <w:pPr>
              <w:bidi/>
              <w:rPr>
                <w:color w:val="000000" w:themeColor="text1"/>
                <w:sz w:val="28"/>
                <w:szCs w:val="28"/>
                <w:rtl/>
                <w:lang w:bidi="ar-DZ"/>
              </w:rPr>
            </w:pPr>
            <w:proofErr w:type="gram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إلى</w:t>
            </w:r>
            <w:proofErr w:type="gram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ماذا يعود اللون الأزرق ل</w:t>
            </w:r>
            <w:proofErr w:type="spellStart"/>
            <w:r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>ل</w:t>
            </w:r>
            <w:proofErr w:type="spell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محلول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>؟.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lastRenderedPageBreak/>
              <w:t>هل حدث تحول كيميائي؟علل.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أكتب المعادلة </w:t>
            </w:r>
            <w:proofErr w:type="spell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المنمذجة</w:t>
            </w:r>
            <w:proofErr w:type="spell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لتحول </w:t>
            </w:r>
            <w:proofErr w:type="spell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ذرات</w:t>
            </w:r>
            <w:proofErr w:type="spell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259E3">
              <w:rPr>
                <w:color w:val="000000" w:themeColor="text1"/>
                <w:sz w:val="28"/>
                <w:szCs w:val="28"/>
              </w:rPr>
              <w:t>Zn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.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أكتب المعادلة </w:t>
            </w:r>
            <w:proofErr w:type="spell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المنمذجة</w:t>
            </w:r>
            <w:proofErr w:type="spell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لتحول </w:t>
            </w:r>
            <w:proofErr w:type="spell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شوارد</w:t>
            </w:r>
            <w:proofErr w:type="spell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259E3">
              <w:rPr>
                <w:color w:val="000000" w:themeColor="text1"/>
                <w:sz w:val="28"/>
                <w:szCs w:val="28"/>
              </w:rPr>
              <w:t>Cu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2+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من خلال التجربتين :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ماذا حدث لكل من </w:t>
            </w:r>
            <w:r w:rsidRPr="005259E3">
              <w:rPr>
                <w:color w:val="000000" w:themeColor="text1"/>
                <w:sz w:val="28"/>
                <w:szCs w:val="28"/>
              </w:rPr>
              <w:t>Cu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 </w:t>
            </w:r>
            <w:r w:rsidRPr="005259E3">
              <w:rPr>
                <w:color w:val="000000" w:themeColor="text1"/>
                <w:sz w:val="28"/>
                <w:szCs w:val="28"/>
              </w:rPr>
              <w:t>Zn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؟</w:t>
            </w:r>
          </w:p>
          <w:p w:rsidR="00F130F6" w:rsidRDefault="00F130F6" w:rsidP="00C321ED">
            <w:pPr>
              <w:bidi/>
              <w:rPr>
                <w:color w:val="000000" w:themeColor="text1"/>
                <w:sz w:val="28"/>
                <w:szCs w:val="28"/>
              </w:rPr>
            </w:pPr>
          </w:p>
          <w:p w:rsidR="002942E7" w:rsidRPr="005259E3" w:rsidRDefault="002942E7" w:rsidP="002942E7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ماذا حدث لكل من </w:t>
            </w:r>
            <w:r w:rsidRPr="005259E3">
              <w:rPr>
                <w:color w:val="000000" w:themeColor="text1"/>
                <w:sz w:val="28"/>
                <w:szCs w:val="28"/>
              </w:rPr>
              <w:t>Ag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+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 </w:t>
            </w:r>
            <w:r w:rsidRPr="005259E3">
              <w:rPr>
                <w:color w:val="000000" w:themeColor="text1"/>
                <w:sz w:val="28"/>
                <w:szCs w:val="28"/>
              </w:rPr>
              <w:t>Cu</w:t>
            </w:r>
            <w:r w:rsidRPr="005259E3">
              <w:rPr>
                <w:color w:val="000000" w:themeColor="text1"/>
                <w:sz w:val="28"/>
                <w:szCs w:val="28"/>
                <w:vertAlign w:val="superscript"/>
              </w:rPr>
              <w:t>2+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؟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يقدم تعريفا للأكسدة و الإرجاع .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يقدم تعريفا للمؤكسد و المرجع</w:t>
            </w:r>
          </w:p>
          <w:p w:rsidR="00F130F6" w:rsidRDefault="00F130F6" w:rsidP="00C321ED">
            <w:pPr>
              <w:bidi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ماهو</w:t>
            </w:r>
            <w:proofErr w:type="spell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العنصر المؤكسد و المرجع في التجربتين ؟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يطلب كتابة الثنائية (مر/ مؤ) الموافقة لكل تحول في التجربتين.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يطلب كتابة معادلة تفاعل الأكسدة والإرجاع بالنسبة للتجربتين.</w:t>
            </w: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</w:rPr>
            </w:pPr>
          </w:p>
          <w:p w:rsidR="00F130F6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يعطي بعض الثنائيات و </w:t>
            </w:r>
            <w:proofErr w:type="gram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يطلب</w:t>
            </w:r>
            <w:proofErr w:type="gram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كتابة المعادلات النصفية الموافقة.</w:t>
            </w:r>
          </w:p>
          <w:p w:rsidR="001F5672" w:rsidRDefault="001F5672" w:rsidP="0009176C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  <w:p w:rsidR="001F5672" w:rsidRDefault="001F5672" w:rsidP="001F5672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  <w:p w:rsidR="001F5672" w:rsidRDefault="001F5672" w:rsidP="001F5672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يعطي الثنائيات (مر/ مؤ) الموافقة لكل تفاعل ويطلب كتابة المعادلتين النصفيتين وكذا معادلة تفاعل الأكسدة و </w:t>
            </w:r>
            <w:proofErr w:type="spellStart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الارجاع</w:t>
            </w:r>
            <w:proofErr w:type="spellEnd"/>
          </w:p>
          <w:p w:rsidR="0009176C" w:rsidRPr="0009176C" w:rsidRDefault="0009176C" w:rsidP="001F5672">
            <w:pPr>
              <w:bidi/>
              <w:rPr>
                <w:color w:val="000000" w:themeColor="text1"/>
                <w:sz w:val="28"/>
                <w:szCs w:val="28"/>
                <w:vertAlign w:val="superscript"/>
              </w:rPr>
            </w:pPr>
            <w:proofErr w:type="spellStart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ارجاع</w:t>
            </w:r>
            <w:proofErr w:type="spellEnd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شوارد</w:t>
            </w:r>
            <w:proofErr w:type="spellEnd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البرمنغنات</w:t>
            </w:r>
            <w:proofErr w:type="spellEnd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MnO</w:t>
            </w:r>
            <w:r>
              <w:rPr>
                <w:color w:val="000000" w:themeColor="text1"/>
                <w:sz w:val="28"/>
                <w:szCs w:val="28"/>
                <w:vertAlign w:val="subscript"/>
              </w:rPr>
              <w:t>4</w:t>
            </w:r>
            <w:r>
              <w:rPr>
                <w:color w:val="000000" w:themeColor="text1"/>
                <w:sz w:val="28"/>
                <w:szCs w:val="28"/>
                <w:vertAlign w:val="superscript"/>
              </w:rPr>
              <w:t>-</w:t>
            </w:r>
          </w:p>
          <w:p w:rsidR="0009176C" w:rsidRPr="001F5672" w:rsidRDefault="0009176C" w:rsidP="0009176C">
            <w:pPr>
              <w:bidi/>
              <w:rPr>
                <w:color w:val="000000" w:themeColor="text1"/>
                <w:sz w:val="28"/>
                <w:szCs w:val="28"/>
                <w:vertAlign w:val="superscript"/>
                <w:rtl/>
                <w:lang w:bidi="ar-DZ"/>
              </w:rPr>
            </w:pPr>
            <w:proofErr w:type="spellStart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ارجاع</w:t>
            </w:r>
            <w:proofErr w:type="spellEnd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شوارد</w:t>
            </w:r>
            <w:proofErr w:type="spellEnd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البيكرومات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1F5672">
              <w:rPr>
                <w:color w:val="000000" w:themeColor="text1"/>
                <w:sz w:val="28"/>
                <w:szCs w:val="28"/>
              </w:rPr>
              <w:t>Cr</w:t>
            </w:r>
            <w:r w:rsidR="001F5672">
              <w:rPr>
                <w:color w:val="000000" w:themeColor="text1"/>
                <w:sz w:val="28"/>
                <w:szCs w:val="28"/>
                <w:vertAlign w:val="subscript"/>
              </w:rPr>
              <w:t>2</w:t>
            </w:r>
            <w:r w:rsidR="001F5672">
              <w:rPr>
                <w:color w:val="000000" w:themeColor="text1"/>
                <w:sz w:val="28"/>
                <w:szCs w:val="28"/>
              </w:rPr>
              <w:t>O</w:t>
            </w:r>
            <w:r w:rsidR="001F5672">
              <w:rPr>
                <w:color w:val="000000" w:themeColor="text1"/>
                <w:sz w:val="28"/>
                <w:szCs w:val="28"/>
                <w:vertAlign w:val="subscript"/>
              </w:rPr>
              <w:t>7</w:t>
            </w:r>
            <w:r w:rsidR="001F5672">
              <w:rPr>
                <w:color w:val="000000" w:themeColor="text1"/>
                <w:sz w:val="28"/>
                <w:szCs w:val="28"/>
                <w:vertAlign w:val="superscript"/>
              </w:rPr>
              <w:t>2-</w:t>
            </w:r>
          </w:p>
        </w:tc>
        <w:tc>
          <w:tcPr>
            <w:tcW w:w="2680" w:type="dxa"/>
          </w:tcPr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lastRenderedPageBreak/>
              <w:t>تفاعلات</w:t>
            </w:r>
            <w:proofErr w:type="gram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الأكسدة و الإرجاع</w:t>
            </w: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1-مفهوم المؤكسد و المرجع</w:t>
            </w: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gramStart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تعريف</w:t>
            </w:r>
            <w:proofErr w:type="gramEnd"/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تفاعل الأكسدة والإرجاع</w:t>
            </w: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  <w:p w:rsidR="00F130F6" w:rsidRDefault="00F130F6" w:rsidP="00C321ED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  <w:p w:rsidR="00F130F6" w:rsidRDefault="00F130F6" w:rsidP="00C321ED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  <w:p w:rsidR="002942E7" w:rsidRPr="005259E3" w:rsidRDefault="002942E7" w:rsidP="00C321ED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3-مفهوم الثنائية(مر/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مؤ)</w:t>
            </w: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rPr>
                <w:color w:val="000000" w:themeColor="text1"/>
                <w:sz w:val="28"/>
                <w:szCs w:val="28"/>
              </w:rPr>
            </w:pPr>
          </w:p>
          <w:p w:rsidR="00F130F6" w:rsidRPr="005259E3" w:rsidRDefault="00F130F6" w:rsidP="00C321ED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4-أمثلة عن بعض الثنائيات </w:t>
            </w:r>
          </w:p>
          <w:p w:rsidR="001F5672" w:rsidRDefault="001F5672" w:rsidP="0009176C">
            <w:pPr>
              <w:jc w:val="right"/>
              <w:rPr>
                <w:color w:val="000000" w:themeColor="text1"/>
                <w:sz w:val="28"/>
                <w:szCs w:val="28"/>
                <w:rtl/>
                <w:lang w:bidi="ar-DZ"/>
              </w:rPr>
            </w:pPr>
          </w:p>
          <w:p w:rsidR="001F5672" w:rsidRDefault="001F5672" w:rsidP="0009176C">
            <w:pPr>
              <w:jc w:val="right"/>
              <w:rPr>
                <w:color w:val="000000" w:themeColor="text1"/>
                <w:sz w:val="28"/>
                <w:szCs w:val="28"/>
                <w:rtl/>
                <w:lang w:bidi="ar-DZ"/>
              </w:rPr>
            </w:pPr>
          </w:p>
          <w:p w:rsidR="001F5672" w:rsidRDefault="001F5672" w:rsidP="0009176C">
            <w:pPr>
              <w:jc w:val="right"/>
              <w:rPr>
                <w:color w:val="000000" w:themeColor="text1"/>
                <w:sz w:val="28"/>
                <w:szCs w:val="28"/>
                <w:rtl/>
                <w:lang w:bidi="ar-DZ"/>
              </w:rPr>
            </w:pPr>
          </w:p>
          <w:p w:rsidR="00F130F6" w:rsidRPr="005259E3" w:rsidRDefault="001F5672" w:rsidP="0009176C">
            <w:pPr>
              <w:jc w:val="right"/>
              <w:rPr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 xml:space="preserve">5- </w:t>
            </w:r>
            <w:r w:rsidR="0009176C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 xml:space="preserve">تفاعلات الأكسدة و </w:t>
            </w:r>
            <w:proofErr w:type="spellStart"/>
            <w:r w:rsidR="0009176C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>الارجاع</w:t>
            </w:r>
            <w:proofErr w:type="spellEnd"/>
            <w:r w:rsidR="0009176C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في وسط حمضي</w:t>
            </w: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1F5672" w:rsidRDefault="001F5672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1F5672" w:rsidRPr="005259E3" w:rsidRDefault="001F5672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  <w:p w:rsidR="00F130F6" w:rsidRPr="005259E3" w:rsidRDefault="001F5672" w:rsidP="00C321ED">
            <w:pPr>
              <w:jc w:val="right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5</w:t>
            </w:r>
            <w:r w:rsidR="00F130F6"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-التقويم (تمرين</w:t>
            </w:r>
            <w:r w:rsidR="00F130F6" w:rsidRPr="005259E3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>1</w:t>
            </w:r>
            <w:proofErr w:type="gramStart"/>
            <w:r w:rsidR="00F130F6" w:rsidRPr="005259E3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>،2</w:t>
            </w:r>
            <w:r w:rsidR="00F130F6" w:rsidRPr="005259E3">
              <w:rPr>
                <w:rFonts w:hint="cs"/>
                <w:color w:val="000000" w:themeColor="text1"/>
                <w:sz w:val="28"/>
                <w:szCs w:val="28"/>
                <w:rtl/>
              </w:rPr>
              <w:t>)</w:t>
            </w:r>
            <w:proofErr w:type="gramEnd"/>
          </w:p>
          <w:p w:rsidR="00F130F6" w:rsidRPr="005259E3" w:rsidRDefault="00F130F6" w:rsidP="00C321ED">
            <w:pPr>
              <w:jc w:val="right"/>
              <w:rPr>
                <w:color w:val="000000" w:themeColor="text1"/>
                <w:sz w:val="28"/>
                <w:szCs w:val="28"/>
                <w:rtl/>
                <w:lang w:bidi="ar-DZ"/>
              </w:rPr>
            </w:pPr>
            <w:r w:rsidRPr="005259E3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>من اقتراح الأستاذ</w:t>
            </w:r>
          </w:p>
        </w:tc>
      </w:tr>
    </w:tbl>
    <w:p w:rsidR="007E5501" w:rsidRPr="00F130F6" w:rsidRDefault="007E5501" w:rsidP="004E09DB">
      <w:pPr>
        <w:bidi/>
        <w:ind w:right="-993"/>
        <w:rPr>
          <w:rFonts w:asciiTheme="majorBidi" w:hAnsiTheme="majorBidi" w:cstheme="majorBidi"/>
          <w:sz w:val="28"/>
          <w:szCs w:val="28"/>
          <w:lang w:bidi="ar-DZ"/>
        </w:rPr>
      </w:pPr>
    </w:p>
    <w:sectPr w:rsidR="007E5501" w:rsidRPr="00F130F6" w:rsidSect="007E5501">
      <w:pgSz w:w="11906" w:h="16838"/>
      <w:pgMar w:top="1440" w:right="1800" w:bottom="1440" w:left="1800" w:header="708" w:footer="708" w:gutter="0"/>
      <w:pgBorders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302" w:rsidRDefault="009B6302" w:rsidP="00393CE4">
      <w:pPr>
        <w:spacing w:after="0" w:line="240" w:lineRule="auto"/>
      </w:pPr>
      <w:r>
        <w:separator/>
      </w:r>
    </w:p>
  </w:endnote>
  <w:endnote w:type="continuationSeparator" w:id="1">
    <w:p w:rsidR="009B6302" w:rsidRDefault="009B6302" w:rsidP="00393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302" w:rsidRDefault="009B6302" w:rsidP="00393CE4">
      <w:pPr>
        <w:spacing w:after="0" w:line="240" w:lineRule="auto"/>
      </w:pPr>
      <w:r>
        <w:separator/>
      </w:r>
    </w:p>
  </w:footnote>
  <w:footnote w:type="continuationSeparator" w:id="1">
    <w:p w:rsidR="009B6302" w:rsidRDefault="009B6302" w:rsidP="00393C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30F6"/>
    <w:rsid w:val="0009176C"/>
    <w:rsid w:val="000A3237"/>
    <w:rsid w:val="001F5672"/>
    <w:rsid w:val="002757B1"/>
    <w:rsid w:val="002942E7"/>
    <w:rsid w:val="00322E54"/>
    <w:rsid w:val="00393CE4"/>
    <w:rsid w:val="004E09DB"/>
    <w:rsid w:val="004F2E49"/>
    <w:rsid w:val="00510FFB"/>
    <w:rsid w:val="007D0C91"/>
    <w:rsid w:val="007E5501"/>
    <w:rsid w:val="007F6F22"/>
    <w:rsid w:val="00803474"/>
    <w:rsid w:val="009B6302"/>
    <w:rsid w:val="00BC56C8"/>
    <w:rsid w:val="00C35F21"/>
    <w:rsid w:val="00D81D69"/>
    <w:rsid w:val="00F130F6"/>
    <w:rsid w:val="00F632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0F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130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393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93CE4"/>
  </w:style>
  <w:style w:type="paragraph" w:styleId="Pieddepage">
    <w:name w:val="footer"/>
    <w:basedOn w:val="Normal"/>
    <w:link w:val="PieddepageCar"/>
    <w:uiPriority w:val="99"/>
    <w:semiHidden/>
    <w:unhideWhenUsed/>
    <w:rsid w:val="00393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93C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B0313-2CFD-47CD-9FD4-FF98EF5BF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422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</dc:creator>
  <cp:lastModifiedBy>Chalabi Ferail</cp:lastModifiedBy>
  <cp:revision>9</cp:revision>
  <dcterms:created xsi:type="dcterms:W3CDTF">2018-11-14T05:06:00Z</dcterms:created>
  <dcterms:modified xsi:type="dcterms:W3CDTF">2019-10-20T13:08:00Z</dcterms:modified>
</cp:coreProperties>
</file>