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901"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819"/>
        <w:gridCol w:w="5082"/>
      </w:tblGrid>
      <w:tr w:rsidR="00581D05" w14:paraId="5EE723C4" w14:textId="77777777" w:rsidTr="001A2322">
        <w:tc>
          <w:tcPr>
            <w:tcW w:w="10901"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(0</w:t>
            </w:r>
            <w:r>
              <w:rPr>
                <w:rFonts w:ascii="Simplified Arabic" w:hAnsi="Simplified Arabic" w:cs="Simplified Arabic" w:hint="cs"/>
                <w:b/>
                <w:bCs/>
                <w:color w:val="C00000"/>
                <w:sz w:val="24"/>
                <w:szCs w:val="24"/>
                <w:rtl/>
                <w:lang w:val="fr-FR" w:bidi="ar-DZ"/>
              </w:rPr>
              <w:t>1</w:t>
            </w:r>
            <w:r w:rsidRPr="00CF3B5A">
              <w:rPr>
                <w:rFonts w:ascii="Simplified Arabic" w:hAnsi="Simplified Arabic" w:cs="Simplified Arabic" w:hint="cs"/>
                <w:b/>
                <w:bCs/>
                <w:color w:val="C00000"/>
                <w:sz w:val="24"/>
                <w:szCs w:val="24"/>
                <w:rtl/>
                <w:lang w:val="fr-FR" w:bidi="ar-DZ"/>
              </w:rPr>
              <w:t xml:space="preserve">) : </w:t>
            </w:r>
            <w:r>
              <w:rPr>
                <w:rFonts w:ascii="Simplified Arabic" w:hAnsi="Simplified Arabic" w:cs="Simplified Arabic" w:hint="cs"/>
                <w:b/>
                <w:bCs/>
                <w:sz w:val="24"/>
                <w:szCs w:val="24"/>
                <w:rtl/>
                <w:lang w:val="fr-FR" w:bidi="ar-DZ"/>
              </w:rPr>
              <w:t xml:space="preserve">التخصص الوظيفي للبروتينات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Pr>
                <w:rFonts w:ascii="Simplified Arabic" w:hAnsi="Simplified Arabic" w:cs="Simplified Arabic" w:hint="cs"/>
                <w:b/>
                <w:bCs/>
                <w:sz w:val="24"/>
                <w:szCs w:val="24"/>
                <w:rtl/>
                <w:lang w:val="fr-FR" w:bidi="ar-DZ"/>
              </w:rPr>
              <w:t>3 ع تج</w:t>
            </w:r>
          </w:p>
          <w:p w14:paraId="2C11A9A5" w14:textId="0DC6393C"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413455">
              <w:rPr>
                <w:rFonts w:ascii="Simplified Arabic" w:hAnsi="Simplified Arabic" w:cs="Simplified Arabic" w:hint="cs"/>
                <w:b/>
                <w:bCs/>
                <w:color w:val="C00000"/>
                <w:sz w:val="24"/>
                <w:szCs w:val="24"/>
                <w:rtl/>
                <w:lang w:val="fr-FR" w:bidi="ar-DZ"/>
              </w:rPr>
              <w:t>05</w:t>
            </w:r>
            <w:r w:rsidRPr="00CF3B5A">
              <w:rPr>
                <w:rFonts w:ascii="Simplified Arabic" w:hAnsi="Simplified Arabic" w:cs="Simplified Arabic" w:hint="cs"/>
                <w:b/>
                <w:bCs/>
                <w:color w:val="C00000"/>
                <w:sz w:val="24"/>
                <w:szCs w:val="24"/>
                <w:rtl/>
                <w:lang w:val="fr-FR" w:bidi="ar-DZ"/>
              </w:rPr>
              <w:t xml:space="preserve">) : </w:t>
            </w:r>
            <w:r w:rsidR="005B496E">
              <w:rPr>
                <w:rFonts w:ascii="Simplified Arabic" w:hAnsi="Simplified Arabic" w:cs="Simplified Arabic" w:hint="cs"/>
                <w:b/>
                <w:bCs/>
                <w:sz w:val="24"/>
                <w:szCs w:val="24"/>
                <w:rtl/>
                <w:lang w:val="fr-FR" w:bidi="ar-DZ"/>
              </w:rPr>
              <w:t>دور البروتينات في ال</w:t>
            </w:r>
            <w:r w:rsidR="00413455">
              <w:rPr>
                <w:rFonts w:ascii="Simplified Arabic" w:hAnsi="Simplified Arabic" w:cs="Simplified Arabic" w:hint="cs"/>
                <w:b/>
                <w:bCs/>
                <w:sz w:val="24"/>
                <w:szCs w:val="24"/>
                <w:rtl/>
                <w:lang w:val="fr-FR" w:bidi="ar-DZ"/>
              </w:rPr>
              <w:t>اتصال العصبي</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المدة الزمنيــــــــــــــــــة : </w:t>
            </w:r>
            <w:r w:rsidR="00413455">
              <w:rPr>
                <w:rFonts w:ascii="Simplified Arabic" w:hAnsi="Simplified Arabic" w:cs="Simplified Arabic" w:hint="cs"/>
                <w:b/>
                <w:bCs/>
                <w:sz w:val="24"/>
                <w:szCs w:val="24"/>
                <w:rtl/>
                <w:lang w:val="fr-FR" w:bidi="ar-DZ"/>
              </w:rPr>
              <w:t>5</w:t>
            </w:r>
            <w:r>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color w:val="000000" w:themeColor="text1"/>
                <w:sz w:val="24"/>
                <w:szCs w:val="24"/>
                <w:rtl/>
                <w:lang w:val="fr-FR" w:bidi="ar-DZ"/>
              </w:rPr>
              <w:t>ساع</w:t>
            </w:r>
            <w:r w:rsidR="00611712">
              <w:rPr>
                <w:rFonts w:ascii="Simplified Arabic" w:hAnsi="Simplified Arabic" w:cs="Simplified Arabic" w:hint="cs"/>
                <w:b/>
                <w:bCs/>
                <w:color w:val="000000" w:themeColor="text1"/>
                <w:sz w:val="24"/>
                <w:szCs w:val="24"/>
                <w:rtl/>
                <w:lang w:val="fr-FR" w:bidi="ar-DZ"/>
              </w:rPr>
              <w:t>ات</w:t>
            </w:r>
          </w:p>
          <w:p w14:paraId="20AB18E7" w14:textId="7CB0D0CB" w:rsidR="00581D05" w:rsidRPr="00581D05" w:rsidRDefault="006C5A9A" w:rsidP="00581D05">
            <w:pPr>
              <w:bidi/>
              <w:rPr>
                <w:rFonts w:ascii="Simplified Arabic" w:hAnsi="Simplified Arabic" w:cs="Simplified Arabic"/>
                <w:sz w:val="24"/>
                <w:szCs w:val="24"/>
                <w:lang w:val="fr-FR" w:bidi="ar-DZ"/>
              </w:rPr>
            </w:pPr>
            <w:r>
              <w:rPr>
                <w:rFonts w:ascii="Simplified Arabic" w:hAnsi="Simplified Arabic" w:cs="Simplified Arabic" w:hint="cs"/>
                <w:b/>
                <w:bCs/>
                <w:color w:val="C00000"/>
                <w:sz w:val="24"/>
                <w:szCs w:val="24"/>
                <w:rtl/>
                <w:lang w:val="fr-FR" w:bidi="ar-DZ"/>
              </w:rPr>
              <w:t>ال</w:t>
            </w:r>
            <w:r w:rsidR="00581D05" w:rsidRPr="00CF3B5A">
              <w:rPr>
                <w:rFonts w:ascii="Simplified Arabic" w:hAnsi="Simplified Arabic" w:cs="Simplified Arabic" w:hint="cs"/>
                <w:b/>
                <w:bCs/>
                <w:color w:val="C00000"/>
                <w:sz w:val="24"/>
                <w:szCs w:val="24"/>
                <w:rtl/>
                <w:lang w:val="fr-FR" w:bidi="ar-DZ"/>
              </w:rPr>
              <w:t>نشاط (</w:t>
            </w:r>
            <w:r w:rsidR="00413455">
              <w:rPr>
                <w:rFonts w:ascii="Simplified Arabic" w:hAnsi="Simplified Arabic" w:cs="Simplified Arabic" w:hint="cs"/>
                <w:b/>
                <w:bCs/>
                <w:color w:val="C00000"/>
                <w:sz w:val="24"/>
                <w:szCs w:val="24"/>
                <w:rtl/>
                <w:lang w:val="fr-FR" w:bidi="ar-DZ"/>
              </w:rPr>
              <w:t>01</w:t>
            </w:r>
            <w:r w:rsidR="00581D05" w:rsidRPr="00CF3B5A">
              <w:rPr>
                <w:rFonts w:ascii="Simplified Arabic" w:hAnsi="Simplified Arabic" w:cs="Simplified Arabic" w:hint="cs"/>
                <w:b/>
                <w:bCs/>
                <w:color w:val="C00000"/>
                <w:sz w:val="24"/>
                <w:szCs w:val="24"/>
                <w:rtl/>
                <w:lang w:val="fr-FR" w:bidi="ar-DZ"/>
              </w:rPr>
              <w:t xml:space="preserve">) : </w:t>
            </w:r>
            <w:r w:rsidR="00413455">
              <w:rPr>
                <w:rFonts w:ascii="Simplified Arabic" w:hAnsi="Simplified Arabic" w:cs="A Noor" w:hint="cs"/>
                <w:b/>
                <w:bCs/>
                <w:color w:val="00B050"/>
                <w:sz w:val="28"/>
                <w:szCs w:val="28"/>
                <w:rtl/>
                <w:lang w:val="fr-FR" w:bidi="ar-DZ"/>
              </w:rPr>
              <w:t>دور البروتينات في النقل المشبكي</w:t>
            </w:r>
            <w:r w:rsidR="004E6210">
              <w:rPr>
                <w:rFonts w:ascii="Simplified Arabic" w:hAnsi="Simplified Arabic" w:cs="A Noor" w:hint="cs"/>
                <w:b/>
                <w:bCs/>
                <w:color w:val="00B050"/>
                <w:sz w:val="28"/>
                <w:szCs w:val="28"/>
                <w:rtl/>
                <w:lang w:val="fr-FR" w:bidi="ar-DZ"/>
              </w:rPr>
              <w:t xml:space="preserve">       </w:t>
            </w:r>
            <w:r w:rsidR="005B496E">
              <w:rPr>
                <w:rFonts w:ascii="Simplified Arabic" w:hAnsi="Simplified Arabic" w:cs="A Noor" w:hint="cs"/>
                <w:b/>
                <w:bCs/>
                <w:color w:val="00B050"/>
                <w:sz w:val="28"/>
                <w:szCs w:val="28"/>
                <w:rtl/>
                <w:lang w:val="fr-FR" w:bidi="ar-DZ"/>
              </w:rPr>
              <w:t xml:space="preserve">     </w:t>
            </w:r>
            <w:r w:rsidR="00DD383D">
              <w:rPr>
                <w:rFonts w:ascii="Simplified Arabic" w:hAnsi="Simplified Arabic" w:cs="A Noor" w:hint="cs"/>
                <w:b/>
                <w:bCs/>
                <w:color w:val="00B050"/>
                <w:sz w:val="28"/>
                <w:szCs w:val="28"/>
                <w:rtl/>
                <w:lang w:val="fr-FR" w:bidi="ar-DZ"/>
              </w:rPr>
              <w:t xml:space="preserve"> </w:t>
            </w:r>
            <w:r w:rsidR="005B496E">
              <w:rPr>
                <w:rFonts w:ascii="Simplified Arabic" w:hAnsi="Simplified Arabic" w:cs="A Noor" w:hint="cs"/>
                <w:b/>
                <w:bCs/>
                <w:color w:val="00B050"/>
                <w:sz w:val="28"/>
                <w:szCs w:val="28"/>
                <w:rtl/>
                <w:lang w:val="fr-FR" w:bidi="ar-DZ"/>
              </w:rPr>
              <w:t xml:space="preserve">             </w:t>
            </w:r>
            <w:r w:rsidR="00581D05" w:rsidRPr="00CF3B5A">
              <w:rPr>
                <w:rFonts w:ascii="Simplified Arabic" w:hAnsi="Simplified Arabic" w:cs="Simplified Arabic" w:hint="cs"/>
                <w:b/>
                <w:bCs/>
                <w:color w:val="00B050"/>
                <w:sz w:val="28"/>
                <w:szCs w:val="28"/>
                <w:rtl/>
                <w:lang w:val="fr-FR" w:bidi="ar-DZ"/>
              </w:rPr>
              <w:t xml:space="preserve">        </w:t>
            </w:r>
            <w:r w:rsidR="00581D05" w:rsidRPr="00CF3B5A">
              <w:rPr>
                <w:rFonts w:ascii="Simplified Arabic" w:hAnsi="Simplified Arabic" w:cs="Simplified Arabic" w:hint="cs"/>
                <w:b/>
                <w:bCs/>
                <w:color w:val="00B050"/>
                <w:sz w:val="24"/>
                <w:szCs w:val="24"/>
                <w:rtl/>
                <w:lang w:val="fr-FR" w:bidi="ar-DZ"/>
              </w:rPr>
              <w:t xml:space="preserve">   </w:t>
            </w:r>
            <w:r w:rsidR="00581D05"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sidR="00581D05">
              <w:rPr>
                <w:rFonts w:ascii="Simplified Arabic" w:hAnsi="Simplified Arabic" w:cs="Simplified Arabic" w:hint="cs"/>
                <w:b/>
                <w:bCs/>
                <w:sz w:val="24"/>
                <w:szCs w:val="24"/>
                <w:rtl/>
                <w:lang w:val="fr-FR" w:bidi="ar-DZ"/>
              </w:rPr>
              <w:t xml:space="preserve">وثائقية </w:t>
            </w:r>
          </w:p>
        </w:tc>
      </w:tr>
      <w:tr w:rsidR="00581D05" w14:paraId="333499F3" w14:textId="77777777" w:rsidTr="001A2322">
        <w:tc>
          <w:tcPr>
            <w:tcW w:w="5819"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5049394F" w14:textId="77777777" w:rsidR="006C5A9A" w:rsidRDefault="00904D64" w:rsidP="004E6210">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يحدد دور البروتينات في النقل المشبكي:</w:t>
            </w:r>
          </w:p>
          <w:p w14:paraId="6B3FA699" w14:textId="77777777" w:rsidR="00904D64" w:rsidRDefault="00904D64" w:rsidP="00904D64">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1- يحدد مقر و آلية تأثير المبلغ العصبي.</w:t>
            </w:r>
          </w:p>
          <w:p w14:paraId="2FB16175" w14:textId="77777777" w:rsidR="00904D64" w:rsidRDefault="00904D64" w:rsidP="00904D64">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 xml:space="preserve">2- يستخلص تغيير نمط التشفير على مستوى المشبك و دور الكالسيوم  </w:t>
            </w:r>
          </w:p>
          <w:p w14:paraId="64540BD7" w14:textId="3875232F" w:rsidR="00904D64" w:rsidRPr="00611712" w:rsidRDefault="00904D64" w:rsidP="00904D64">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 xml:space="preserve">    في ذلك.</w:t>
            </w:r>
          </w:p>
        </w:tc>
        <w:tc>
          <w:tcPr>
            <w:tcW w:w="5082"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2C69FCC3" w:rsidR="00581D05" w:rsidRPr="00581D05" w:rsidRDefault="00581D05" w:rsidP="00581D05">
            <w:pPr>
              <w:bidi/>
              <w:rPr>
                <w:rFonts w:ascii="Simplified Arabic" w:hAnsi="Simplified Arabic" w:cs="Simplified Arabic"/>
                <w:sz w:val="36"/>
                <w:szCs w:val="36"/>
                <w:lang w:val="fr-FR" w:bidi="ar-DZ"/>
              </w:rPr>
            </w:pPr>
            <w:r w:rsidRPr="0049040A">
              <w:rPr>
                <w:rFonts w:ascii="Simplified Arabic" w:hAnsi="Simplified Arabic" w:cs="Simplified Arabic"/>
                <w:b/>
                <w:bCs/>
                <w:color w:val="000000" w:themeColor="text1"/>
                <w:sz w:val="24"/>
                <w:szCs w:val="24"/>
                <w:rtl/>
                <w:lang w:val="fr-FR"/>
              </w:rPr>
              <w:t xml:space="preserve">يقدم بناءا على أسس علمية إرشادات لمشكل </w:t>
            </w:r>
            <w:r>
              <w:rPr>
                <w:rFonts w:ascii="Simplified Arabic" w:hAnsi="Simplified Arabic" w:cs="Simplified Arabic" w:hint="cs"/>
                <w:b/>
                <w:bCs/>
                <w:color w:val="000000" w:themeColor="text1"/>
                <w:sz w:val="24"/>
                <w:szCs w:val="24"/>
                <w:rtl/>
                <w:lang w:val="fr-FR"/>
              </w:rPr>
              <w:t>ا</w:t>
            </w:r>
            <w:r w:rsidRPr="0049040A">
              <w:rPr>
                <w:rFonts w:ascii="Simplified Arabic" w:hAnsi="Simplified Arabic" w:cs="Simplified Arabic"/>
                <w:b/>
                <w:bCs/>
                <w:color w:val="000000" w:themeColor="text1"/>
                <w:sz w:val="24"/>
                <w:szCs w:val="24"/>
                <w:rtl/>
                <w:lang w:val="fr-FR"/>
              </w:rPr>
              <w:t>ختلال وظيفي عضوي، و</w:t>
            </w:r>
            <w:r>
              <w:rPr>
                <w:rFonts w:ascii="Simplified Arabic" w:hAnsi="Simplified Arabic" w:cs="Simplified Arabic" w:hint="cs"/>
                <w:b/>
                <w:bCs/>
                <w:color w:val="000000" w:themeColor="text1"/>
                <w:sz w:val="24"/>
                <w:szCs w:val="24"/>
                <w:rtl/>
                <w:lang w:val="fr-FR"/>
              </w:rPr>
              <w:t xml:space="preserve"> </w:t>
            </w:r>
            <w:r w:rsidRPr="0049040A">
              <w:rPr>
                <w:rFonts w:ascii="Simplified Arabic" w:hAnsi="Simplified Arabic" w:cs="Simplified Arabic"/>
                <w:b/>
                <w:bCs/>
                <w:color w:val="000000" w:themeColor="text1"/>
                <w:sz w:val="24"/>
                <w:szCs w:val="24"/>
                <w:rtl/>
                <w:lang w:val="fr-FR"/>
              </w:rPr>
              <w:t>ذلك بتجنيد المعارف المتعلقة بالإتصال على مستوى الجزيئات الحاملة</w:t>
            </w:r>
            <w:r>
              <w:rPr>
                <w:rFonts w:ascii="Simplified Arabic" w:hAnsi="Simplified Arabic" w:cs="Simplified Arabic" w:hint="cs"/>
                <w:b/>
                <w:bCs/>
                <w:color w:val="000000" w:themeColor="text1"/>
                <w:sz w:val="24"/>
                <w:szCs w:val="24"/>
                <w:rtl/>
                <w:lang w:val="fr-FR"/>
              </w:rPr>
              <w:t xml:space="preserve"> </w:t>
            </w:r>
            <w:r w:rsidRPr="0049040A">
              <w:rPr>
                <w:rFonts w:ascii="Simplified Arabic" w:hAnsi="Simplified Arabic" w:cs="Simplified Arabic"/>
                <w:b/>
                <w:bCs/>
                <w:color w:val="000000" w:themeColor="text1"/>
                <w:sz w:val="24"/>
                <w:szCs w:val="24"/>
                <w:rtl/>
                <w:lang w:val="fr-FR"/>
              </w:rPr>
              <w:t>للمعلومة</w:t>
            </w:r>
            <w:r>
              <w:rPr>
                <w:rFonts w:ascii="Simplified Arabic" w:hAnsi="Simplified Arabic" w:cs="Simplified Arabic" w:hint="cs"/>
                <w:b/>
                <w:bCs/>
                <w:color w:val="000000" w:themeColor="text1"/>
                <w:sz w:val="24"/>
                <w:szCs w:val="24"/>
                <w:rtl/>
                <w:lang w:val="fr-FR"/>
              </w:rPr>
              <w:t>.</w:t>
            </w:r>
          </w:p>
        </w:tc>
      </w:tr>
      <w:tr w:rsidR="00581D05" w14:paraId="4206397A" w14:textId="77777777" w:rsidTr="001A2322">
        <w:tc>
          <w:tcPr>
            <w:tcW w:w="10901" w:type="dxa"/>
            <w:gridSpan w:val="2"/>
            <w:shd w:val="clear" w:color="auto" w:fill="FFF2CC" w:themeFill="accent4" w:themeFillTint="33"/>
          </w:tcPr>
          <w:p w14:paraId="64CBD04F" w14:textId="77777777" w:rsidR="007B5551" w:rsidRPr="00054DED" w:rsidRDefault="007B5551" w:rsidP="007B5551">
            <w:pPr>
              <w:bidi/>
              <w:jc w:val="center"/>
              <w:rPr>
                <w:rFonts w:ascii="Simplified Arabic" w:hAnsi="Simplified Arabic" w:cs="A Noor"/>
                <w:b/>
                <w:bCs/>
                <w:color w:val="ED7D31" w:themeColor="accent2"/>
                <w:sz w:val="28"/>
                <w:szCs w:val="28"/>
                <w:u w:val="single"/>
                <w:rtl/>
                <w:lang w:val="fr-FR" w:bidi="ar-DZ"/>
              </w:rPr>
            </w:pPr>
            <w:r w:rsidRPr="00054DED">
              <w:rPr>
                <w:rFonts w:ascii="Simplified Arabic" w:hAnsi="Simplified Arabic" w:cs="A Noor" w:hint="cs"/>
                <w:b/>
                <w:bCs/>
                <w:color w:val="ED7D31" w:themeColor="accent2"/>
                <w:sz w:val="28"/>
                <w:szCs w:val="28"/>
                <w:u w:val="single"/>
                <w:rtl/>
                <w:lang w:val="fr-FR" w:bidi="ar-DZ"/>
              </w:rPr>
              <w:t>المعارف المبنية</w:t>
            </w:r>
          </w:p>
          <w:p w14:paraId="5BA753A6" w14:textId="4670E2FD" w:rsidR="00904D64" w:rsidRPr="00904D64" w:rsidRDefault="00904D64" w:rsidP="00904D64">
            <w:pPr>
              <w:bidi/>
              <w:rPr>
                <w:rFonts w:asciiTheme="majorBidi" w:hAnsiTheme="majorBidi" w:cs="A Noor"/>
                <w:b/>
                <w:bCs/>
                <w:color w:val="FF0000"/>
                <w:sz w:val="28"/>
                <w:szCs w:val="28"/>
                <w:rtl/>
                <w:lang w:bidi="ar-DZ"/>
              </w:rPr>
            </w:pPr>
            <w:r w:rsidRPr="00904D64">
              <w:rPr>
                <w:rFonts w:asciiTheme="majorBidi" w:hAnsiTheme="majorBidi" w:cs="A Noor" w:hint="cs"/>
                <w:b/>
                <w:bCs/>
                <w:color w:val="FF0000"/>
                <w:sz w:val="28"/>
                <w:szCs w:val="28"/>
                <w:rtl/>
                <w:lang w:bidi="ar-DZ"/>
              </w:rPr>
              <w:t xml:space="preserve">- </w:t>
            </w:r>
            <w:r w:rsidRPr="00904D64">
              <w:rPr>
                <w:rFonts w:asciiTheme="majorBidi" w:hAnsiTheme="majorBidi" w:cs="A Noor"/>
                <w:b/>
                <w:bCs/>
                <w:color w:val="FF0000"/>
                <w:sz w:val="28"/>
                <w:szCs w:val="28"/>
                <w:rtl/>
                <w:lang w:bidi="ar-DZ"/>
              </w:rPr>
              <w:t xml:space="preserve">مقر تأثير الأستيل كولين: </w:t>
            </w:r>
          </w:p>
          <w:p w14:paraId="3D40F6F3" w14:textId="7018B43B" w:rsidR="00904D64" w:rsidRPr="00904D64" w:rsidRDefault="00904D64" w:rsidP="00904D64">
            <w:pPr>
              <w:pStyle w:val="ListParagraph"/>
              <w:numPr>
                <w:ilvl w:val="0"/>
                <w:numId w:val="3"/>
              </w:numPr>
              <w:bidi/>
              <w:rPr>
                <w:rFonts w:asciiTheme="majorBidi" w:hAnsiTheme="majorBidi" w:cs="A Noor"/>
                <w:b/>
                <w:bCs/>
                <w:sz w:val="28"/>
                <w:szCs w:val="28"/>
                <w:lang w:val="fr-FR"/>
              </w:rPr>
            </w:pPr>
            <w:r w:rsidRPr="00904D64">
              <w:rPr>
                <w:rFonts w:asciiTheme="majorBidi" w:hAnsiTheme="majorBidi" w:cs="A Noor"/>
                <w:b/>
                <w:bCs/>
                <w:sz w:val="28"/>
                <w:szCs w:val="28"/>
                <w:rtl/>
                <w:lang w:bidi="ar-DZ"/>
              </w:rPr>
              <w:t>يمتلك الغشاء بعد مشبكي مستقبلات من طبيعة بروتينية لل</w:t>
            </w:r>
            <w:r>
              <w:rPr>
                <w:rFonts w:asciiTheme="majorBidi" w:hAnsiTheme="majorBidi" w:cs="A Noor" w:hint="cs"/>
                <w:b/>
                <w:bCs/>
                <w:sz w:val="28"/>
                <w:szCs w:val="28"/>
                <w:rtl/>
                <w:lang w:bidi="ar-DZ"/>
              </w:rPr>
              <w:t>أ</w:t>
            </w:r>
            <w:r w:rsidRPr="00904D64">
              <w:rPr>
                <w:rFonts w:asciiTheme="majorBidi" w:hAnsiTheme="majorBidi" w:cs="A Noor"/>
                <w:b/>
                <w:bCs/>
                <w:sz w:val="28"/>
                <w:szCs w:val="28"/>
                <w:rtl/>
                <w:lang w:bidi="ar-DZ"/>
              </w:rPr>
              <w:t>ستيل كولين.</w:t>
            </w:r>
          </w:p>
          <w:p w14:paraId="004E947C" w14:textId="7EC71F76" w:rsidR="00904D64" w:rsidRPr="00904D64" w:rsidRDefault="00904D64" w:rsidP="00904D64">
            <w:pPr>
              <w:pStyle w:val="ListParagraph"/>
              <w:numPr>
                <w:ilvl w:val="0"/>
                <w:numId w:val="3"/>
              </w:numPr>
              <w:bidi/>
              <w:rPr>
                <w:rFonts w:asciiTheme="majorBidi" w:hAnsiTheme="majorBidi" w:cs="A Noor"/>
                <w:b/>
                <w:bCs/>
                <w:sz w:val="28"/>
                <w:szCs w:val="28"/>
                <w:rtl/>
                <w:lang w:bidi="ar-DZ"/>
              </w:rPr>
            </w:pPr>
            <w:r w:rsidRPr="00904D64">
              <w:rPr>
                <w:rFonts w:asciiTheme="majorBidi" w:hAnsiTheme="majorBidi" w:cs="A Noor"/>
                <w:b/>
                <w:bCs/>
                <w:sz w:val="28"/>
                <w:szCs w:val="28"/>
                <w:rtl/>
                <w:lang w:bidi="ar-DZ"/>
              </w:rPr>
              <w:t>يتضمن مستقبل الأستيل كولين موقعين لتثبيت الأستيل كولين و</w:t>
            </w:r>
            <w:r>
              <w:rPr>
                <w:rFonts w:asciiTheme="majorBidi" w:hAnsiTheme="majorBidi" w:cs="A Noor" w:hint="cs"/>
                <w:b/>
                <w:bCs/>
                <w:sz w:val="28"/>
                <w:szCs w:val="28"/>
                <w:rtl/>
                <w:lang w:bidi="ar-DZ"/>
              </w:rPr>
              <w:t xml:space="preserve"> </w:t>
            </w:r>
            <w:r w:rsidRPr="00904D64">
              <w:rPr>
                <w:rFonts w:asciiTheme="majorBidi" w:hAnsiTheme="majorBidi" w:cs="A Noor"/>
                <w:b/>
                <w:bCs/>
                <w:sz w:val="28"/>
                <w:szCs w:val="28"/>
                <w:rtl/>
                <w:lang w:bidi="ar-DZ"/>
              </w:rPr>
              <w:t>قناة فهو مستقبل قنوي (ال</w:t>
            </w:r>
            <w:r w:rsidRPr="00904D64">
              <w:rPr>
                <w:rFonts w:asciiTheme="majorBidi" w:hAnsiTheme="majorBidi" w:cs="A Noor"/>
                <w:b/>
                <w:bCs/>
                <w:sz w:val="28"/>
                <w:szCs w:val="28"/>
                <w:rtl/>
              </w:rPr>
              <w:t>إ</w:t>
            </w:r>
            <w:r w:rsidRPr="00904D64">
              <w:rPr>
                <w:rFonts w:asciiTheme="majorBidi" w:hAnsiTheme="majorBidi" w:cs="A Noor"/>
                <w:b/>
                <w:bCs/>
                <w:sz w:val="28"/>
                <w:szCs w:val="28"/>
                <w:rtl/>
                <w:lang w:bidi="ar-DZ"/>
              </w:rPr>
              <w:t>ينوفور).</w:t>
            </w:r>
          </w:p>
          <w:p w14:paraId="61A3021B" w14:textId="2B1EC1A9" w:rsidR="00904D64" w:rsidRPr="00904D64" w:rsidRDefault="00904D64" w:rsidP="00904D64">
            <w:pPr>
              <w:pStyle w:val="ListParagraph"/>
              <w:numPr>
                <w:ilvl w:val="0"/>
                <w:numId w:val="3"/>
              </w:numPr>
              <w:bidi/>
              <w:rPr>
                <w:rFonts w:asciiTheme="majorBidi" w:hAnsiTheme="majorBidi" w:cs="A Noor"/>
                <w:b/>
                <w:bCs/>
                <w:sz w:val="28"/>
                <w:szCs w:val="28"/>
                <w:lang w:val="fr-FR"/>
              </w:rPr>
            </w:pPr>
            <w:r w:rsidRPr="00904D64">
              <w:rPr>
                <w:rFonts w:asciiTheme="majorBidi" w:hAnsiTheme="majorBidi" w:cs="A Noor"/>
                <w:b/>
                <w:bCs/>
                <w:sz w:val="28"/>
                <w:szCs w:val="28"/>
                <w:rtl/>
                <w:lang w:bidi="ar-DZ"/>
              </w:rPr>
              <w:t xml:space="preserve">يعود زوال </w:t>
            </w:r>
            <w:r>
              <w:rPr>
                <w:rFonts w:asciiTheme="majorBidi" w:hAnsiTheme="majorBidi" w:cs="A Noor" w:hint="cs"/>
                <w:b/>
                <w:bCs/>
                <w:sz w:val="28"/>
                <w:szCs w:val="28"/>
                <w:rtl/>
                <w:lang w:bidi="ar-DZ"/>
              </w:rPr>
              <w:t>ا</w:t>
            </w:r>
            <w:r w:rsidRPr="00904D64">
              <w:rPr>
                <w:rFonts w:asciiTheme="majorBidi" w:hAnsiTheme="majorBidi" w:cs="A Noor"/>
                <w:b/>
                <w:bCs/>
                <w:sz w:val="28"/>
                <w:szCs w:val="28"/>
                <w:rtl/>
                <w:lang w:bidi="ar-DZ"/>
              </w:rPr>
              <w:t xml:space="preserve">ستقطاب الغشاء بعد مشبكي في مستوى المشبك إلى </w:t>
            </w:r>
            <w:r>
              <w:rPr>
                <w:rFonts w:asciiTheme="majorBidi" w:hAnsiTheme="majorBidi" w:cs="A Noor" w:hint="cs"/>
                <w:b/>
                <w:bCs/>
                <w:sz w:val="28"/>
                <w:szCs w:val="28"/>
                <w:rtl/>
                <w:lang w:bidi="ar-DZ"/>
              </w:rPr>
              <w:t>ا</w:t>
            </w:r>
            <w:r w:rsidRPr="00904D64">
              <w:rPr>
                <w:rFonts w:asciiTheme="majorBidi" w:hAnsiTheme="majorBidi" w:cs="A Noor"/>
                <w:b/>
                <w:bCs/>
                <w:sz w:val="28"/>
                <w:szCs w:val="28"/>
                <w:rtl/>
                <w:lang w:bidi="ar-DZ"/>
              </w:rPr>
              <w:t>نفتاح قنوات</w:t>
            </w:r>
            <w:r w:rsidRPr="00904D64">
              <w:rPr>
                <w:rFonts w:asciiTheme="majorBidi" w:hAnsiTheme="majorBidi" w:cs="A Noor"/>
                <w:b/>
                <w:bCs/>
                <w:sz w:val="28"/>
                <w:szCs w:val="28"/>
                <w:lang w:val="fr-FR"/>
              </w:rPr>
              <w:t>Na</w:t>
            </w:r>
            <w:r w:rsidRPr="00904D64">
              <w:rPr>
                <w:rFonts w:asciiTheme="majorBidi" w:hAnsiTheme="majorBidi" w:cs="A Noor"/>
                <w:b/>
                <w:bCs/>
                <w:sz w:val="28"/>
                <w:szCs w:val="28"/>
                <w:vertAlign w:val="superscript"/>
                <w:lang w:val="fr-FR"/>
              </w:rPr>
              <w:t xml:space="preserve">+ </w:t>
            </w:r>
            <w:r w:rsidRPr="00904D64">
              <w:rPr>
                <w:rFonts w:asciiTheme="majorBidi" w:hAnsiTheme="majorBidi" w:cs="A Noor"/>
                <w:b/>
                <w:bCs/>
                <w:sz w:val="28"/>
                <w:szCs w:val="28"/>
                <w:vertAlign w:val="superscript"/>
                <w:rtl/>
                <w:lang w:bidi="ar-DZ"/>
              </w:rPr>
              <w:t xml:space="preserve"> </w:t>
            </w:r>
            <w:r w:rsidRPr="00904D64">
              <w:rPr>
                <w:rFonts w:asciiTheme="majorBidi" w:hAnsiTheme="majorBidi" w:cs="A Noor"/>
                <w:b/>
                <w:bCs/>
                <w:sz w:val="28"/>
                <w:szCs w:val="28"/>
                <w:vertAlign w:val="superscript"/>
                <w:lang w:val="fr-FR"/>
              </w:rPr>
              <w:t xml:space="preserve"> </w:t>
            </w:r>
            <w:r w:rsidRPr="00904D64">
              <w:rPr>
                <w:rFonts w:asciiTheme="majorBidi" w:hAnsiTheme="majorBidi" w:cs="A Noor"/>
                <w:b/>
                <w:bCs/>
                <w:sz w:val="28"/>
                <w:szCs w:val="28"/>
                <w:rtl/>
                <w:lang w:bidi="ar-DZ"/>
              </w:rPr>
              <w:t>المرتبطة بالكيمياء نتيجة تثبت المبلغ العصبي (الأستيل كولين) على المستقبلات الخاصة به في الغشاء بعد مشبكي (مستقبلات قنوية).</w:t>
            </w:r>
          </w:p>
          <w:p w14:paraId="4594B454" w14:textId="4ADE3CAC" w:rsidR="00904D64" w:rsidRPr="00904D64" w:rsidRDefault="00904D64" w:rsidP="00904D64">
            <w:pPr>
              <w:pStyle w:val="ListParagraph"/>
              <w:numPr>
                <w:ilvl w:val="0"/>
                <w:numId w:val="3"/>
              </w:numPr>
              <w:bidi/>
              <w:rPr>
                <w:rFonts w:asciiTheme="majorBidi" w:hAnsiTheme="majorBidi" w:cs="A Noor"/>
                <w:b/>
                <w:bCs/>
                <w:sz w:val="28"/>
                <w:szCs w:val="28"/>
                <w:rtl/>
                <w:lang w:bidi="ar-DZ"/>
              </w:rPr>
            </w:pPr>
            <w:r w:rsidRPr="00904D64">
              <w:rPr>
                <w:rFonts w:asciiTheme="majorBidi" w:hAnsiTheme="majorBidi" w:cs="A Noor"/>
                <w:b/>
                <w:bCs/>
                <w:sz w:val="28"/>
                <w:szCs w:val="28"/>
                <w:rtl/>
                <w:lang w:bidi="ar-DZ"/>
              </w:rPr>
              <w:t xml:space="preserve">تتوقف سعة زوال </w:t>
            </w:r>
            <w:r w:rsidR="00CC0A5B">
              <w:rPr>
                <w:rFonts w:asciiTheme="majorBidi" w:hAnsiTheme="majorBidi" w:cs="A Noor" w:hint="cs"/>
                <w:b/>
                <w:bCs/>
                <w:sz w:val="28"/>
                <w:szCs w:val="28"/>
                <w:rtl/>
                <w:lang w:bidi="ar-DZ"/>
              </w:rPr>
              <w:t>ا</w:t>
            </w:r>
            <w:r w:rsidRPr="00904D64">
              <w:rPr>
                <w:rFonts w:asciiTheme="majorBidi" w:hAnsiTheme="majorBidi" w:cs="A Noor"/>
                <w:b/>
                <w:bCs/>
                <w:sz w:val="28"/>
                <w:szCs w:val="28"/>
                <w:rtl/>
                <w:lang w:bidi="ar-DZ"/>
              </w:rPr>
              <w:t xml:space="preserve">ستقطاب الغشاء بعد المشبكي على عدد </w:t>
            </w:r>
            <w:r w:rsidRPr="00904D64">
              <w:rPr>
                <w:rFonts w:asciiTheme="majorBidi" w:hAnsiTheme="majorBidi" w:cs="A Noor" w:hint="cs"/>
                <w:b/>
                <w:bCs/>
                <w:sz w:val="28"/>
                <w:szCs w:val="28"/>
                <w:rtl/>
                <w:lang w:bidi="ar-DZ"/>
              </w:rPr>
              <w:t>القنوات</w:t>
            </w:r>
            <w:r w:rsidRPr="00904D64">
              <w:rPr>
                <w:rFonts w:asciiTheme="majorBidi" w:hAnsiTheme="majorBidi" w:cs="A Noor"/>
                <w:b/>
                <w:bCs/>
                <w:sz w:val="28"/>
                <w:szCs w:val="28"/>
                <w:rtl/>
                <w:lang w:bidi="ar-DZ"/>
              </w:rPr>
              <w:t xml:space="preserve"> المفتوحة خلال زمن معيّن.</w:t>
            </w:r>
          </w:p>
          <w:p w14:paraId="74D6DFAA" w14:textId="77777777" w:rsidR="00904D64" w:rsidRPr="00904D64" w:rsidRDefault="00904D64" w:rsidP="00904D64">
            <w:pPr>
              <w:pStyle w:val="ListParagraph"/>
              <w:numPr>
                <w:ilvl w:val="0"/>
                <w:numId w:val="3"/>
              </w:numPr>
              <w:bidi/>
              <w:rPr>
                <w:rFonts w:asciiTheme="majorBidi" w:hAnsiTheme="majorBidi" w:cs="A Noor"/>
                <w:b/>
                <w:bCs/>
                <w:sz w:val="28"/>
                <w:szCs w:val="28"/>
                <w:lang w:val="fr-FR"/>
              </w:rPr>
            </w:pPr>
            <w:r w:rsidRPr="00904D64">
              <w:rPr>
                <w:rFonts w:asciiTheme="majorBidi" w:hAnsiTheme="majorBidi" w:cs="A Noor"/>
                <w:b/>
                <w:bCs/>
                <w:sz w:val="28"/>
                <w:szCs w:val="28"/>
                <w:rtl/>
                <w:lang w:bidi="ar-DZ"/>
              </w:rPr>
              <w:t xml:space="preserve">تصل سعة الـ </w:t>
            </w:r>
            <w:r w:rsidRPr="00904D64">
              <w:rPr>
                <w:rFonts w:asciiTheme="majorBidi" w:hAnsiTheme="majorBidi" w:cs="A Noor"/>
                <w:b/>
                <w:bCs/>
                <w:sz w:val="28"/>
                <w:szCs w:val="28"/>
                <w:lang w:val="fr-FR"/>
              </w:rPr>
              <w:t>PPSE</w:t>
            </w:r>
            <w:r w:rsidRPr="00904D64">
              <w:rPr>
                <w:rFonts w:asciiTheme="majorBidi" w:hAnsiTheme="majorBidi" w:cs="A Noor"/>
                <w:b/>
                <w:bCs/>
                <w:sz w:val="28"/>
                <w:szCs w:val="28"/>
                <w:rtl/>
                <w:lang w:bidi="ar-DZ"/>
              </w:rPr>
              <w:t xml:space="preserve"> عتبة توليد كمون عمل إذا توفرت كمية كافية من الأستيل كولين في الشق المشبكي.</w:t>
            </w:r>
          </w:p>
          <w:p w14:paraId="724F8533" w14:textId="77777777" w:rsidR="00904D64" w:rsidRPr="00904D64" w:rsidRDefault="00904D64" w:rsidP="00904D64">
            <w:pPr>
              <w:pStyle w:val="ListParagraph"/>
              <w:numPr>
                <w:ilvl w:val="0"/>
                <w:numId w:val="3"/>
              </w:numPr>
              <w:bidi/>
              <w:rPr>
                <w:rFonts w:asciiTheme="majorBidi" w:hAnsiTheme="majorBidi" w:cs="A Noor"/>
                <w:b/>
                <w:bCs/>
                <w:sz w:val="28"/>
                <w:szCs w:val="28"/>
                <w:rtl/>
                <w:lang w:bidi="ar-DZ"/>
              </w:rPr>
            </w:pPr>
            <w:r w:rsidRPr="00904D64">
              <w:rPr>
                <w:rFonts w:asciiTheme="majorBidi" w:hAnsiTheme="majorBidi" w:cs="A Noor"/>
                <w:b/>
                <w:bCs/>
                <w:sz w:val="28"/>
                <w:szCs w:val="28"/>
                <w:rtl/>
                <w:lang w:bidi="ar-DZ"/>
              </w:rPr>
              <w:t>يفقد المبلغ العصبي (الأستيل كولين) نشاطه (فعاليته) نتيجة الإماهة الإنزيمية.</w:t>
            </w:r>
          </w:p>
          <w:p w14:paraId="6FB5ECE3" w14:textId="2E720B6F" w:rsidR="00904D64" w:rsidRPr="00904D64" w:rsidRDefault="00904D64" w:rsidP="00904D64">
            <w:pPr>
              <w:bidi/>
              <w:rPr>
                <w:rFonts w:asciiTheme="majorBidi" w:hAnsiTheme="majorBidi" w:cs="A Noor"/>
                <w:b/>
                <w:bCs/>
                <w:color w:val="FF0000"/>
                <w:sz w:val="28"/>
                <w:szCs w:val="28"/>
                <w:rtl/>
                <w:lang w:bidi="ar-DZ"/>
              </w:rPr>
            </w:pPr>
            <w:r w:rsidRPr="00904D64">
              <w:rPr>
                <w:rFonts w:asciiTheme="majorBidi" w:hAnsiTheme="majorBidi" w:cs="A Noor" w:hint="cs"/>
                <w:b/>
                <w:bCs/>
                <w:color w:val="FF0000"/>
                <w:sz w:val="28"/>
                <w:szCs w:val="28"/>
                <w:rtl/>
                <w:lang w:bidi="ar-DZ"/>
              </w:rPr>
              <w:t xml:space="preserve">- </w:t>
            </w:r>
            <w:r w:rsidRPr="00904D64">
              <w:rPr>
                <w:rFonts w:asciiTheme="majorBidi" w:hAnsiTheme="majorBidi" w:cs="A Noor"/>
                <w:b/>
                <w:bCs/>
                <w:color w:val="FF0000"/>
                <w:sz w:val="28"/>
                <w:szCs w:val="28"/>
                <w:rtl/>
                <w:lang w:bidi="ar-DZ"/>
              </w:rPr>
              <w:t>دور الكالسيوم في تغيير نمط التشفير:</w:t>
            </w:r>
          </w:p>
          <w:p w14:paraId="314DA7F1" w14:textId="77777777" w:rsidR="00904D64" w:rsidRPr="00904D64" w:rsidRDefault="00904D64" w:rsidP="00904D64">
            <w:pPr>
              <w:pStyle w:val="ListParagraph"/>
              <w:numPr>
                <w:ilvl w:val="0"/>
                <w:numId w:val="3"/>
              </w:numPr>
              <w:bidi/>
              <w:rPr>
                <w:rFonts w:asciiTheme="majorBidi" w:hAnsiTheme="majorBidi" w:cs="A Noor"/>
                <w:b/>
                <w:bCs/>
                <w:sz w:val="28"/>
                <w:szCs w:val="28"/>
                <w:lang w:val="fr-FR"/>
              </w:rPr>
            </w:pPr>
            <w:r w:rsidRPr="00904D64">
              <w:rPr>
                <w:rFonts w:asciiTheme="majorBidi" w:hAnsiTheme="majorBidi" w:cs="A Noor"/>
                <w:b/>
                <w:bCs/>
                <w:sz w:val="28"/>
                <w:szCs w:val="28"/>
                <w:rtl/>
                <w:lang w:bidi="ar-DZ"/>
              </w:rPr>
              <w:t xml:space="preserve">تؤدي الرسائل العصبية المشفرة </w:t>
            </w:r>
            <w:r w:rsidRPr="00904D64">
              <w:rPr>
                <w:rFonts w:asciiTheme="majorBidi" w:hAnsiTheme="majorBidi" w:cs="A Noor" w:hint="cs"/>
                <w:b/>
                <w:bCs/>
                <w:sz w:val="28"/>
                <w:szCs w:val="28"/>
                <w:rtl/>
                <w:lang w:bidi="ar-DZ"/>
              </w:rPr>
              <w:t xml:space="preserve">على </w:t>
            </w:r>
            <w:r w:rsidRPr="00904D64">
              <w:rPr>
                <w:rFonts w:asciiTheme="majorBidi" w:hAnsiTheme="majorBidi" w:cs="A Noor"/>
                <w:b/>
                <w:bCs/>
                <w:sz w:val="28"/>
                <w:szCs w:val="28"/>
                <w:rtl/>
                <w:lang w:bidi="ar-DZ"/>
              </w:rPr>
              <w:t>مستوى العنصر قبل المشبكي بتواتر كمونات العمل إلى تغير في كمية المبلغ العصبي المحرّرة على مستوى المشبك (تشفير بتراكيز المبل</w:t>
            </w:r>
            <w:r w:rsidRPr="00904D64">
              <w:rPr>
                <w:rFonts w:asciiTheme="majorBidi" w:hAnsiTheme="majorBidi" w:cs="A Noor" w:hint="cs"/>
                <w:b/>
                <w:bCs/>
                <w:sz w:val="28"/>
                <w:szCs w:val="28"/>
                <w:rtl/>
                <w:lang w:bidi="ar-DZ"/>
              </w:rPr>
              <w:t>غ</w:t>
            </w:r>
            <w:r w:rsidRPr="00904D64">
              <w:rPr>
                <w:rFonts w:asciiTheme="majorBidi" w:hAnsiTheme="majorBidi" w:cs="A Noor"/>
                <w:b/>
                <w:bCs/>
                <w:sz w:val="28"/>
                <w:szCs w:val="28"/>
                <w:rtl/>
                <w:lang w:bidi="ar-DZ"/>
              </w:rPr>
              <w:t xml:space="preserve"> الكيميائي) الذي يتسبب في توليد رسائل عصبية بعد مشبكية مشفرة بتواتر كمونات العمل.</w:t>
            </w:r>
          </w:p>
          <w:p w14:paraId="0B309C8D" w14:textId="51BBE88F" w:rsidR="00904D64" w:rsidRPr="00904D64" w:rsidRDefault="00904D64" w:rsidP="00904D64">
            <w:pPr>
              <w:pStyle w:val="ListParagraph"/>
              <w:numPr>
                <w:ilvl w:val="0"/>
                <w:numId w:val="3"/>
              </w:numPr>
              <w:bidi/>
              <w:rPr>
                <w:rFonts w:asciiTheme="majorBidi" w:hAnsiTheme="majorBidi" w:cs="A Noor"/>
                <w:b/>
                <w:bCs/>
                <w:sz w:val="28"/>
                <w:szCs w:val="28"/>
                <w:rtl/>
                <w:lang w:bidi="ar-DZ"/>
              </w:rPr>
            </w:pPr>
            <w:r w:rsidRPr="00904D64">
              <w:rPr>
                <w:rFonts w:asciiTheme="majorBidi" w:hAnsiTheme="majorBidi" w:cs="A Noor"/>
                <w:b/>
                <w:bCs/>
                <w:sz w:val="28"/>
                <w:szCs w:val="28"/>
                <w:rtl/>
                <w:lang w:bidi="ar-DZ"/>
              </w:rPr>
              <w:t xml:space="preserve">يتسبب وصول كمون العمل في مستوى نهاية العصبون قبل مشبكي في </w:t>
            </w:r>
            <w:r w:rsidR="00CC0A5B">
              <w:rPr>
                <w:rFonts w:asciiTheme="majorBidi" w:hAnsiTheme="majorBidi" w:cs="A Noor" w:hint="cs"/>
                <w:b/>
                <w:bCs/>
                <w:sz w:val="28"/>
                <w:szCs w:val="28"/>
                <w:rtl/>
                <w:lang w:bidi="ar-DZ"/>
              </w:rPr>
              <w:t>ا</w:t>
            </w:r>
            <w:r w:rsidRPr="00904D64">
              <w:rPr>
                <w:rFonts w:asciiTheme="majorBidi" w:hAnsiTheme="majorBidi" w:cs="A Noor"/>
                <w:b/>
                <w:bCs/>
                <w:sz w:val="28"/>
                <w:szCs w:val="28"/>
                <w:rtl/>
                <w:lang w:bidi="ar-DZ"/>
              </w:rPr>
              <w:t xml:space="preserve">نفتاح قنوات </w:t>
            </w:r>
            <w:r w:rsidRPr="00904D64">
              <w:rPr>
                <w:rFonts w:asciiTheme="majorBidi" w:hAnsiTheme="majorBidi" w:cs="A Noor"/>
                <w:b/>
                <w:bCs/>
                <w:sz w:val="28"/>
                <w:szCs w:val="28"/>
                <w:lang w:val="fr-FR"/>
              </w:rPr>
              <w:t>Ca</w:t>
            </w:r>
            <w:r w:rsidRPr="00904D64">
              <w:rPr>
                <w:rFonts w:asciiTheme="majorBidi" w:hAnsiTheme="majorBidi" w:cs="A Noor"/>
                <w:b/>
                <w:bCs/>
                <w:sz w:val="28"/>
                <w:szCs w:val="28"/>
                <w:vertAlign w:val="superscript"/>
                <w:lang w:val="fr-FR"/>
              </w:rPr>
              <w:t>2+</w:t>
            </w:r>
            <w:r w:rsidRPr="00904D64">
              <w:rPr>
                <w:rFonts w:asciiTheme="majorBidi" w:hAnsiTheme="majorBidi" w:cs="A Noor"/>
                <w:b/>
                <w:bCs/>
                <w:sz w:val="28"/>
                <w:szCs w:val="28"/>
                <w:vertAlign w:val="superscript"/>
                <w:rtl/>
                <w:lang w:bidi="ar-DZ"/>
              </w:rPr>
              <w:t xml:space="preserve">  </w:t>
            </w:r>
            <w:r w:rsidRPr="00904D64">
              <w:rPr>
                <w:rFonts w:asciiTheme="majorBidi" w:hAnsiTheme="majorBidi" w:cs="A Noor"/>
                <w:b/>
                <w:bCs/>
                <w:sz w:val="28"/>
                <w:szCs w:val="28"/>
                <w:rtl/>
                <w:lang w:bidi="ar-DZ"/>
              </w:rPr>
              <w:t>المرتبطة بالفولطية.</w:t>
            </w:r>
          </w:p>
          <w:p w14:paraId="62F27216" w14:textId="77777777" w:rsidR="00904D64" w:rsidRPr="00904D64" w:rsidRDefault="00904D64" w:rsidP="00904D64">
            <w:pPr>
              <w:pStyle w:val="ListParagraph"/>
              <w:numPr>
                <w:ilvl w:val="0"/>
                <w:numId w:val="3"/>
              </w:numPr>
              <w:bidi/>
              <w:rPr>
                <w:rFonts w:asciiTheme="majorBidi" w:hAnsiTheme="majorBidi" w:cs="A Noor"/>
                <w:b/>
                <w:bCs/>
                <w:sz w:val="28"/>
                <w:szCs w:val="28"/>
                <w:lang w:val="fr-FR"/>
              </w:rPr>
            </w:pPr>
            <w:r w:rsidRPr="00904D64">
              <w:rPr>
                <w:rFonts w:asciiTheme="majorBidi" w:hAnsiTheme="majorBidi" w:cs="A Noor"/>
                <w:b/>
                <w:bCs/>
                <w:sz w:val="28"/>
                <w:szCs w:val="28"/>
                <w:rtl/>
                <w:lang w:bidi="ar-DZ"/>
              </w:rPr>
              <w:t xml:space="preserve">يتسبب دخول </w:t>
            </w:r>
            <w:r w:rsidRPr="00904D64">
              <w:rPr>
                <w:rFonts w:asciiTheme="majorBidi" w:hAnsiTheme="majorBidi" w:cs="A Noor"/>
                <w:b/>
                <w:bCs/>
                <w:sz w:val="28"/>
                <w:szCs w:val="28"/>
                <w:lang w:val="fr-FR"/>
              </w:rPr>
              <w:t>Ca</w:t>
            </w:r>
            <w:r w:rsidRPr="00904D64">
              <w:rPr>
                <w:rFonts w:asciiTheme="majorBidi" w:hAnsiTheme="majorBidi" w:cs="A Noor"/>
                <w:b/>
                <w:bCs/>
                <w:sz w:val="28"/>
                <w:szCs w:val="28"/>
                <w:vertAlign w:val="superscript"/>
                <w:lang w:val="fr-FR"/>
              </w:rPr>
              <w:t>2+</w:t>
            </w:r>
            <w:r w:rsidRPr="00904D64">
              <w:rPr>
                <w:rFonts w:asciiTheme="majorBidi" w:hAnsiTheme="majorBidi" w:cs="A Noor"/>
                <w:b/>
                <w:bCs/>
                <w:sz w:val="28"/>
                <w:szCs w:val="28"/>
                <w:vertAlign w:val="superscript"/>
                <w:rtl/>
                <w:lang w:bidi="ar-DZ"/>
              </w:rPr>
              <w:t xml:space="preserve"> </w:t>
            </w:r>
            <w:r w:rsidRPr="00904D64">
              <w:rPr>
                <w:rFonts w:asciiTheme="majorBidi" w:hAnsiTheme="majorBidi" w:cs="A Noor"/>
                <w:b/>
                <w:bCs/>
                <w:sz w:val="28"/>
                <w:szCs w:val="28"/>
                <w:rtl/>
                <w:lang w:bidi="ar-DZ"/>
              </w:rPr>
              <w:t>في العنصر قبل مشبكي في تحرير المبلغ الأستيل كولين عن طريق الإطراح الخلوي.</w:t>
            </w:r>
          </w:p>
          <w:p w14:paraId="7867D293" w14:textId="0B6D3065" w:rsidR="007824A6" w:rsidRPr="00904D64" w:rsidRDefault="00904D64" w:rsidP="00904D64">
            <w:pPr>
              <w:pStyle w:val="ListParagraph"/>
              <w:numPr>
                <w:ilvl w:val="0"/>
                <w:numId w:val="3"/>
              </w:numPr>
              <w:bidi/>
              <w:rPr>
                <w:rFonts w:asciiTheme="majorBidi" w:hAnsiTheme="majorBidi" w:cs="A Noor"/>
                <w:b/>
                <w:bCs/>
                <w:sz w:val="28"/>
                <w:szCs w:val="28"/>
                <w:lang w:bidi="ar-DZ"/>
              </w:rPr>
            </w:pPr>
            <w:r w:rsidRPr="00904D64">
              <w:rPr>
                <w:rFonts w:asciiTheme="majorBidi" w:hAnsiTheme="majorBidi" w:cs="A Noor"/>
                <w:b/>
                <w:bCs/>
                <w:sz w:val="28"/>
                <w:szCs w:val="28"/>
                <w:rtl/>
                <w:lang w:bidi="ar-DZ"/>
              </w:rPr>
              <w:t>يضمن الكالسيوم ال</w:t>
            </w:r>
            <w:r w:rsidR="00CC0A5B">
              <w:rPr>
                <w:rFonts w:asciiTheme="majorBidi" w:hAnsiTheme="majorBidi" w:cs="A Noor" w:hint="cs"/>
                <w:b/>
                <w:bCs/>
                <w:sz w:val="28"/>
                <w:szCs w:val="28"/>
                <w:rtl/>
                <w:lang w:bidi="ar-DZ"/>
              </w:rPr>
              <w:t>ا</w:t>
            </w:r>
            <w:r w:rsidRPr="00904D64">
              <w:rPr>
                <w:rFonts w:asciiTheme="majorBidi" w:hAnsiTheme="majorBidi" w:cs="A Noor"/>
                <w:b/>
                <w:bCs/>
                <w:sz w:val="28"/>
                <w:szCs w:val="28"/>
                <w:rtl/>
                <w:lang w:bidi="ar-DZ"/>
              </w:rPr>
              <w:t xml:space="preserve">نتقال من نمط من التشفير </w:t>
            </w:r>
            <w:r w:rsidRPr="00904D64">
              <w:rPr>
                <w:rFonts w:asciiTheme="majorBidi" w:hAnsiTheme="majorBidi" w:cs="A Noor" w:hint="cs"/>
                <w:b/>
                <w:bCs/>
                <w:sz w:val="28"/>
                <w:szCs w:val="28"/>
                <w:rtl/>
                <w:lang w:bidi="ar-DZ"/>
              </w:rPr>
              <w:t>إ</w:t>
            </w:r>
            <w:r w:rsidRPr="00904D64">
              <w:rPr>
                <w:rFonts w:asciiTheme="majorBidi" w:hAnsiTheme="majorBidi" w:cs="A Noor"/>
                <w:b/>
                <w:bCs/>
                <w:sz w:val="28"/>
                <w:szCs w:val="28"/>
                <w:rtl/>
                <w:lang w:bidi="ar-DZ"/>
              </w:rPr>
              <w:t>لى نمط آخر.</w:t>
            </w:r>
          </w:p>
        </w:tc>
      </w:tr>
      <w:tr w:rsidR="00581D05" w14:paraId="5F18743A" w14:textId="77777777" w:rsidTr="001A2322">
        <w:tc>
          <w:tcPr>
            <w:tcW w:w="5819"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082"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C821C19" w14:textId="3AE51EB3" w:rsidR="007B5551"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p>
          <w:p w14:paraId="02D78442" w14:textId="440347DE" w:rsidR="003332F0" w:rsidRPr="008105AC" w:rsidRDefault="003332F0" w:rsidP="003332F0">
            <w:pPr>
              <w:pStyle w:val="ListParagraph"/>
              <w:numPr>
                <w:ilvl w:val="0"/>
                <w:numId w:val="2"/>
              </w:numPr>
              <w:bidi/>
              <w:rPr>
                <w:rFonts w:ascii="Simplified Arabic" w:hAnsi="Simplified Arabic" w:cs="Simplified Arabic"/>
                <w:sz w:val="24"/>
                <w:szCs w:val="24"/>
                <w:lang w:val="fr-FR"/>
              </w:rPr>
            </w:pPr>
            <w:r>
              <w:rPr>
                <w:rFonts w:ascii="Simplified Arabic" w:hAnsi="Simplified Arabic" w:cs="Simplified Arabic" w:hint="cs"/>
                <w:sz w:val="24"/>
                <w:szCs w:val="24"/>
                <w:rtl/>
                <w:lang w:val="fr-FR"/>
              </w:rPr>
              <w:t>التعبير العلمي و اللغوي الدقيق.</w:t>
            </w:r>
          </w:p>
          <w:p w14:paraId="0C20BDA7" w14:textId="5B7A7017" w:rsidR="007824A6" w:rsidRPr="00904D64" w:rsidRDefault="007B5551" w:rsidP="00904D64">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tc>
      </w:tr>
      <w:tr w:rsidR="00D00B70" w14:paraId="3EBEF598" w14:textId="77777777" w:rsidTr="001A2322">
        <w:tc>
          <w:tcPr>
            <w:tcW w:w="10901"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1A2322">
        <w:tc>
          <w:tcPr>
            <w:tcW w:w="10901" w:type="dxa"/>
            <w:gridSpan w:val="2"/>
            <w:shd w:val="clear" w:color="auto" w:fill="FFFFFF" w:themeFill="background1"/>
          </w:tcPr>
          <w:p w14:paraId="73A9C638" w14:textId="77777777" w:rsidR="00E16842" w:rsidRDefault="00D00B70" w:rsidP="00E16842">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3332F0">
              <w:rPr>
                <w:rFonts w:asciiTheme="majorBidi" w:hAnsiTheme="majorBidi" w:cs="A Noor" w:hint="cs"/>
                <w:b/>
                <w:bCs/>
                <w:color w:val="C00000"/>
                <w:sz w:val="28"/>
                <w:szCs w:val="28"/>
                <w:rtl/>
                <w:lang w:val="fr-FR"/>
              </w:rPr>
              <w:t xml:space="preserve"> </w:t>
            </w:r>
          </w:p>
          <w:p w14:paraId="75DD9733" w14:textId="383408C8" w:rsidR="00CC0A5B" w:rsidRDefault="002214B9" w:rsidP="00CC0A5B">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وجود الفراغ المشبكي الذي يفصل بين نهاية العصبون قبل المشبكي و غشاء الخلية بعد المشبكية يجعل عمل المبلغات العصبية و مجموعة من البروتينات ضروري لنقل الرسالة العصبية على مستوى المشابك.</w:t>
            </w:r>
          </w:p>
          <w:p w14:paraId="3F41C2D0" w14:textId="04ECDE97" w:rsidR="00CE087C" w:rsidRDefault="00CE087C" w:rsidP="00CE087C">
            <w:pPr>
              <w:tabs>
                <w:tab w:val="left" w:pos="929"/>
              </w:tabs>
              <w:bidi/>
              <w:rPr>
                <w:rFonts w:asciiTheme="majorBidi" w:hAnsiTheme="majorBidi" w:cstheme="majorBidi"/>
                <w:sz w:val="24"/>
                <w:szCs w:val="24"/>
                <w:rtl/>
                <w:lang w:val="fr-FR" w:bidi="ar-DZ"/>
              </w:rPr>
            </w:pPr>
          </w:p>
          <w:p w14:paraId="0E240B6B" w14:textId="17D6C311" w:rsidR="00CE087C" w:rsidRDefault="00CE087C" w:rsidP="00CE087C">
            <w:pPr>
              <w:tabs>
                <w:tab w:val="left" w:pos="929"/>
              </w:tabs>
              <w:bidi/>
              <w:rPr>
                <w:rFonts w:asciiTheme="majorBidi" w:hAnsiTheme="majorBidi" w:cstheme="majorBidi"/>
                <w:sz w:val="24"/>
                <w:szCs w:val="24"/>
                <w:rtl/>
                <w:lang w:val="fr-FR" w:bidi="ar-DZ"/>
              </w:rPr>
            </w:pPr>
          </w:p>
          <w:p w14:paraId="79CBB138" w14:textId="77777777" w:rsidR="00CE087C" w:rsidRPr="00CC0A5B" w:rsidRDefault="00CE087C" w:rsidP="00CE087C">
            <w:pPr>
              <w:tabs>
                <w:tab w:val="left" w:pos="929"/>
              </w:tabs>
              <w:bidi/>
              <w:rPr>
                <w:rFonts w:asciiTheme="majorBidi" w:hAnsiTheme="majorBidi" w:cstheme="majorBidi"/>
                <w:sz w:val="24"/>
                <w:szCs w:val="24"/>
                <w:rtl/>
                <w:lang w:val="fr-FR" w:bidi="ar-DZ"/>
              </w:rPr>
            </w:pPr>
          </w:p>
          <w:p w14:paraId="3E16181D" w14:textId="605387D8" w:rsidR="003B0713" w:rsidRPr="00C03174" w:rsidRDefault="00CE087C" w:rsidP="00CC0A5B">
            <w:pPr>
              <w:tabs>
                <w:tab w:val="left" w:pos="929"/>
              </w:tabs>
              <w:bidi/>
              <w:jc w:val="center"/>
              <w:rPr>
                <w:rFonts w:asciiTheme="majorBidi" w:hAnsiTheme="majorBidi" w:cstheme="majorBidi"/>
                <w:sz w:val="24"/>
                <w:szCs w:val="24"/>
                <w:rtl/>
                <w:lang w:val="fr-FR" w:bidi="ar-DZ"/>
              </w:rPr>
            </w:pPr>
            <w:r>
              <w:rPr>
                <w:noProof/>
              </w:rPr>
              <w:lastRenderedPageBreak/>
              <w:drawing>
                <wp:inline distT="0" distB="0" distL="0" distR="0" wp14:anchorId="2F792BF6" wp14:editId="0E9F26F6">
                  <wp:extent cx="3453845" cy="1916628"/>
                  <wp:effectExtent l="19050" t="19050" r="1333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3505571" cy="1945332"/>
                          </a:xfrm>
                          <a:prstGeom prst="rect">
                            <a:avLst/>
                          </a:prstGeom>
                          <a:ln w="19050">
                            <a:solidFill>
                              <a:schemeClr val="accent1"/>
                            </a:solidFill>
                          </a:ln>
                        </pic:spPr>
                      </pic:pic>
                    </a:graphicData>
                  </a:graphic>
                </wp:inline>
              </w:drawing>
            </w:r>
            <w:r>
              <w:rPr>
                <w:noProof/>
              </w:rPr>
              <w:drawing>
                <wp:inline distT="0" distB="0" distL="0" distR="0" wp14:anchorId="56884418" wp14:editId="239B9BC7">
                  <wp:extent cx="3025405" cy="1047750"/>
                  <wp:effectExtent l="19050" t="19050" r="2286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3034281" cy="1050824"/>
                          </a:xfrm>
                          <a:prstGeom prst="rect">
                            <a:avLst/>
                          </a:prstGeom>
                          <a:ln w="19050">
                            <a:solidFill>
                              <a:schemeClr val="accent1"/>
                            </a:solidFill>
                          </a:ln>
                        </pic:spPr>
                      </pic:pic>
                    </a:graphicData>
                  </a:graphic>
                </wp:inline>
              </w:drawing>
            </w:r>
          </w:p>
        </w:tc>
      </w:tr>
      <w:tr w:rsidR="00D00B70" w14:paraId="4AADF925" w14:textId="77777777" w:rsidTr="001A2322">
        <w:tc>
          <w:tcPr>
            <w:tcW w:w="10901" w:type="dxa"/>
            <w:gridSpan w:val="2"/>
            <w:shd w:val="clear" w:color="auto" w:fill="FFFFFF" w:themeFill="background1"/>
          </w:tcPr>
          <w:p w14:paraId="4810E1A9" w14:textId="636B976F" w:rsidR="00F540D6" w:rsidRPr="00F540D6" w:rsidRDefault="00D00B70" w:rsidP="00CC0A5B">
            <w:pPr>
              <w:bidi/>
              <w:jc w:val="center"/>
              <w:rPr>
                <w:rFonts w:asciiTheme="majorBidi" w:hAnsiTheme="majorBidi" w:cs="A Noor"/>
                <w:b/>
                <w:bCs/>
                <w:color w:val="C00000"/>
                <w:sz w:val="28"/>
                <w:szCs w:val="28"/>
                <w:rtl/>
                <w:lang w:val="fr-FR" w:bidi="ar-DZ"/>
              </w:rPr>
            </w:pPr>
            <w:r w:rsidRPr="006F3047">
              <w:rPr>
                <w:rFonts w:asciiTheme="majorBidi" w:hAnsiTheme="majorBidi" w:cs="A Noor" w:hint="cs"/>
                <w:b/>
                <w:bCs/>
                <w:color w:val="C00000"/>
                <w:sz w:val="28"/>
                <w:szCs w:val="28"/>
                <w:rtl/>
                <w:lang w:val="fr-FR" w:bidi="ar-DZ"/>
              </w:rPr>
              <w:lastRenderedPageBreak/>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00CC0A5B">
              <w:rPr>
                <w:rFonts w:asciiTheme="majorBidi" w:hAnsiTheme="majorBidi" w:cs="A Noor" w:hint="cs"/>
                <w:b/>
                <w:bCs/>
                <w:color w:val="C00000"/>
                <w:sz w:val="28"/>
                <w:szCs w:val="28"/>
                <w:rtl/>
                <w:lang w:val="fr-FR" w:bidi="ar-DZ"/>
              </w:rPr>
              <w:t xml:space="preserve"> </w:t>
            </w:r>
            <w:r w:rsidR="00CC0A5B" w:rsidRPr="00CC0A5B">
              <w:rPr>
                <w:rFonts w:asciiTheme="majorBidi" w:hAnsiTheme="majorBidi" w:cs="A Noor"/>
                <w:b/>
                <w:bCs/>
                <w:color w:val="C00000"/>
                <w:sz w:val="28"/>
                <w:szCs w:val="28"/>
                <w:rtl/>
                <w:lang w:val="fr-FR" w:bidi="ar-DZ"/>
              </w:rPr>
              <w:t>ما</w:t>
            </w:r>
            <w:r w:rsidR="00CC0A5B" w:rsidRPr="00CC0A5B">
              <w:rPr>
                <w:rFonts w:asciiTheme="majorBidi" w:hAnsiTheme="majorBidi" w:cs="A Noor"/>
                <w:b/>
                <w:bCs/>
                <w:color w:val="C00000"/>
                <w:sz w:val="28"/>
                <w:szCs w:val="28"/>
                <w:lang w:val="fr-FR"/>
              </w:rPr>
              <w:t xml:space="preserve"> </w:t>
            </w:r>
            <w:r w:rsidR="00CC0A5B" w:rsidRPr="00CC0A5B">
              <w:rPr>
                <w:rFonts w:asciiTheme="majorBidi" w:hAnsiTheme="majorBidi" w:cs="A Noor"/>
                <w:b/>
                <w:bCs/>
                <w:color w:val="C00000"/>
                <w:sz w:val="28"/>
                <w:szCs w:val="28"/>
                <w:rtl/>
                <w:lang w:val="fr-FR" w:bidi="ar-DZ"/>
              </w:rPr>
              <w:t>هي آلية عمل المبلغات العصبية في نقل الرسائل العصبية على مستوى المشابك</w:t>
            </w:r>
            <w:r w:rsidR="00CC0A5B">
              <w:rPr>
                <w:rFonts w:asciiTheme="majorBidi" w:hAnsiTheme="majorBidi" w:cs="A Noor" w:hint="cs"/>
                <w:b/>
                <w:bCs/>
                <w:color w:val="C00000"/>
                <w:sz w:val="28"/>
                <w:szCs w:val="28"/>
                <w:rtl/>
                <w:lang w:val="fr-FR" w:bidi="ar-DZ"/>
              </w:rPr>
              <w:t>؟</w:t>
            </w:r>
            <w:r w:rsidR="00CC0A5B" w:rsidRPr="00CC0A5B">
              <w:rPr>
                <w:rFonts w:asciiTheme="majorBidi" w:hAnsiTheme="majorBidi" w:cs="A Noor"/>
                <w:b/>
                <w:bCs/>
                <w:color w:val="C00000"/>
                <w:sz w:val="28"/>
                <w:szCs w:val="28"/>
                <w:rtl/>
                <w:lang w:val="fr-FR" w:bidi="ar-DZ"/>
              </w:rPr>
              <w:t xml:space="preserve"> و</w:t>
            </w:r>
            <w:r w:rsidR="00CC0A5B">
              <w:rPr>
                <w:rFonts w:asciiTheme="majorBidi" w:hAnsiTheme="majorBidi" w:cs="A Noor" w:hint="cs"/>
                <w:b/>
                <w:bCs/>
                <w:color w:val="C00000"/>
                <w:sz w:val="28"/>
                <w:szCs w:val="28"/>
                <w:rtl/>
                <w:lang w:val="fr-FR" w:bidi="ar-DZ"/>
              </w:rPr>
              <w:t xml:space="preserve"> </w:t>
            </w:r>
            <w:r w:rsidR="00CC0A5B" w:rsidRPr="00CC0A5B">
              <w:rPr>
                <w:rFonts w:asciiTheme="majorBidi" w:hAnsiTheme="majorBidi" w:cs="A Noor"/>
                <w:b/>
                <w:bCs/>
                <w:color w:val="C00000"/>
                <w:sz w:val="28"/>
                <w:szCs w:val="28"/>
                <w:rtl/>
                <w:lang w:val="fr-FR" w:bidi="ar-DZ"/>
              </w:rPr>
              <w:t>ما دور البروتينات في ذلك</w:t>
            </w:r>
            <w:r w:rsidR="00CC0A5B" w:rsidRPr="00CC0A5B">
              <w:rPr>
                <w:rFonts w:asciiTheme="majorBidi" w:hAnsiTheme="majorBidi" w:cs="A Noor"/>
                <w:b/>
                <w:bCs/>
                <w:color w:val="C00000"/>
                <w:sz w:val="28"/>
                <w:szCs w:val="28"/>
                <w:rtl/>
                <w:lang w:val="fr-FR"/>
              </w:rPr>
              <w:t>؟</w:t>
            </w:r>
          </w:p>
        </w:tc>
      </w:tr>
      <w:tr w:rsidR="00F540D6" w:rsidRPr="00FF317E" w14:paraId="74274075" w14:textId="77777777" w:rsidTr="001A2322">
        <w:tc>
          <w:tcPr>
            <w:tcW w:w="10901" w:type="dxa"/>
            <w:gridSpan w:val="2"/>
            <w:shd w:val="clear" w:color="auto" w:fill="EDEDED" w:themeFill="accent3" w:themeFillTint="33"/>
          </w:tcPr>
          <w:p w14:paraId="60994CE1" w14:textId="126F03DC" w:rsidR="00F540D6" w:rsidRPr="00FF317E" w:rsidRDefault="00F540D6" w:rsidP="00E16842">
            <w:pPr>
              <w:tabs>
                <w:tab w:val="left" w:pos="929"/>
              </w:tabs>
              <w:bidi/>
              <w:jc w:val="center"/>
              <w:rPr>
                <w:rFonts w:asciiTheme="majorBidi" w:hAnsiTheme="majorBidi" w:cstheme="majorBidi"/>
                <w:b/>
                <w:bCs/>
                <w:color w:val="7030A0"/>
                <w:sz w:val="24"/>
                <w:szCs w:val="24"/>
                <w:rtl/>
                <w:lang w:bidi="ar-DZ"/>
              </w:rPr>
            </w:pPr>
            <w:r>
              <w:rPr>
                <w:rFonts w:asciiTheme="majorBidi" w:hAnsiTheme="majorBidi" w:cs="A Noor" w:hint="cs"/>
                <w:b/>
                <w:bCs/>
                <w:color w:val="0070C0"/>
                <w:sz w:val="28"/>
                <w:szCs w:val="28"/>
                <w:rtl/>
                <w:lang w:val="fr-FR"/>
              </w:rPr>
              <w:t>1</w:t>
            </w:r>
            <w:r w:rsidRPr="00625BD9">
              <w:rPr>
                <w:rFonts w:asciiTheme="majorBidi" w:hAnsiTheme="majorBidi" w:cs="A Noor" w:hint="cs"/>
                <w:b/>
                <w:bCs/>
                <w:color w:val="0070C0"/>
                <w:sz w:val="28"/>
                <w:szCs w:val="28"/>
                <w:rtl/>
                <w:lang w:val="fr-FR"/>
              </w:rPr>
              <w:t>/</w:t>
            </w:r>
            <w:r w:rsidR="00E16842">
              <w:rPr>
                <w:rFonts w:asciiTheme="majorBidi" w:hAnsiTheme="majorBidi" w:cs="A Noor" w:hint="cs"/>
                <w:b/>
                <w:bCs/>
                <w:color w:val="0070C0"/>
                <w:sz w:val="28"/>
                <w:szCs w:val="28"/>
                <w:rtl/>
                <w:lang w:val="fr-FR"/>
              </w:rPr>
              <w:t xml:space="preserve"> </w:t>
            </w:r>
            <w:r w:rsidR="00E16842" w:rsidRPr="00E16842">
              <w:rPr>
                <w:rFonts w:asciiTheme="majorBidi" w:hAnsiTheme="majorBidi" w:cs="A Noor"/>
                <w:b/>
                <w:bCs/>
                <w:color w:val="0070C0"/>
                <w:sz w:val="28"/>
                <w:szCs w:val="28"/>
                <w:u w:val="single"/>
                <w:rtl/>
                <w:lang w:val="fr-FR"/>
              </w:rPr>
              <w:t>مقر تأثير المبلغ العصبي</w:t>
            </w:r>
          </w:p>
        </w:tc>
      </w:tr>
      <w:tr w:rsidR="00F540D6" w14:paraId="7B5B42D0" w14:textId="77777777" w:rsidTr="001A2322">
        <w:tc>
          <w:tcPr>
            <w:tcW w:w="10901" w:type="dxa"/>
            <w:gridSpan w:val="2"/>
            <w:shd w:val="clear" w:color="auto" w:fill="FFFFFF" w:themeFill="background1"/>
          </w:tcPr>
          <w:p w14:paraId="5B529BFA" w14:textId="207A77F3" w:rsidR="00F540D6" w:rsidRPr="0052085C" w:rsidRDefault="00F540D6" w:rsidP="00F540D6">
            <w:pPr>
              <w:tabs>
                <w:tab w:val="left" w:pos="929"/>
              </w:tabs>
              <w:bidi/>
              <w:rPr>
                <w:rFonts w:asciiTheme="majorBidi" w:hAnsiTheme="majorBidi" w:cstheme="majorBidi"/>
                <w:b/>
                <w:bCs/>
                <w:color w:val="7030A0"/>
                <w:sz w:val="24"/>
                <w:szCs w:val="24"/>
                <w:lang w:val="fr-FR"/>
              </w:rPr>
            </w:pPr>
            <w:r w:rsidRPr="00FF317E">
              <w:rPr>
                <w:rFonts w:asciiTheme="majorBidi" w:hAnsiTheme="majorBidi" w:cstheme="majorBidi" w:hint="cs"/>
                <w:b/>
                <w:bCs/>
                <w:color w:val="7030A0"/>
                <w:sz w:val="24"/>
                <w:szCs w:val="24"/>
                <w:rtl/>
              </w:rPr>
              <w:t xml:space="preserve">- </w:t>
            </w:r>
            <w:r w:rsidR="003A1D99">
              <w:rPr>
                <w:rFonts w:asciiTheme="majorBidi" w:hAnsiTheme="majorBidi" w:cstheme="majorBidi" w:hint="cs"/>
                <w:b/>
                <w:bCs/>
                <w:color w:val="7030A0"/>
                <w:sz w:val="24"/>
                <w:szCs w:val="24"/>
                <w:u w:val="single"/>
                <w:rtl/>
              </w:rPr>
              <w:t>الوثيق</w:t>
            </w:r>
            <w:r w:rsidR="0052085C">
              <w:rPr>
                <w:rFonts w:asciiTheme="majorBidi" w:hAnsiTheme="majorBidi" w:cstheme="majorBidi" w:hint="cs"/>
                <w:b/>
                <w:bCs/>
                <w:color w:val="7030A0"/>
                <w:sz w:val="24"/>
                <w:szCs w:val="24"/>
                <w:u w:val="single"/>
                <w:rtl/>
              </w:rPr>
              <w:t>ة 6 ص 134</w:t>
            </w:r>
          </w:p>
          <w:p w14:paraId="4B86C1C6" w14:textId="77777777" w:rsidR="008F163F" w:rsidRDefault="0052085C" w:rsidP="008F163F">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rPr>
              <w:t xml:space="preserve">يعيش في المناطق المدارية لقارة آسيا ثعبان من نوع </w:t>
            </w:r>
            <w:r>
              <w:rPr>
                <w:rFonts w:asciiTheme="majorBidi" w:hAnsiTheme="majorBidi" w:cstheme="majorBidi"/>
                <w:sz w:val="24"/>
                <w:szCs w:val="24"/>
                <w:lang w:val="fr-FR"/>
              </w:rPr>
              <w:t>Bungarus Multicinctus</w:t>
            </w:r>
            <w:r>
              <w:rPr>
                <w:rFonts w:asciiTheme="majorBidi" w:hAnsiTheme="majorBidi" w:cstheme="majorBidi" w:hint="cs"/>
                <w:sz w:val="24"/>
                <w:szCs w:val="24"/>
                <w:rtl/>
                <w:lang w:val="fr-FR"/>
              </w:rPr>
              <w:t>، يصطاد فرائسه عن طريق حقنها بسمه (</w:t>
            </w:r>
            <w:r>
              <w:rPr>
                <w:rFonts w:asciiTheme="majorBidi" w:hAnsiTheme="majorBidi" w:cstheme="majorBidi"/>
                <w:sz w:val="24"/>
                <w:szCs w:val="24"/>
                <w:rtl/>
                <w:lang w:val="fr-FR" w:bidi="ar-DZ"/>
              </w:rPr>
              <w:t>α</w:t>
            </w:r>
            <w:r>
              <w:rPr>
                <w:rFonts w:asciiTheme="majorBidi" w:hAnsiTheme="majorBidi" w:cstheme="majorBidi" w:hint="cs"/>
                <w:sz w:val="24"/>
                <w:szCs w:val="24"/>
                <w:rtl/>
                <w:lang w:val="fr-FR" w:bidi="ar-DZ"/>
              </w:rPr>
              <w:t xml:space="preserve"> بنغاروتوكسين</w:t>
            </w:r>
            <w:r>
              <w:rPr>
                <w:rFonts w:asciiTheme="majorBidi" w:hAnsiTheme="majorBidi" w:cstheme="majorBidi" w:hint="cs"/>
                <w:sz w:val="24"/>
                <w:szCs w:val="24"/>
                <w:rtl/>
                <w:lang w:val="fr-FR"/>
              </w:rPr>
              <w:t>)</w:t>
            </w:r>
            <w:r>
              <w:rPr>
                <w:rFonts w:asciiTheme="majorBidi" w:hAnsiTheme="majorBidi" w:cstheme="majorBidi" w:hint="cs"/>
                <w:sz w:val="24"/>
                <w:szCs w:val="24"/>
                <w:rtl/>
                <w:lang w:val="fr-FR" w:bidi="ar-DZ"/>
              </w:rPr>
              <w:t xml:space="preserve"> فيصيبها بالشلل.</w:t>
            </w:r>
          </w:p>
          <w:p w14:paraId="0D55C012" w14:textId="54899784" w:rsidR="008F163F" w:rsidRPr="008F163F" w:rsidRDefault="008F163F" w:rsidP="008F163F">
            <w:pPr>
              <w:tabs>
                <w:tab w:val="left" w:pos="929"/>
              </w:tabs>
              <w:bidi/>
              <w:rPr>
                <w:rFonts w:asciiTheme="majorBidi" w:hAnsiTheme="majorBidi" w:cstheme="majorBidi"/>
                <w:b/>
                <w:bCs/>
                <w:color w:val="FF0000"/>
                <w:sz w:val="24"/>
                <w:szCs w:val="24"/>
                <w:rtl/>
                <w:lang w:val="fr-FR" w:bidi="ar-DZ"/>
              </w:rPr>
            </w:pPr>
            <w:r w:rsidRPr="008F163F">
              <w:rPr>
                <w:rFonts w:asciiTheme="majorBidi" w:hAnsiTheme="majorBidi" w:cstheme="majorBidi" w:hint="cs"/>
                <w:b/>
                <w:bCs/>
                <w:color w:val="FF0000"/>
                <w:sz w:val="24"/>
                <w:szCs w:val="24"/>
                <w:rtl/>
                <w:lang w:val="fr-FR" w:bidi="ar-DZ"/>
              </w:rPr>
              <w:t>- تجر</w:t>
            </w:r>
            <w:r>
              <w:rPr>
                <w:rFonts w:asciiTheme="majorBidi" w:hAnsiTheme="majorBidi" w:cstheme="majorBidi" w:hint="cs"/>
                <w:b/>
                <w:bCs/>
                <w:color w:val="FF0000"/>
                <w:sz w:val="24"/>
                <w:szCs w:val="24"/>
                <w:rtl/>
                <w:lang w:val="fr-FR" w:bidi="ar-DZ"/>
              </w:rPr>
              <w:t>ب</w:t>
            </w:r>
            <w:r w:rsidRPr="008F163F">
              <w:rPr>
                <w:rFonts w:asciiTheme="majorBidi" w:hAnsiTheme="majorBidi" w:cstheme="majorBidi" w:hint="cs"/>
                <w:b/>
                <w:bCs/>
                <w:color w:val="FF0000"/>
                <w:sz w:val="24"/>
                <w:szCs w:val="24"/>
                <w:rtl/>
                <w:lang w:val="fr-FR" w:bidi="ar-DZ"/>
              </w:rPr>
              <w:t xml:space="preserve">ة: </w:t>
            </w:r>
          </w:p>
          <w:p w14:paraId="11B66DFC" w14:textId="033B19B4" w:rsidR="0052085C" w:rsidRDefault="0052085C" w:rsidP="008F163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نحقن في منطقة الاتصال العصبي العضلي مادة </w:t>
            </w:r>
            <w:r>
              <w:rPr>
                <w:rFonts w:asciiTheme="majorBidi" w:hAnsiTheme="majorBidi" w:cstheme="majorBidi"/>
                <w:sz w:val="24"/>
                <w:szCs w:val="24"/>
                <w:rtl/>
                <w:lang w:val="fr-FR" w:bidi="ar-DZ"/>
              </w:rPr>
              <w:t>α</w:t>
            </w:r>
            <w:r>
              <w:rPr>
                <w:rFonts w:asciiTheme="majorBidi" w:hAnsiTheme="majorBidi" w:cstheme="majorBidi" w:hint="cs"/>
                <w:sz w:val="24"/>
                <w:szCs w:val="24"/>
                <w:rtl/>
                <w:lang w:val="fr-FR" w:bidi="ar-DZ"/>
              </w:rPr>
              <w:t xml:space="preserve"> بنغاروتوكسين مشعة، ثم نقوم بتتبع الإشعاع بالمعاملة بتقنية التصوير الاشعاعي الذاتي و الملاحظة </w:t>
            </w:r>
            <w:r w:rsidR="00B15075">
              <w:rPr>
                <w:rFonts w:asciiTheme="majorBidi" w:hAnsiTheme="majorBidi" w:cstheme="majorBidi" w:hint="cs"/>
                <w:sz w:val="24"/>
                <w:szCs w:val="24"/>
                <w:rtl/>
                <w:lang w:val="fr-FR" w:bidi="ar-DZ"/>
              </w:rPr>
              <w:t>بالمجهر الالكتروني للمنطقة.</w:t>
            </w:r>
          </w:p>
          <w:p w14:paraId="18ECECD0" w14:textId="10FD33CD" w:rsidR="00B15075" w:rsidRPr="00BC6B4E" w:rsidRDefault="00B15075" w:rsidP="00B1507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عند حقن الأستيل كولين في الشق المشبكي للمشبك العصبي العضلي نلاحظ تقلص العضلة، و عند إعادة التجربة و حقن السم في الشق المشبكي ثم حقن الأستيل كولين نلاحظ عدم استجابة العضلة بالتقلص.</w:t>
            </w:r>
          </w:p>
          <w:p w14:paraId="569BBBF9" w14:textId="7E40B4EE" w:rsidR="00962413" w:rsidRPr="00BC6B4E" w:rsidRDefault="0052085C" w:rsidP="003A1D99">
            <w:pPr>
              <w:tabs>
                <w:tab w:val="left" w:pos="929"/>
              </w:tabs>
              <w:bidi/>
              <w:jc w:val="center"/>
              <w:rPr>
                <w:rFonts w:asciiTheme="majorBidi" w:hAnsiTheme="majorBidi" w:cstheme="majorBidi"/>
                <w:b/>
                <w:bCs/>
                <w:sz w:val="24"/>
                <w:szCs w:val="24"/>
                <w:rtl/>
                <w:lang w:val="fr-FR" w:bidi="ar-DZ"/>
              </w:rPr>
            </w:pPr>
            <w:r>
              <w:rPr>
                <w:noProof/>
              </w:rPr>
              <w:drawing>
                <wp:inline distT="0" distB="0" distL="0" distR="0" wp14:anchorId="136A091F" wp14:editId="37E623E1">
                  <wp:extent cx="4254500" cy="2035175"/>
                  <wp:effectExtent l="19050" t="19050" r="1270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287357" cy="2050892"/>
                          </a:xfrm>
                          <a:prstGeom prst="rect">
                            <a:avLst/>
                          </a:prstGeom>
                          <a:ln w="19050">
                            <a:solidFill>
                              <a:schemeClr val="accent1"/>
                            </a:solidFill>
                          </a:ln>
                        </pic:spPr>
                      </pic:pic>
                    </a:graphicData>
                  </a:graphic>
                </wp:inline>
              </w:drawing>
            </w:r>
          </w:p>
          <w:p w14:paraId="4F6EB9AF" w14:textId="5398D0A9" w:rsidR="009E0573" w:rsidRDefault="009E0573" w:rsidP="009E0573">
            <w:pPr>
              <w:tabs>
                <w:tab w:val="left" w:pos="929"/>
              </w:tabs>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C6A29BE" w14:textId="3AEC6886" w:rsidR="00F540D6" w:rsidRPr="00FF317E" w:rsidRDefault="00F540D6" w:rsidP="00F540D6">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 xml:space="preserve">- </w:t>
            </w:r>
            <w:r w:rsidR="002D07B4">
              <w:rPr>
                <w:rFonts w:asciiTheme="majorBidi" w:hAnsiTheme="majorBidi" w:cstheme="majorBidi" w:hint="cs"/>
                <w:b/>
                <w:bCs/>
                <w:color w:val="7030A0"/>
                <w:sz w:val="24"/>
                <w:szCs w:val="24"/>
                <w:rtl/>
              </w:rPr>
              <w:t>ال</w:t>
            </w:r>
            <w:r>
              <w:rPr>
                <w:rFonts w:asciiTheme="majorBidi" w:hAnsiTheme="majorBidi" w:cstheme="majorBidi" w:hint="cs"/>
                <w:b/>
                <w:bCs/>
                <w:color w:val="7030A0"/>
                <w:sz w:val="24"/>
                <w:szCs w:val="24"/>
                <w:u w:val="single"/>
                <w:rtl/>
              </w:rPr>
              <w:t>وثيق</w:t>
            </w:r>
            <w:r w:rsidR="00DE0EF2">
              <w:rPr>
                <w:rFonts w:asciiTheme="majorBidi" w:hAnsiTheme="majorBidi" w:cstheme="majorBidi" w:hint="cs"/>
                <w:b/>
                <w:bCs/>
                <w:color w:val="7030A0"/>
                <w:sz w:val="24"/>
                <w:szCs w:val="24"/>
                <w:u w:val="single"/>
                <w:rtl/>
              </w:rPr>
              <w:t>ة</w:t>
            </w:r>
            <w:r w:rsidR="00D3783E">
              <w:rPr>
                <w:rFonts w:asciiTheme="majorBidi" w:hAnsiTheme="majorBidi" w:cstheme="majorBidi" w:hint="cs"/>
                <w:b/>
                <w:bCs/>
                <w:color w:val="7030A0"/>
                <w:sz w:val="24"/>
                <w:szCs w:val="24"/>
                <w:u w:val="single"/>
                <w:rtl/>
              </w:rPr>
              <w:t xml:space="preserve"> </w:t>
            </w:r>
            <w:r w:rsidR="0052085C">
              <w:rPr>
                <w:rFonts w:asciiTheme="majorBidi" w:hAnsiTheme="majorBidi" w:cstheme="majorBidi" w:hint="cs"/>
                <w:b/>
                <w:bCs/>
                <w:color w:val="7030A0"/>
                <w:sz w:val="24"/>
                <w:szCs w:val="24"/>
                <w:u w:val="single"/>
                <w:rtl/>
              </w:rPr>
              <w:t>11 ص 137</w:t>
            </w:r>
          </w:p>
          <w:p w14:paraId="5788FA20" w14:textId="21DFE7BD" w:rsidR="00E6558C" w:rsidRPr="00E6558C" w:rsidRDefault="00E6558C" w:rsidP="00E6558C">
            <w:pPr>
              <w:tabs>
                <w:tab w:val="left" w:pos="929"/>
              </w:tabs>
              <w:bidi/>
              <w:rPr>
                <w:rFonts w:asciiTheme="majorBidi" w:hAnsiTheme="majorBidi" w:cstheme="majorBidi"/>
                <w:sz w:val="24"/>
                <w:szCs w:val="24"/>
                <w:lang w:val="fr-FR"/>
              </w:rPr>
            </w:pPr>
            <w:r w:rsidRPr="00E6558C">
              <w:rPr>
                <w:rFonts w:asciiTheme="majorBidi" w:hAnsiTheme="majorBidi" w:cstheme="majorBidi"/>
                <w:sz w:val="24"/>
                <w:szCs w:val="24"/>
                <w:rtl/>
              </w:rPr>
              <w:t>تمثل الوثيقة</w:t>
            </w:r>
            <w:r w:rsidR="008F163F">
              <w:rPr>
                <w:rFonts w:asciiTheme="majorBidi" w:hAnsiTheme="majorBidi" w:cstheme="majorBidi" w:hint="cs"/>
                <w:sz w:val="24"/>
                <w:szCs w:val="24"/>
                <w:rtl/>
              </w:rPr>
              <w:t xml:space="preserve"> رسومات</w:t>
            </w:r>
            <w:r w:rsidRPr="00E6558C">
              <w:rPr>
                <w:rFonts w:asciiTheme="majorBidi" w:hAnsiTheme="majorBidi" w:cstheme="majorBidi" w:hint="cs"/>
                <w:sz w:val="24"/>
                <w:szCs w:val="24"/>
                <w:rtl/>
              </w:rPr>
              <w:t xml:space="preserve"> تركيبية</w:t>
            </w:r>
            <w:r w:rsidRPr="00E6558C">
              <w:rPr>
                <w:rFonts w:asciiTheme="majorBidi" w:hAnsiTheme="majorBidi" w:cstheme="majorBidi"/>
                <w:sz w:val="24"/>
                <w:szCs w:val="24"/>
                <w:rtl/>
              </w:rPr>
              <w:t xml:space="preserve"> لمستقبل </w:t>
            </w:r>
            <w:r w:rsidRPr="00E6558C">
              <w:rPr>
                <w:rFonts w:asciiTheme="majorBidi" w:hAnsiTheme="majorBidi" w:cstheme="majorBidi" w:hint="cs"/>
                <w:sz w:val="24"/>
                <w:szCs w:val="24"/>
                <w:rtl/>
              </w:rPr>
              <w:t>ا</w:t>
            </w:r>
            <w:r w:rsidRPr="00E6558C">
              <w:rPr>
                <w:rFonts w:asciiTheme="majorBidi" w:hAnsiTheme="majorBidi" w:cstheme="majorBidi"/>
                <w:sz w:val="24"/>
                <w:szCs w:val="24"/>
                <w:rtl/>
              </w:rPr>
              <w:t>لأستيل كولين.</w:t>
            </w:r>
          </w:p>
          <w:p w14:paraId="3CF084BA" w14:textId="4771332F" w:rsidR="00E6558C" w:rsidRPr="00E6558C" w:rsidRDefault="00B15075" w:rsidP="00B15075">
            <w:pPr>
              <w:tabs>
                <w:tab w:val="left" w:pos="929"/>
              </w:tabs>
              <w:bidi/>
              <w:jc w:val="center"/>
              <w:rPr>
                <w:rFonts w:asciiTheme="majorBidi" w:hAnsiTheme="majorBidi" w:cstheme="majorBidi"/>
                <w:b/>
                <w:bCs/>
                <w:sz w:val="24"/>
                <w:szCs w:val="24"/>
                <w:rtl/>
                <w:lang w:bidi="ar-DZ"/>
              </w:rPr>
            </w:pPr>
            <w:r>
              <w:rPr>
                <w:noProof/>
              </w:rPr>
              <w:drawing>
                <wp:inline distT="0" distB="0" distL="0" distR="0" wp14:anchorId="5CC56698" wp14:editId="19E5D2B3">
                  <wp:extent cx="6575983" cy="2201636"/>
                  <wp:effectExtent l="19050" t="19050" r="1587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606723" cy="2211928"/>
                          </a:xfrm>
                          <a:prstGeom prst="rect">
                            <a:avLst/>
                          </a:prstGeom>
                          <a:ln w="19050">
                            <a:solidFill>
                              <a:schemeClr val="accent1"/>
                            </a:solidFill>
                          </a:ln>
                        </pic:spPr>
                      </pic:pic>
                    </a:graphicData>
                  </a:graphic>
                </wp:inline>
              </w:drawing>
            </w:r>
          </w:p>
          <w:p w14:paraId="70FAB2BF" w14:textId="77777777" w:rsidR="00E16842" w:rsidRDefault="00E16842" w:rsidP="00E16842">
            <w:pPr>
              <w:tabs>
                <w:tab w:val="left" w:pos="929"/>
              </w:tabs>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923CD9F" w14:textId="77777777" w:rsidR="00F540D6" w:rsidRPr="007764C9" w:rsidRDefault="00F540D6" w:rsidP="00F540D6">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CF22394" w14:textId="1EB1FD2D" w:rsidR="00E6558C" w:rsidRPr="00E6558C" w:rsidRDefault="00E6558C">
            <w:pPr>
              <w:pStyle w:val="ListParagraph"/>
              <w:numPr>
                <w:ilvl w:val="0"/>
                <w:numId w:val="5"/>
              </w:numPr>
              <w:bidi/>
              <w:rPr>
                <w:rFonts w:asciiTheme="majorBidi" w:hAnsiTheme="majorBidi" w:cstheme="majorBidi"/>
                <w:sz w:val="24"/>
                <w:szCs w:val="24"/>
                <w:rtl/>
                <w:lang w:val="fr-FR" w:bidi="ar-DZ"/>
              </w:rPr>
            </w:pPr>
            <w:r w:rsidRPr="00E6558C">
              <w:rPr>
                <w:rFonts w:asciiTheme="majorBidi" w:hAnsiTheme="majorBidi" w:cstheme="majorBidi" w:hint="cs"/>
                <w:b/>
                <w:bCs/>
                <w:sz w:val="24"/>
                <w:szCs w:val="24"/>
                <w:rtl/>
                <w:lang w:val="fr-FR" w:bidi="ar-DZ"/>
              </w:rPr>
              <w:t xml:space="preserve">أبرز </w:t>
            </w:r>
            <w:r w:rsidRPr="00E6558C">
              <w:rPr>
                <w:rFonts w:asciiTheme="majorBidi" w:hAnsiTheme="majorBidi" w:cstheme="majorBidi" w:hint="cs"/>
                <w:sz w:val="24"/>
                <w:szCs w:val="24"/>
                <w:rtl/>
                <w:lang w:val="fr-FR" w:bidi="ar-DZ"/>
              </w:rPr>
              <w:t>مقر تأثير الأستيل كولين ب</w:t>
            </w:r>
            <w:r w:rsidR="00B256BA" w:rsidRPr="00B256BA">
              <w:rPr>
                <w:rFonts w:asciiTheme="majorBidi" w:hAnsiTheme="majorBidi" w:cstheme="majorBidi" w:hint="cs"/>
                <w:sz w:val="24"/>
                <w:szCs w:val="24"/>
                <w:rtl/>
                <w:lang w:val="fr-FR" w:bidi="ar-DZ"/>
              </w:rPr>
              <w:t>ا</w:t>
            </w:r>
            <w:r w:rsidRPr="00E6558C">
              <w:rPr>
                <w:rFonts w:asciiTheme="majorBidi" w:hAnsiTheme="majorBidi" w:cstheme="majorBidi" w:hint="cs"/>
                <w:sz w:val="24"/>
                <w:szCs w:val="24"/>
                <w:rtl/>
                <w:lang w:val="fr-FR" w:bidi="ar-DZ"/>
              </w:rPr>
              <w:t xml:space="preserve">ستغلالك لمعطيات </w:t>
            </w:r>
            <w:r w:rsidR="00B256BA">
              <w:rPr>
                <w:rFonts w:asciiTheme="majorBidi" w:hAnsiTheme="majorBidi" w:cstheme="majorBidi" w:hint="cs"/>
                <w:sz w:val="24"/>
                <w:szCs w:val="24"/>
                <w:rtl/>
                <w:lang w:val="fr-FR" w:bidi="ar-DZ"/>
              </w:rPr>
              <w:t>الوثيقتين.</w:t>
            </w:r>
          </w:p>
          <w:p w14:paraId="7E85BAB6" w14:textId="1F318CD0" w:rsidR="00F540D6" w:rsidRPr="00F54845" w:rsidRDefault="00F540D6" w:rsidP="00F540D6">
            <w:pPr>
              <w:tabs>
                <w:tab w:val="left" w:pos="929"/>
              </w:tabs>
              <w:bidi/>
              <w:jc w:val="center"/>
              <w:rPr>
                <w:rFonts w:asciiTheme="majorBidi" w:hAnsiTheme="majorBidi" w:cstheme="majorBidi"/>
                <w:b/>
                <w:bCs/>
                <w:color w:val="7030A0"/>
                <w:sz w:val="24"/>
                <w:szCs w:val="24"/>
                <w:rtl/>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8537B2F" w14:textId="77777777" w:rsidR="00F540D6" w:rsidRPr="007764C9" w:rsidRDefault="00F540D6" w:rsidP="00F540D6">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73FBDA75" w14:textId="3E1AF250" w:rsidR="00E6558C" w:rsidRPr="00E6558C" w:rsidRDefault="00F540D6" w:rsidP="00E6558C">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 xml:space="preserve">- </w:t>
            </w:r>
            <w:r w:rsidR="00E6558C" w:rsidRPr="00E6558C">
              <w:rPr>
                <w:rFonts w:asciiTheme="majorBidi" w:hAnsiTheme="majorBidi" w:cstheme="majorBidi" w:hint="cs"/>
                <w:b/>
                <w:bCs/>
                <w:color w:val="C00000"/>
                <w:sz w:val="24"/>
                <w:szCs w:val="24"/>
                <w:rtl/>
                <w:lang w:val="fr-FR" w:bidi="ar-DZ"/>
              </w:rPr>
              <w:t>إبراز مقر تأثير الأستيل كولين</w:t>
            </w:r>
            <w:r w:rsidR="00E6558C" w:rsidRPr="00E6558C">
              <w:rPr>
                <w:rFonts w:asciiTheme="majorBidi" w:hAnsiTheme="majorBidi" w:cstheme="majorBidi"/>
                <w:b/>
                <w:bCs/>
                <w:color w:val="C00000"/>
                <w:sz w:val="24"/>
                <w:szCs w:val="24"/>
                <w:lang w:val="fr-FR"/>
              </w:rPr>
              <w:t>:</w:t>
            </w:r>
          </w:p>
          <w:p w14:paraId="60699F28" w14:textId="7438CF5F" w:rsidR="00F540D6" w:rsidRPr="006F64C2" w:rsidRDefault="00F540D6" w:rsidP="00E6558C">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w:t>
            </w:r>
            <w:r w:rsidR="00E6558C">
              <w:rPr>
                <w:rFonts w:asciiTheme="majorBidi" w:hAnsiTheme="majorBidi" w:cstheme="majorBidi" w:hint="cs"/>
                <w:b/>
                <w:bCs/>
                <w:color w:val="7030A0"/>
                <w:sz w:val="24"/>
                <w:szCs w:val="24"/>
                <w:rtl/>
              </w:rPr>
              <w:t xml:space="preserve"> ا</w:t>
            </w:r>
            <w:r w:rsidR="00E6558C" w:rsidRPr="00E6558C">
              <w:rPr>
                <w:rFonts w:asciiTheme="majorBidi" w:hAnsiTheme="majorBidi" w:cstheme="majorBidi"/>
                <w:b/>
                <w:bCs/>
                <w:color w:val="7030A0"/>
                <w:sz w:val="24"/>
                <w:szCs w:val="24"/>
                <w:rtl/>
                <w:lang w:bidi="ar-DZ"/>
              </w:rPr>
              <w:t xml:space="preserve">ستغلال الوثيقة </w:t>
            </w:r>
            <w:r w:rsidR="00B256BA">
              <w:rPr>
                <w:rFonts w:asciiTheme="majorBidi" w:hAnsiTheme="majorBidi" w:cstheme="majorBidi" w:hint="cs"/>
                <w:b/>
                <w:bCs/>
                <w:color w:val="7030A0"/>
                <w:sz w:val="24"/>
                <w:szCs w:val="24"/>
                <w:rtl/>
                <w:lang w:bidi="ar-DZ"/>
              </w:rPr>
              <w:t>6:</w:t>
            </w:r>
          </w:p>
          <w:p w14:paraId="33D0880A" w14:textId="0E85BE95" w:rsidR="00E6558C" w:rsidRPr="00E6558C" w:rsidRDefault="00E6558C" w:rsidP="00E6558C">
            <w:pPr>
              <w:tabs>
                <w:tab w:val="left" w:pos="929"/>
              </w:tabs>
              <w:bidi/>
              <w:rPr>
                <w:rFonts w:asciiTheme="majorBidi" w:hAnsiTheme="majorBidi" w:cstheme="majorBidi"/>
                <w:b/>
                <w:bCs/>
                <w:sz w:val="24"/>
                <w:szCs w:val="24"/>
                <w:lang w:val="fr-FR"/>
              </w:rPr>
            </w:pPr>
            <w:r w:rsidRPr="00E6558C">
              <w:rPr>
                <w:rFonts w:asciiTheme="majorBidi" w:hAnsiTheme="majorBidi" w:cstheme="majorBidi"/>
                <w:sz w:val="24"/>
                <w:szCs w:val="24"/>
                <w:rtl/>
              </w:rPr>
              <w:t xml:space="preserve">تمثل الوثيقة نتائج حقن </w:t>
            </w:r>
            <w:r w:rsidRPr="00E6558C">
              <w:rPr>
                <w:rFonts w:asciiTheme="majorBidi" w:hAnsiTheme="majorBidi" w:cstheme="majorBidi"/>
                <w:sz w:val="24"/>
                <w:szCs w:val="24"/>
                <w:rtl/>
                <w:lang w:bidi="ar-DZ"/>
              </w:rPr>
              <w:t xml:space="preserve">مادة </w:t>
            </w:r>
            <w:r w:rsidRPr="00E6558C">
              <w:rPr>
                <w:rFonts w:asciiTheme="majorBidi" w:hAnsiTheme="majorBidi" w:cstheme="majorBidi"/>
                <w:sz w:val="24"/>
                <w:szCs w:val="24"/>
                <w:lang w:val="fr-FR"/>
              </w:rPr>
              <w:t>α</w:t>
            </w:r>
            <w:r w:rsidRPr="00E6558C">
              <w:rPr>
                <w:rFonts w:asciiTheme="majorBidi" w:hAnsiTheme="majorBidi" w:cstheme="majorBidi"/>
                <w:sz w:val="24"/>
                <w:szCs w:val="24"/>
                <w:rtl/>
              </w:rPr>
              <w:t xml:space="preserve"> بنغاروتوكسين </w:t>
            </w:r>
            <w:r w:rsidR="00490E79">
              <w:rPr>
                <w:rFonts w:asciiTheme="majorBidi" w:hAnsiTheme="majorBidi" w:cstheme="majorBidi" w:hint="cs"/>
                <w:sz w:val="24"/>
                <w:szCs w:val="24"/>
                <w:rtl/>
              </w:rPr>
              <w:t xml:space="preserve">مشعة </w:t>
            </w:r>
            <w:r w:rsidRPr="00E6558C">
              <w:rPr>
                <w:rFonts w:asciiTheme="majorBidi" w:hAnsiTheme="majorBidi" w:cstheme="majorBidi"/>
                <w:sz w:val="24"/>
                <w:szCs w:val="24"/>
                <w:rtl/>
              </w:rPr>
              <w:t>في الشق المشبكي، حيث نلاحظ</w:t>
            </w:r>
            <w:r w:rsidRPr="00E6558C">
              <w:rPr>
                <w:rFonts w:asciiTheme="majorBidi" w:hAnsiTheme="majorBidi" w:cstheme="majorBidi"/>
                <w:sz w:val="24"/>
                <w:szCs w:val="24"/>
                <w:lang w:val="fr-FR"/>
              </w:rPr>
              <w:t>:</w:t>
            </w:r>
          </w:p>
          <w:p w14:paraId="284FB76E" w14:textId="176E53AD" w:rsidR="00E6558C" w:rsidRPr="00E6558C" w:rsidRDefault="00E6558C" w:rsidP="00E6558C">
            <w:pPr>
              <w:tabs>
                <w:tab w:val="left" w:pos="929"/>
              </w:tabs>
              <w:bidi/>
              <w:rPr>
                <w:rFonts w:asciiTheme="majorBidi" w:hAnsiTheme="majorBidi" w:cstheme="majorBidi"/>
                <w:b/>
                <w:bCs/>
                <w:sz w:val="24"/>
                <w:szCs w:val="24"/>
                <w:u w:val="single"/>
                <w:lang w:val="fr-FR"/>
              </w:rPr>
            </w:pPr>
            <w:r>
              <w:rPr>
                <w:rFonts w:asciiTheme="majorBidi" w:hAnsiTheme="majorBidi" w:cstheme="majorBidi" w:hint="cs"/>
                <w:sz w:val="24"/>
                <w:szCs w:val="24"/>
                <w:rtl/>
                <w:lang w:bidi="ar-DZ"/>
              </w:rPr>
              <w:t xml:space="preserve">- </w:t>
            </w:r>
            <w:r w:rsidRPr="00E6558C">
              <w:rPr>
                <w:rFonts w:asciiTheme="majorBidi" w:hAnsiTheme="majorBidi" w:cstheme="majorBidi"/>
                <w:sz w:val="24"/>
                <w:szCs w:val="24"/>
                <w:rtl/>
                <w:lang w:bidi="ar-DZ"/>
              </w:rPr>
              <w:t>ظهور الإشعاع و</w:t>
            </w:r>
            <w:r w:rsidR="008F163F">
              <w:rPr>
                <w:rFonts w:asciiTheme="majorBidi" w:hAnsiTheme="majorBidi" w:cstheme="majorBidi" w:hint="cs"/>
                <w:sz w:val="24"/>
                <w:szCs w:val="24"/>
                <w:rtl/>
                <w:lang w:bidi="ar-DZ"/>
              </w:rPr>
              <w:t xml:space="preserve"> </w:t>
            </w:r>
            <w:r w:rsidRPr="00E6558C">
              <w:rPr>
                <w:rFonts w:asciiTheme="majorBidi" w:hAnsiTheme="majorBidi" w:cstheme="majorBidi"/>
                <w:sz w:val="24"/>
                <w:szCs w:val="24"/>
                <w:rtl/>
                <w:lang w:bidi="ar-DZ"/>
              </w:rPr>
              <w:t>تمركزه على مستوى الغشاء بعد المشبكي</w:t>
            </w:r>
            <w:r w:rsidR="00490E79">
              <w:rPr>
                <w:rFonts w:asciiTheme="majorBidi" w:hAnsiTheme="majorBidi" w:cstheme="majorBidi" w:hint="cs"/>
                <w:sz w:val="24"/>
                <w:szCs w:val="24"/>
                <w:rtl/>
                <w:lang w:bidi="ar-DZ"/>
              </w:rPr>
              <w:t xml:space="preserve">، دليل على </w:t>
            </w:r>
            <w:r w:rsidRPr="00E6558C">
              <w:rPr>
                <w:rFonts w:asciiTheme="majorBidi" w:hAnsiTheme="majorBidi" w:cstheme="majorBidi"/>
                <w:sz w:val="24"/>
                <w:szCs w:val="24"/>
                <w:rtl/>
              </w:rPr>
              <w:t xml:space="preserve">أن الغشاء بعد المشبكي يمتلك مستقبلات غشائية تثبتت عليها مادة </w:t>
            </w:r>
            <w:r w:rsidRPr="00E6558C">
              <w:rPr>
                <w:rFonts w:asciiTheme="majorBidi" w:hAnsiTheme="majorBidi" w:cstheme="majorBidi"/>
                <w:sz w:val="24"/>
                <w:szCs w:val="24"/>
                <w:lang w:val="fr-FR"/>
              </w:rPr>
              <w:t>α</w:t>
            </w:r>
            <w:r w:rsidRPr="00E6558C">
              <w:rPr>
                <w:rFonts w:asciiTheme="majorBidi" w:hAnsiTheme="majorBidi" w:cstheme="majorBidi"/>
                <w:sz w:val="24"/>
                <w:szCs w:val="24"/>
                <w:rtl/>
              </w:rPr>
              <w:t xml:space="preserve"> بنغاروتوكسين المشعة.</w:t>
            </w:r>
            <w:r w:rsidRPr="00E6558C">
              <w:rPr>
                <w:rFonts w:asciiTheme="majorBidi" w:hAnsiTheme="majorBidi" w:cstheme="majorBidi"/>
                <w:sz w:val="24"/>
                <w:szCs w:val="24"/>
                <w:rtl/>
                <w:lang w:bidi="ar-DZ"/>
              </w:rPr>
              <w:t xml:space="preserve"> </w:t>
            </w:r>
          </w:p>
          <w:p w14:paraId="549F8E22" w14:textId="5C49750E" w:rsidR="00E6558C" w:rsidRPr="00E6558C" w:rsidRDefault="00E6558C" w:rsidP="00E6558C">
            <w:pPr>
              <w:tabs>
                <w:tab w:val="left" w:pos="929"/>
              </w:tabs>
              <w:bidi/>
              <w:rPr>
                <w:rFonts w:asciiTheme="majorBidi" w:hAnsiTheme="majorBidi" w:cstheme="majorBidi"/>
                <w:b/>
                <w:bCs/>
                <w:sz w:val="24"/>
                <w:szCs w:val="24"/>
                <w:u w:val="single"/>
                <w:lang w:val="fr-FR"/>
              </w:rPr>
            </w:pPr>
            <w:r>
              <w:rPr>
                <w:rFonts w:asciiTheme="majorBidi" w:hAnsiTheme="majorBidi" w:cstheme="majorBidi" w:hint="cs"/>
                <w:sz w:val="24"/>
                <w:szCs w:val="24"/>
                <w:rtl/>
                <w:lang w:bidi="ar-DZ"/>
              </w:rPr>
              <w:t xml:space="preserve">- </w:t>
            </w:r>
            <w:r w:rsidRPr="00E6558C">
              <w:rPr>
                <w:rFonts w:asciiTheme="majorBidi" w:hAnsiTheme="majorBidi" w:cstheme="majorBidi"/>
                <w:sz w:val="24"/>
                <w:szCs w:val="24"/>
                <w:rtl/>
                <w:lang w:bidi="ar-DZ"/>
              </w:rPr>
              <w:t>عدم تسجيل كمون عمل في الخلية بعد المشبكية بعد حقن الأستيل كولين في الشق المشبكي و</w:t>
            </w:r>
            <w:r w:rsidR="00490E79">
              <w:rPr>
                <w:rFonts w:asciiTheme="majorBidi" w:hAnsiTheme="majorBidi" w:cstheme="majorBidi" w:hint="cs"/>
                <w:sz w:val="24"/>
                <w:szCs w:val="24"/>
                <w:rtl/>
                <w:lang w:bidi="ar-DZ"/>
              </w:rPr>
              <w:t xml:space="preserve"> </w:t>
            </w:r>
            <w:r w:rsidRPr="00E6558C">
              <w:rPr>
                <w:rFonts w:asciiTheme="majorBidi" w:hAnsiTheme="majorBidi" w:cstheme="majorBidi"/>
                <w:sz w:val="24"/>
                <w:szCs w:val="24"/>
                <w:rtl/>
                <w:lang w:bidi="ar-DZ"/>
              </w:rPr>
              <w:t xml:space="preserve">في وجود مادة </w:t>
            </w:r>
            <w:r w:rsidRPr="00E6558C">
              <w:rPr>
                <w:rFonts w:asciiTheme="majorBidi" w:hAnsiTheme="majorBidi" w:cstheme="majorBidi"/>
                <w:sz w:val="24"/>
                <w:szCs w:val="24"/>
                <w:lang w:val="fr-FR"/>
              </w:rPr>
              <w:t>α</w:t>
            </w:r>
            <w:r w:rsidRPr="00E6558C">
              <w:rPr>
                <w:rFonts w:asciiTheme="majorBidi" w:hAnsiTheme="majorBidi" w:cstheme="majorBidi"/>
                <w:sz w:val="24"/>
                <w:szCs w:val="24"/>
                <w:rtl/>
              </w:rPr>
              <w:t xml:space="preserve"> بنغاروتوكسين،</w:t>
            </w:r>
            <w:r w:rsidR="00490E79">
              <w:rPr>
                <w:rFonts w:asciiTheme="majorBidi" w:hAnsiTheme="majorBidi" w:cstheme="majorBidi" w:hint="cs"/>
                <w:sz w:val="24"/>
                <w:szCs w:val="24"/>
                <w:rtl/>
              </w:rPr>
              <w:t xml:space="preserve"> دليل على </w:t>
            </w:r>
            <w:r w:rsidRPr="00E6558C">
              <w:rPr>
                <w:rFonts w:asciiTheme="majorBidi" w:hAnsiTheme="majorBidi" w:cstheme="majorBidi"/>
                <w:sz w:val="24"/>
                <w:szCs w:val="24"/>
                <w:rtl/>
              </w:rPr>
              <w:t>أن مادة</w:t>
            </w:r>
            <w:r w:rsidRPr="00E6558C">
              <w:rPr>
                <w:rFonts w:asciiTheme="majorBidi" w:hAnsiTheme="majorBidi" w:cstheme="majorBidi"/>
                <w:sz w:val="24"/>
                <w:szCs w:val="24"/>
                <w:rtl/>
                <w:lang w:bidi="ar-DZ"/>
              </w:rPr>
              <w:t xml:space="preserve"> </w:t>
            </w:r>
            <w:r w:rsidRPr="00E6558C">
              <w:rPr>
                <w:rFonts w:asciiTheme="majorBidi" w:hAnsiTheme="majorBidi" w:cstheme="majorBidi"/>
                <w:sz w:val="24"/>
                <w:szCs w:val="24"/>
                <w:lang w:val="fr-FR"/>
              </w:rPr>
              <w:t>α</w:t>
            </w:r>
            <w:r w:rsidRPr="00E6558C">
              <w:rPr>
                <w:rFonts w:asciiTheme="majorBidi" w:hAnsiTheme="majorBidi" w:cstheme="majorBidi"/>
                <w:sz w:val="24"/>
                <w:szCs w:val="24"/>
                <w:rtl/>
              </w:rPr>
              <w:t xml:space="preserve"> بنغاروتوكسين </w:t>
            </w:r>
            <w:r w:rsidR="00490E79">
              <w:rPr>
                <w:rFonts w:asciiTheme="majorBidi" w:hAnsiTheme="majorBidi" w:cstheme="majorBidi" w:hint="cs"/>
                <w:sz w:val="24"/>
                <w:szCs w:val="24"/>
                <w:rtl/>
              </w:rPr>
              <w:t>ث</w:t>
            </w:r>
            <w:r w:rsidRPr="00E6558C">
              <w:rPr>
                <w:rFonts w:asciiTheme="majorBidi" w:hAnsiTheme="majorBidi" w:cstheme="majorBidi"/>
                <w:sz w:val="24"/>
                <w:szCs w:val="24"/>
                <w:rtl/>
              </w:rPr>
              <w:t>بطت عمل الأستيل كولين من خلال تثبتها على مستقبلاته الغشائية فمنعته من التثبت عليها و</w:t>
            </w:r>
            <w:r w:rsidR="00490E79">
              <w:rPr>
                <w:rFonts w:asciiTheme="majorBidi" w:hAnsiTheme="majorBidi" w:cstheme="majorBidi" w:hint="cs"/>
                <w:sz w:val="24"/>
                <w:szCs w:val="24"/>
                <w:rtl/>
              </w:rPr>
              <w:t xml:space="preserve"> </w:t>
            </w:r>
            <w:r w:rsidRPr="00E6558C">
              <w:rPr>
                <w:rFonts w:asciiTheme="majorBidi" w:hAnsiTheme="majorBidi" w:cstheme="majorBidi"/>
                <w:sz w:val="24"/>
                <w:szCs w:val="24"/>
                <w:rtl/>
              </w:rPr>
              <w:t>التأثير على الغشاء بعد المشبكي.</w:t>
            </w:r>
          </w:p>
          <w:p w14:paraId="081C8ECA" w14:textId="2027E9B0" w:rsidR="00E6558C" w:rsidRPr="00490E79" w:rsidRDefault="00E6558C" w:rsidP="00E6558C">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rPr>
              <w:t xml:space="preserve">- </w:t>
            </w:r>
            <w:r w:rsidRPr="00E6558C">
              <w:rPr>
                <w:rFonts w:asciiTheme="majorBidi" w:hAnsiTheme="majorBidi" w:cstheme="majorBidi"/>
                <w:b/>
                <w:bCs/>
                <w:sz w:val="24"/>
                <w:szCs w:val="24"/>
                <w:rtl/>
              </w:rPr>
              <w:t>ال</w:t>
            </w:r>
            <w:r w:rsidR="00490E79">
              <w:rPr>
                <w:rFonts w:asciiTheme="majorBidi" w:hAnsiTheme="majorBidi" w:cstheme="majorBidi" w:hint="cs"/>
                <w:b/>
                <w:bCs/>
                <w:sz w:val="24"/>
                <w:szCs w:val="24"/>
                <w:rtl/>
              </w:rPr>
              <w:t>ا</w:t>
            </w:r>
            <w:r w:rsidRPr="00E6558C">
              <w:rPr>
                <w:rFonts w:asciiTheme="majorBidi" w:hAnsiTheme="majorBidi" w:cstheme="majorBidi"/>
                <w:b/>
                <w:bCs/>
                <w:sz w:val="24"/>
                <w:szCs w:val="24"/>
                <w:rtl/>
              </w:rPr>
              <w:t>ستنتاج</w:t>
            </w:r>
            <w:r w:rsidRPr="00E6558C">
              <w:rPr>
                <w:rFonts w:asciiTheme="majorBidi" w:hAnsiTheme="majorBidi" w:cstheme="majorBidi"/>
                <w:b/>
                <w:bCs/>
                <w:sz w:val="24"/>
                <w:szCs w:val="24"/>
                <w:lang w:val="fr-FR"/>
              </w:rPr>
              <w:t>:</w:t>
            </w:r>
            <w:r w:rsidRPr="00E6558C">
              <w:rPr>
                <w:rFonts w:asciiTheme="majorBidi" w:hAnsiTheme="majorBidi" w:cstheme="majorBidi"/>
                <w:b/>
                <w:bCs/>
                <w:sz w:val="24"/>
                <w:szCs w:val="24"/>
                <w:rtl/>
                <w:lang w:bidi="ar-DZ"/>
              </w:rPr>
              <w:t xml:space="preserve"> </w:t>
            </w:r>
            <w:r w:rsidRPr="00E6558C">
              <w:rPr>
                <w:rFonts w:asciiTheme="majorBidi" w:hAnsiTheme="majorBidi" w:cstheme="majorBidi"/>
                <w:sz w:val="24"/>
                <w:szCs w:val="24"/>
                <w:highlight w:val="yellow"/>
                <w:rtl/>
                <w:lang w:bidi="ar-DZ"/>
              </w:rPr>
              <w:t>يم</w:t>
            </w:r>
            <w:r w:rsidR="00490E79">
              <w:rPr>
                <w:rFonts w:asciiTheme="majorBidi" w:hAnsiTheme="majorBidi" w:cstheme="majorBidi" w:hint="cs"/>
                <w:sz w:val="24"/>
                <w:szCs w:val="24"/>
                <w:highlight w:val="yellow"/>
                <w:rtl/>
                <w:lang w:bidi="ar-DZ"/>
              </w:rPr>
              <w:t>تلك</w:t>
            </w:r>
            <w:r w:rsidRPr="00E6558C">
              <w:rPr>
                <w:rFonts w:asciiTheme="majorBidi" w:hAnsiTheme="majorBidi" w:cstheme="majorBidi"/>
                <w:sz w:val="24"/>
                <w:szCs w:val="24"/>
                <w:highlight w:val="yellow"/>
                <w:rtl/>
                <w:lang w:bidi="ar-DZ"/>
              </w:rPr>
              <w:t xml:space="preserve"> الغشاء بعد مشبكي </w:t>
            </w:r>
            <w:r w:rsidRPr="00490E79">
              <w:rPr>
                <w:rFonts w:asciiTheme="majorBidi" w:hAnsiTheme="majorBidi" w:cstheme="majorBidi"/>
                <w:sz w:val="24"/>
                <w:szCs w:val="24"/>
                <w:highlight w:val="yellow"/>
                <w:rtl/>
                <w:lang w:bidi="ar-DZ"/>
              </w:rPr>
              <w:t>مستقبلات للأستيل كولين.</w:t>
            </w:r>
          </w:p>
          <w:p w14:paraId="0BADA30C" w14:textId="77777777" w:rsidR="00F540D6" w:rsidRDefault="00F540D6" w:rsidP="00F540D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F54B1AB" w14:textId="36622FEE" w:rsidR="00F540D6" w:rsidRPr="006F64C2" w:rsidRDefault="00F540D6" w:rsidP="00E6558C">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sidRPr="006F64C2">
              <w:rPr>
                <w:rFonts w:asciiTheme="majorBidi" w:hAnsiTheme="majorBidi" w:cstheme="majorBidi" w:hint="cs"/>
                <w:b/>
                <w:bCs/>
                <w:color w:val="7030A0"/>
                <w:sz w:val="24"/>
                <w:szCs w:val="24"/>
                <w:rtl/>
              </w:rPr>
              <w:t xml:space="preserve">استغلال </w:t>
            </w:r>
            <w:r w:rsidR="00E6558C" w:rsidRPr="00E6558C">
              <w:rPr>
                <w:rFonts w:asciiTheme="majorBidi" w:hAnsiTheme="majorBidi" w:cstheme="majorBidi" w:hint="cs"/>
                <w:b/>
                <w:bCs/>
                <w:color w:val="7030A0"/>
                <w:sz w:val="24"/>
                <w:szCs w:val="24"/>
                <w:rtl/>
                <w:lang w:bidi="ar-DZ"/>
              </w:rPr>
              <w:t xml:space="preserve">الوثيقة </w:t>
            </w:r>
            <w:r w:rsidR="00B256BA">
              <w:rPr>
                <w:rFonts w:asciiTheme="majorBidi" w:hAnsiTheme="majorBidi" w:cstheme="majorBidi" w:hint="cs"/>
                <w:b/>
                <w:bCs/>
                <w:color w:val="7030A0"/>
                <w:sz w:val="24"/>
                <w:szCs w:val="24"/>
                <w:rtl/>
                <w:lang w:bidi="ar-DZ"/>
              </w:rPr>
              <w:t>11:</w:t>
            </w:r>
          </w:p>
          <w:p w14:paraId="3A752955" w14:textId="70A6D535" w:rsidR="00E6558C" w:rsidRPr="00E6558C" w:rsidRDefault="00E6558C" w:rsidP="00E6558C">
            <w:pPr>
              <w:tabs>
                <w:tab w:val="left" w:pos="929"/>
              </w:tabs>
              <w:bidi/>
              <w:rPr>
                <w:rFonts w:asciiTheme="majorBidi" w:hAnsiTheme="majorBidi" w:cstheme="majorBidi"/>
                <w:sz w:val="24"/>
                <w:szCs w:val="24"/>
                <w:lang w:val="fr-FR"/>
              </w:rPr>
            </w:pPr>
            <w:r w:rsidRPr="00E6558C">
              <w:rPr>
                <w:rFonts w:asciiTheme="majorBidi" w:hAnsiTheme="majorBidi" w:cstheme="majorBidi"/>
                <w:sz w:val="24"/>
                <w:szCs w:val="24"/>
                <w:rtl/>
                <w:lang w:val="fr-FR"/>
              </w:rPr>
              <w:t xml:space="preserve">تمثل الوثيقة </w:t>
            </w:r>
            <w:r w:rsidR="00490E79">
              <w:rPr>
                <w:rFonts w:asciiTheme="majorBidi" w:hAnsiTheme="majorBidi" w:cstheme="majorBidi" w:hint="cs"/>
                <w:sz w:val="24"/>
                <w:szCs w:val="24"/>
                <w:rtl/>
                <w:lang w:val="fr-FR"/>
              </w:rPr>
              <w:t>رسومات</w:t>
            </w:r>
            <w:r w:rsidRPr="00E6558C">
              <w:rPr>
                <w:rFonts w:asciiTheme="majorBidi" w:hAnsiTheme="majorBidi" w:cstheme="majorBidi" w:hint="cs"/>
                <w:sz w:val="24"/>
                <w:szCs w:val="24"/>
                <w:rtl/>
                <w:lang w:val="fr-FR"/>
              </w:rPr>
              <w:t xml:space="preserve"> تركيبية</w:t>
            </w:r>
            <w:r w:rsidRPr="00E6558C">
              <w:rPr>
                <w:rFonts w:asciiTheme="majorBidi" w:hAnsiTheme="majorBidi" w:cstheme="majorBidi"/>
                <w:sz w:val="24"/>
                <w:szCs w:val="24"/>
                <w:rtl/>
                <w:lang w:val="fr-FR"/>
              </w:rPr>
              <w:t xml:space="preserve"> لمستقبل </w:t>
            </w:r>
            <w:r w:rsidRPr="00E6558C">
              <w:rPr>
                <w:rFonts w:asciiTheme="majorBidi" w:hAnsiTheme="majorBidi" w:cstheme="majorBidi" w:hint="cs"/>
                <w:sz w:val="24"/>
                <w:szCs w:val="24"/>
                <w:rtl/>
                <w:lang w:val="fr-FR"/>
              </w:rPr>
              <w:t>ا</w:t>
            </w:r>
            <w:r w:rsidRPr="00E6558C">
              <w:rPr>
                <w:rFonts w:asciiTheme="majorBidi" w:hAnsiTheme="majorBidi" w:cstheme="majorBidi"/>
                <w:sz w:val="24"/>
                <w:szCs w:val="24"/>
                <w:rtl/>
                <w:lang w:val="fr-FR"/>
              </w:rPr>
              <w:t>لأستيل كولين، حيث نلاحظ</w:t>
            </w:r>
            <w:r w:rsidRPr="00E6558C">
              <w:rPr>
                <w:rFonts w:asciiTheme="majorBidi" w:hAnsiTheme="majorBidi" w:cstheme="majorBidi"/>
                <w:sz w:val="24"/>
                <w:szCs w:val="24"/>
                <w:lang w:val="fr-FR"/>
              </w:rPr>
              <w:t>:</w:t>
            </w:r>
          </w:p>
          <w:p w14:paraId="3BBF7C05" w14:textId="57A8FBC2" w:rsidR="00E6558C" w:rsidRPr="00490E79" w:rsidRDefault="00E6558C" w:rsidP="00E6558C">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val="fr-FR" w:bidi="ar-DZ"/>
              </w:rPr>
              <w:t xml:space="preserve">- </w:t>
            </w:r>
            <w:r w:rsidRPr="00E6558C">
              <w:rPr>
                <w:rFonts w:asciiTheme="majorBidi" w:hAnsiTheme="majorBidi" w:cstheme="majorBidi"/>
                <w:sz w:val="24"/>
                <w:szCs w:val="24"/>
                <w:rtl/>
                <w:lang w:val="fr-FR" w:bidi="ar-DZ"/>
              </w:rPr>
              <w:t xml:space="preserve">مستقبل الأستيل كولين من </w:t>
            </w:r>
            <w:r w:rsidRPr="00490E79">
              <w:rPr>
                <w:rFonts w:asciiTheme="majorBidi" w:hAnsiTheme="majorBidi" w:cstheme="majorBidi"/>
                <w:sz w:val="24"/>
                <w:szCs w:val="24"/>
                <w:rtl/>
                <w:lang w:val="fr-FR" w:bidi="ar-DZ"/>
              </w:rPr>
              <w:t>طبيعة بروتينية</w:t>
            </w:r>
            <w:r w:rsidRPr="00490E79">
              <w:rPr>
                <w:rFonts w:asciiTheme="majorBidi" w:hAnsiTheme="majorBidi" w:cstheme="majorBidi" w:hint="cs"/>
                <w:sz w:val="24"/>
                <w:szCs w:val="24"/>
                <w:rtl/>
                <w:lang w:val="fr-FR" w:bidi="ar-DZ"/>
              </w:rPr>
              <w:t xml:space="preserve"> (بنية رابعية)</w:t>
            </w:r>
            <w:r w:rsidRPr="00490E79">
              <w:rPr>
                <w:rFonts w:asciiTheme="majorBidi" w:hAnsiTheme="majorBidi" w:cstheme="majorBidi"/>
                <w:sz w:val="24"/>
                <w:szCs w:val="24"/>
                <w:rtl/>
                <w:lang w:val="fr-FR"/>
              </w:rPr>
              <w:t xml:space="preserve">، </w:t>
            </w:r>
            <w:r w:rsidRPr="00490E79">
              <w:rPr>
                <w:rFonts w:asciiTheme="majorBidi" w:hAnsiTheme="majorBidi" w:cstheme="majorBidi" w:hint="cs"/>
                <w:sz w:val="24"/>
                <w:szCs w:val="24"/>
                <w:rtl/>
                <w:lang w:val="fr-FR" w:bidi="ar-DZ"/>
              </w:rPr>
              <w:t>مكون</w:t>
            </w:r>
            <w:r w:rsidRPr="00490E79">
              <w:rPr>
                <w:rFonts w:asciiTheme="majorBidi" w:hAnsiTheme="majorBidi" w:cstheme="majorBidi"/>
                <w:sz w:val="24"/>
                <w:szCs w:val="24"/>
                <w:rtl/>
                <w:lang w:val="fr-FR" w:bidi="ar-DZ"/>
              </w:rPr>
              <w:t xml:space="preserve"> من 5 تحت وحدات تخترق طبقتي الفوسفوليبيد للغشاء بعد </w:t>
            </w:r>
            <w:r w:rsidRPr="00490E79">
              <w:rPr>
                <w:rFonts w:asciiTheme="majorBidi" w:hAnsiTheme="majorBidi" w:cstheme="majorBidi" w:hint="cs"/>
                <w:sz w:val="24"/>
                <w:szCs w:val="24"/>
                <w:rtl/>
                <w:lang w:val="fr-FR" w:bidi="ar-DZ"/>
              </w:rPr>
              <w:t>م</w:t>
            </w:r>
            <w:r w:rsidRPr="00490E79">
              <w:rPr>
                <w:rFonts w:asciiTheme="majorBidi" w:hAnsiTheme="majorBidi" w:cstheme="majorBidi"/>
                <w:sz w:val="24"/>
                <w:szCs w:val="24"/>
                <w:rtl/>
                <w:lang w:val="fr-FR" w:bidi="ar-DZ"/>
              </w:rPr>
              <w:t>شبكي</w:t>
            </w:r>
            <w:r w:rsidRPr="00490E79">
              <w:rPr>
                <w:rFonts w:asciiTheme="majorBidi" w:hAnsiTheme="majorBidi" w:cstheme="majorBidi" w:hint="cs"/>
                <w:sz w:val="24"/>
                <w:szCs w:val="24"/>
                <w:rtl/>
                <w:lang w:val="fr-FR" w:bidi="ar-DZ"/>
              </w:rPr>
              <w:t>.</w:t>
            </w:r>
          </w:p>
          <w:p w14:paraId="3C059300" w14:textId="7AA92BCD" w:rsidR="00E6558C" w:rsidRPr="00490E79" w:rsidRDefault="00E6558C" w:rsidP="00E6558C">
            <w:pPr>
              <w:tabs>
                <w:tab w:val="left" w:pos="929"/>
              </w:tabs>
              <w:bidi/>
              <w:rPr>
                <w:rFonts w:asciiTheme="majorBidi" w:hAnsiTheme="majorBidi" w:cstheme="majorBidi"/>
                <w:sz w:val="24"/>
                <w:szCs w:val="24"/>
                <w:rtl/>
                <w:lang w:val="fr-FR" w:bidi="ar-DZ"/>
              </w:rPr>
            </w:pPr>
            <w:r w:rsidRPr="00490E79">
              <w:rPr>
                <w:rFonts w:asciiTheme="majorBidi" w:hAnsiTheme="majorBidi" w:cstheme="majorBidi" w:hint="cs"/>
                <w:sz w:val="24"/>
                <w:szCs w:val="24"/>
                <w:rtl/>
                <w:lang w:val="fr-FR" w:bidi="ar-DZ"/>
              </w:rPr>
              <w:t xml:space="preserve">- </w:t>
            </w:r>
            <w:r w:rsidRPr="00490E79">
              <w:rPr>
                <w:rFonts w:asciiTheme="majorBidi" w:hAnsiTheme="majorBidi" w:cstheme="majorBidi"/>
                <w:sz w:val="24"/>
                <w:szCs w:val="24"/>
                <w:rtl/>
                <w:lang w:val="fr-FR" w:bidi="ar-DZ"/>
              </w:rPr>
              <w:t>يتضمن مستقبل الأستيل كولين موقعين لتثبيت الأستيل كولين و</w:t>
            </w:r>
            <w:r w:rsidR="00490E79">
              <w:rPr>
                <w:rFonts w:asciiTheme="majorBidi" w:hAnsiTheme="majorBidi" w:cstheme="majorBidi" w:hint="cs"/>
                <w:sz w:val="24"/>
                <w:szCs w:val="24"/>
                <w:rtl/>
                <w:lang w:val="fr-FR" w:bidi="ar-DZ"/>
              </w:rPr>
              <w:t xml:space="preserve"> </w:t>
            </w:r>
            <w:r w:rsidRPr="00490E79">
              <w:rPr>
                <w:rFonts w:asciiTheme="majorBidi" w:hAnsiTheme="majorBidi" w:cstheme="majorBidi"/>
                <w:sz w:val="24"/>
                <w:szCs w:val="24"/>
                <w:rtl/>
                <w:lang w:val="fr-FR" w:bidi="ar-DZ"/>
              </w:rPr>
              <w:t>قناة فهو مستقبل قنوي (ال</w:t>
            </w:r>
            <w:r w:rsidRPr="00490E79">
              <w:rPr>
                <w:rFonts w:asciiTheme="majorBidi" w:hAnsiTheme="majorBidi" w:cstheme="majorBidi"/>
                <w:sz w:val="24"/>
                <w:szCs w:val="24"/>
                <w:rtl/>
                <w:lang w:val="fr-FR"/>
              </w:rPr>
              <w:t>إ</w:t>
            </w:r>
            <w:r w:rsidRPr="00490E79">
              <w:rPr>
                <w:rFonts w:asciiTheme="majorBidi" w:hAnsiTheme="majorBidi" w:cstheme="majorBidi"/>
                <w:sz w:val="24"/>
                <w:szCs w:val="24"/>
                <w:rtl/>
                <w:lang w:val="fr-FR" w:bidi="ar-DZ"/>
              </w:rPr>
              <w:t>ينوفور).</w:t>
            </w:r>
          </w:p>
          <w:p w14:paraId="3CE52FE8" w14:textId="470254AD" w:rsidR="00E6558C" w:rsidRPr="00490E79" w:rsidRDefault="00E6558C" w:rsidP="00E6558C">
            <w:pPr>
              <w:tabs>
                <w:tab w:val="left" w:pos="929"/>
              </w:tabs>
              <w:bidi/>
              <w:rPr>
                <w:rFonts w:asciiTheme="majorBidi" w:hAnsiTheme="majorBidi" w:cstheme="majorBidi"/>
                <w:sz w:val="24"/>
                <w:szCs w:val="24"/>
                <w:lang w:val="fr-FR"/>
              </w:rPr>
            </w:pPr>
            <w:r w:rsidRPr="00490E79">
              <w:rPr>
                <w:rFonts w:asciiTheme="majorBidi" w:hAnsiTheme="majorBidi" w:cstheme="majorBidi" w:hint="cs"/>
                <w:sz w:val="24"/>
                <w:szCs w:val="24"/>
                <w:rtl/>
                <w:lang w:val="fr-FR" w:bidi="ar-DZ"/>
              </w:rPr>
              <w:t>- تكون القناة مغلقة في غياب الأستيل كولين.</w:t>
            </w:r>
          </w:p>
          <w:p w14:paraId="3F6BA701" w14:textId="05A0A36D" w:rsidR="00E6558C" w:rsidRPr="00E6558C" w:rsidRDefault="00E6558C" w:rsidP="00E6558C">
            <w:pPr>
              <w:tabs>
                <w:tab w:val="left" w:pos="929"/>
              </w:tabs>
              <w:bidi/>
              <w:rPr>
                <w:rFonts w:asciiTheme="majorBidi" w:hAnsiTheme="majorBidi" w:cstheme="majorBidi"/>
                <w:b/>
                <w:bCs/>
                <w:sz w:val="24"/>
                <w:szCs w:val="24"/>
                <w:rtl/>
                <w:lang w:val="fr-FR" w:bidi="ar-DZ"/>
              </w:rPr>
            </w:pPr>
            <w:r>
              <w:rPr>
                <w:rFonts w:asciiTheme="majorBidi" w:hAnsiTheme="majorBidi" w:cstheme="majorBidi" w:hint="cs"/>
                <w:b/>
                <w:bCs/>
                <w:sz w:val="24"/>
                <w:szCs w:val="24"/>
                <w:rtl/>
                <w:lang w:val="fr-FR"/>
              </w:rPr>
              <w:t xml:space="preserve">- </w:t>
            </w:r>
            <w:r w:rsidRPr="00E6558C">
              <w:rPr>
                <w:rFonts w:asciiTheme="majorBidi" w:hAnsiTheme="majorBidi" w:cstheme="majorBidi"/>
                <w:b/>
                <w:bCs/>
                <w:sz w:val="24"/>
                <w:szCs w:val="24"/>
                <w:rtl/>
                <w:lang w:val="fr-FR"/>
              </w:rPr>
              <w:t>ال</w:t>
            </w:r>
            <w:r>
              <w:rPr>
                <w:rFonts w:asciiTheme="majorBidi" w:hAnsiTheme="majorBidi" w:cstheme="majorBidi" w:hint="cs"/>
                <w:b/>
                <w:bCs/>
                <w:sz w:val="24"/>
                <w:szCs w:val="24"/>
                <w:rtl/>
                <w:lang w:val="fr-FR"/>
              </w:rPr>
              <w:t>ا</w:t>
            </w:r>
            <w:r w:rsidRPr="00E6558C">
              <w:rPr>
                <w:rFonts w:asciiTheme="majorBidi" w:hAnsiTheme="majorBidi" w:cstheme="majorBidi"/>
                <w:b/>
                <w:bCs/>
                <w:sz w:val="24"/>
                <w:szCs w:val="24"/>
                <w:rtl/>
                <w:lang w:val="fr-FR"/>
              </w:rPr>
              <w:t>ستنتاج</w:t>
            </w:r>
            <w:r w:rsidRPr="00E6558C">
              <w:rPr>
                <w:rFonts w:asciiTheme="majorBidi" w:hAnsiTheme="majorBidi" w:cstheme="majorBidi"/>
                <w:b/>
                <w:bCs/>
                <w:sz w:val="24"/>
                <w:szCs w:val="24"/>
                <w:lang w:val="fr-FR"/>
              </w:rPr>
              <w:t>:</w:t>
            </w:r>
            <w:r w:rsidRPr="00E6558C">
              <w:rPr>
                <w:rFonts w:asciiTheme="majorBidi" w:hAnsiTheme="majorBidi" w:cstheme="majorBidi" w:hint="cs"/>
                <w:b/>
                <w:bCs/>
                <w:sz w:val="24"/>
                <w:szCs w:val="24"/>
                <w:rtl/>
                <w:lang w:val="fr-FR"/>
              </w:rPr>
              <w:t xml:space="preserve"> </w:t>
            </w:r>
            <w:r w:rsidRPr="00E6558C">
              <w:rPr>
                <w:rFonts w:asciiTheme="majorBidi" w:hAnsiTheme="majorBidi" w:cstheme="majorBidi"/>
                <w:sz w:val="24"/>
                <w:szCs w:val="24"/>
                <w:highlight w:val="yellow"/>
                <w:rtl/>
                <w:lang w:val="fr-FR" w:bidi="ar-DZ"/>
              </w:rPr>
              <w:t xml:space="preserve">مستقبل الأستيل كولين </w:t>
            </w:r>
            <w:r w:rsidRPr="00E6558C">
              <w:rPr>
                <w:rFonts w:asciiTheme="majorBidi" w:hAnsiTheme="majorBidi" w:cstheme="majorBidi" w:hint="cs"/>
                <w:sz w:val="24"/>
                <w:szCs w:val="24"/>
                <w:highlight w:val="yellow"/>
                <w:rtl/>
                <w:lang w:val="fr-FR" w:bidi="ar-DZ"/>
              </w:rPr>
              <w:t xml:space="preserve">من </w:t>
            </w:r>
            <w:r w:rsidRPr="00490E79">
              <w:rPr>
                <w:rFonts w:asciiTheme="majorBidi" w:hAnsiTheme="majorBidi" w:cstheme="majorBidi" w:hint="cs"/>
                <w:sz w:val="24"/>
                <w:szCs w:val="24"/>
                <w:highlight w:val="yellow"/>
                <w:rtl/>
                <w:lang w:val="fr-FR" w:bidi="ar-DZ"/>
              </w:rPr>
              <w:t>طبيعة بروتينية</w:t>
            </w:r>
            <w:r w:rsidRPr="00490E79">
              <w:rPr>
                <w:rFonts w:asciiTheme="majorBidi" w:hAnsiTheme="majorBidi" w:cstheme="majorBidi"/>
                <w:sz w:val="24"/>
                <w:szCs w:val="24"/>
                <w:highlight w:val="yellow"/>
                <w:rtl/>
                <w:lang w:val="fr-FR"/>
              </w:rPr>
              <w:t>،</w:t>
            </w:r>
            <w:r w:rsidRPr="00490E79">
              <w:rPr>
                <w:rFonts w:asciiTheme="majorBidi" w:hAnsiTheme="majorBidi" w:cstheme="majorBidi" w:hint="cs"/>
                <w:sz w:val="24"/>
                <w:szCs w:val="24"/>
                <w:highlight w:val="yellow"/>
                <w:rtl/>
                <w:lang w:val="fr-FR"/>
              </w:rPr>
              <w:t xml:space="preserve"> يتضمن</w:t>
            </w:r>
            <w:r w:rsidRPr="00490E79">
              <w:rPr>
                <w:rFonts w:asciiTheme="majorBidi" w:hAnsiTheme="majorBidi" w:cstheme="majorBidi" w:hint="cs"/>
                <w:sz w:val="24"/>
                <w:szCs w:val="24"/>
                <w:highlight w:val="yellow"/>
                <w:rtl/>
                <w:lang w:val="fr-FR" w:bidi="ar-DZ"/>
              </w:rPr>
              <w:t xml:space="preserve"> </w:t>
            </w:r>
            <w:r w:rsidRPr="00490E79">
              <w:rPr>
                <w:rFonts w:asciiTheme="majorBidi" w:hAnsiTheme="majorBidi" w:cstheme="majorBidi"/>
                <w:sz w:val="24"/>
                <w:szCs w:val="24"/>
                <w:highlight w:val="yellow"/>
                <w:rtl/>
                <w:lang w:val="fr-FR" w:bidi="ar-DZ"/>
              </w:rPr>
              <w:t>موقعين لتثبيت الأستيل كولين و</w:t>
            </w:r>
            <w:r w:rsidR="001A2322">
              <w:rPr>
                <w:rFonts w:asciiTheme="majorBidi" w:hAnsiTheme="majorBidi" w:cstheme="majorBidi" w:hint="cs"/>
                <w:sz w:val="24"/>
                <w:szCs w:val="24"/>
                <w:highlight w:val="yellow"/>
                <w:rtl/>
                <w:lang w:val="fr-FR" w:bidi="ar-DZ"/>
              </w:rPr>
              <w:t xml:space="preserve"> </w:t>
            </w:r>
            <w:r w:rsidRPr="00490E79">
              <w:rPr>
                <w:rFonts w:asciiTheme="majorBidi" w:hAnsiTheme="majorBidi" w:cstheme="majorBidi"/>
                <w:sz w:val="24"/>
                <w:szCs w:val="24"/>
                <w:highlight w:val="yellow"/>
                <w:rtl/>
                <w:lang w:val="fr-FR" w:bidi="ar-DZ"/>
              </w:rPr>
              <w:t>قناة فهو مستقبل قنوي (ال</w:t>
            </w:r>
            <w:r w:rsidRPr="00490E79">
              <w:rPr>
                <w:rFonts w:asciiTheme="majorBidi" w:hAnsiTheme="majorBidi" w:cstheme="majorBidi"/>
                <w:sz w:val="24"/>
                <w:szCs w:val="24"/>
                <w:highlight w:val="yellow"/>
                <w:rtl/>
                <w:lang w:val="fr-FR"/>
              </w:rPr>
              <w:t>إ</w:t>
            </w:r>
            <w:r w:rsidRPr="00490E79">
              <w:rPr>
                <w:rFonts w:asciiTheme="majorBidi" w:hAnsiTheme="majorBidi" w:cstheme="majorBidi"/>
                <w:sz w:val="24"/>
                <w:szCs w:val="24"/>
                <w:highlight w:val="yellow"/>
                <w:rtl/>
                <w:lang w:val="fr-FR" w:bidi="ar-DZ"/>
              </w:rPr>
              <w:t>ينوفور).</w:t>
            </w:r>
          </w:p>
          <w:p w14:paraId="02BED4C6" w14:textId="06F900A1" w:rsidR="00F9464C" w:rsidRPr="00C0257B" w:rsidRDefault="00F9464C" w:rsidP="00F9464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5FADB2C" w14:textId="77777777" w:rsidR="00F540D6" w:rsidRDefault="00F540D6" w:rsidP="00F540D6">
            <w:pPr>
              <w:bidi/>
              <w:rPr>
                <w:rFonts w:asciiTheme="majorBidi" w:hAnsiTheme="majorBidi" w:cs="A Noor"/>
                <w:b/>
                <w:bCs/>
                <w:sz w:val="28"/>
                <w:szCs w:val="28"/>
                <w:rtl/>
              </w:rPr>
            </w:pPr>
            <w:r w:rsidRPr="00E62CA9">
              <w:rPr>
                <w:rFonts w:asciiTheme="majorBidi" w:hAnsiTheme="majorBidi" w:cstheme="majorBidi" w:hint="cs"/>
                <w:b/>
                <w:bCs/>
                <w:sz w:val="24"/>
                <w:szCs w:val="24"/>
                <w:rtl/>
              </w:rPr>
              <w:t>* و منه:</w:t>
            </w:r>
            <w:r>
              <w:rPr>
                <w:rFonts w:asciiTheme="majorBidi" w:hAnsiTheme="majorBidi" w:cstheme="majorBidi" w:hint="cs"/>
                <w:b/>
                <w:bCs/>
                <w:sz w:val="24"/>
                <w:szCs w:val="24"/>
                <w:rtl/>
              </w:rPr>
              <w:t xml:space="preserve"> </w:t>
            </w:r>
            <w:r w:rsidRPr="00D02207">
              <w:rPr>
                <w:rFonts w:asciiTheme="majorBidi" w:hAnsiTheme="majorBidi" w:cs="A Noor"/>
                <w:b/>
                <w:bCs/>
                <w:sz w:val="28"/>
                <w:szCs w:val="28"/>
                <w:rtl/>
              </w:rPr>
              <w:t xml:space="preserve"> </w:t>
            </w:r>
          </w:p>
          <w:p w14:paraId="7D7B3989" w14:textId="66795751" w:rsidR="00114C0D" w:rsidRPr="00E6558C" w:rsidRDefault="00E6558C" w:rsidP="001A2322">
            <w:pPr>
              <w:bidi/>
              <w:rPr>
                <w:rFonts w:asciiTheme="majorBidi" w:hAnsiTheme="majorBidi" w:cstheme="majorBidi"/>
                <w:b/>
                <w:bCs/>
                <w:sz w:val="24"/>
                <w:szCs w:val="24"/>
                <w:highlight w:val="cyan"/>
                <w:rtl/>
                <w:lang w:bidi="ar-DZ"/>
              </w:rPr>
            </w:pPr>
            <w:r w:rsidRPr="00E6558C">
              <w:rPr>
                <w:rFonts w:asciiTheme="majorBidi" w:hAnsiTheme="majorBidi" w:cstheme="majorBidi"/>
                <w:b/>
                <w:bCs/>
                <w:sz w:val="24"/>
                <w:szCs w:val="24"/>
                <w:highlight w:val="cyan"/>
                <w:rtl/>
                <w:lang w:bidi="ar-DZ"/>
              </w:rPr>
              <w:t xml:space="preserve">يمتلك الغشاء </w:t>
            </w:r>
            <w:r w:rsidR="001A2322">
              <w:rPr>
                <w:rFonts w:asciiTheme="majorBidi" w:hAnsiTheme="majorBidi" w:cstheme="majorBidi" w:hint="cs"/>
                <w:b/>
                <w:bCs/>
                <w:sz w:val="24"/>
                <w:szCs w:val="24"/>
                <w:highlight w:val="cyan"/>
                <w:rtl/>
                <w:lang w:bidi="ar-DZ"/>
              </w:rPr>
              <w:t>ب</w:t>
            </w:r>
            <w:r w:rsidRPr="00E6558C">
              <w:rPr>
                <w:rFonts w:asciiTheme="majorBidi" w:hAnsiTheme="majorBidi" w:cstheme="majorBidi"/>
                <w:b/>
                <w:bCs/>
                <w:sz w:val="24"/>
                <w:szCs w:val="24"/>
                <w:highlight w:val="cyan"/>
                <w:rtl/>
                <w:lang w:bidi="ar-DZ"/>
              </w:rPr>
              <w:t xml:space="preserve">عد مشبكي </w:t>
            </w:r>
            <w:r w:rsidRPr="00E6558C">
              <w:rPr>
                <w:rFonts w:asciiTheme="majorBidi" w:hAnsiTheme="majorBidi" w:cstheme="majorBidi" w:hint="cs"/>
                <w:b/>
                <w:bCs/>
                <w:sz w:val="24"/>
                <w:szCs w:val="24"/>
                <w:highlight w:val="cyan"/>
                <w:rtl/>
                <w:lang w:bidi="ar-DZ"/>
              </w:rPr>
              <w:t>م</w:t>
            </w:r>
            <w:r w:rsidRPr="00E6558C">
              <w:rPr>
                <w:rFonts w:asciiTheme="majorBidi" w:hAnsiTheme="majorBidi" w:cstheme="majorBidi"/>
                <w:b/>
                <w:bCs/>
                <w:sz w:val="24"/>
                <w:szCs w:val="24"/>
                <w:highlight w:val="cyan"/>
                <w:rtl/>
                <w:lang w:bidi="ar-DZ"/>
              </w:rPr>
              <w:t>ستقبلات من طبيعة بروتينية للأستيل كولين</w:t>
            </w:r>
            <w:r w:rsidR="001A2322">
              <w:rPr>
                <w:rFonts w:asciiTheme="majorBidi" w:hAnsiTheme="majorBidi" w:cstheme="majorBidi" w:hint="cs"/>
                <w:b/>
                <w:bCs/>
                <w:sz w:val="24"/>
                <w:szCs w:val="24"/>
                <w:highlight w:val="cyan"/>
                <w:rtl/>
                <w:lang w:bidi="ar-DZ"/>
              </w:rPr>
              <w:t>، حيث</w:t>
            </w:r>
            <w:r>
              <w:rPr>
                <w:rFonts w:asciiTheme="majorBidi" w:hAnsiTheme="majorBidi" w:cstheme="majorBidi" w:hint="cs"/>
                <w:b/>
                <w:bCs/>
                <w:sz w:val="24"/>
                <w:szCs w:val="24"/>
                <w:highlight w:val="cyan"/>
                <w:rtl/>
                <w:lang w:val="fr-FR" w:bidi="ar-DZ"/>
              </w:rPr>
              <w:t xml:space="preserve"> </w:t>
            </w:r>
            <w:r w:rsidRPr="00E6558C">
              <w:rPr>
                <w:rFonts w:asciiTheme="majorBidi" w:hAnsiTheme="majorBidi" w:cstheme="majorBidi"/>
                <w:b/>
                <w:bCs/>
                <w:sz w:val="24"/>
                <w:szCs w:val="24"/>
                <w:highlight w:val="cyan"/>
                <w:rtl/>
                <w:lang w:bidi="ar-DZ"/>
              </w:rPr>
              <w:t>يتضمن</w:t>
            </w:r>
            <w:r w:rsidR="001A2322">
              <w:rPr>
                <w:rFonts w:asciiTheme="majorBidi" w:hAnsiTheme="majorBidi" w:cstheme="majorBidi" w:hint="cs"/>
                <w:b/>
                <w:bCs/>
                <w:sz w:val="24"/>
                <w:szCs w:val="24"/>
                <w:highlight w:val="cyan"/>
                <w:rtl/>
                <w:lang w:bidi="ar-DZ"/>
              </w:rPr>
              <w:t xml:space="preserve"> كل</w:t>
            </w:r>
            <w:r w:rsidRPr="00E6558C">
              <w:rPr>
                <w:rFonts w:asciiTheme="majorBidi" w:hAnsiTheme="majorBidi" w:cstheme="majorBidi"/>
                <w:b/>
                <w:bCs/>
                <w:sz w:val="24"/>
                <w:szCs w:val="24"/>
                <w:highlight w:val="cyan"/>
                <w:rtl/>
                <w:lang w:bidi="ar-DZ"/>
              </w:rPr>
              <w:t xml:space="preserve"> م</w:t>
            </w:r>
            <w:r w:rsidRPr="00E6558C">
              <w:rPr>
                <w:rFonts w:asciiTheme="majorBidi" w:hAnsiTheme="majorBidi" w:cstheme="majorBidi" w:hint="cs"/>
                <w:b/>
                <w:bCs/>
                <w:sz w:val="24"/>
                <w:szCs w:val="24"/>
                <w:highlight w:val="cyan"/>
                <w:rtl/>
                <w:lang w:bidi="ar-DZ"/>
              </w:rPr>
              <w:t>ُ</w:t>
            </w:r>
            <w:r w:rsidRPr="00E6558C">
              <w:rPr>
                <w:rFonts w:asciiTheme="majorBidi" w:hAnsiTheme="majorBidi" w:cstheme="majorBidi"/>
                <w:b/>
                <w:bCs/>
                <w:sz w:val="24"/>
                <w:szCs w:val="24"/>
                <w:highlight w:val="cyan"/>
                <w:rtl/>
                <w:lang w:bidi="ar-DZ"/>
              </w:rPr>
              <w:t>ستقبل موقعين لتثبيت الأستيل كولين و</w:t>
            </w:r>
            <w:r w:rsidR="001A2322">
              <w:rPr>
                <w:rFonts w:asciiTheme="majorBidi" w:hAnsiTheme="majorBidi" w:cstheme="majorBidi" w:hint="cs"/>
                <w:b/>
                <w:bCs/>
                <w:sz w:val="24"/>
                <w:szCs w:val="24"/>
                <w:highlight w:val="cyan"/>
                <w:rtl/>
                <w:lang w:bidi="ar-DZ"/>
              </w:rPr>
              <w:t xml:space="preserve"> </w:t>
            </w:r>
            <w:r w:rsidRPr="00E6558C">
              <w:rPr>
                <w:rFonts w:asciiTheme="majorBidi" w:hAnsiTheme="majorBidi" w:cstheme="majorBidi"/>
                <w:b/>
                <w:bCs/>
                <w:sz w:val="24"/>
                <w:szCs w:val="24"/>
                <w:highlight w:val="cyan"/>
                <w:rtl/>
                <w:lang w:bidi="ar-DZ"/>
              </w:rPr>
              <w:t>قناة فهو م</w:t>
            </w:r>
            <w:r w:rsidRPr="00E6558C">
              <w:rPr>
                <w:rFonts w:asciiTheme="majorBidi" w:hAnsiTheme="majorBidi" w:cstheme="majorBidi" w:hint="cs"/>
                <w:b/>
                <w:bCs/>
                <w:sz w:val="24"/>
                <w:szCs w:val="24"/>
                <w:highlight w:val="cyan"/>
                <w:rtl/>
                <w:lang w:bidi="ar-DZ"/>
              </w:rPr>
              <w:t>ُ</w:t>
            </w:r>
            <w:r w:rsidRPr="00E6558C">
              <w:rPr>
                <w:rFonts w:asciiTheme="majorBidi" w:hAnsiTheme="majorBidi" w:cstheme="majorBidi"/>
                <w:b/>
                <w:bCs/>
                <w:sz w:val="24"/>
                <w:szCs w:val="24"/>
                <w:highlight w:val="cyan"/>
                <w:rtl/>
                <w:lang w:bidi="ar-DZ"/>
              </w:rPr>
              <w:t>ستقبل قنوي (ال</w:t>
            </w:r>
            <w:r w:rsidRPr="00E6558C">
              <w:rPr>
                <w:rFonts w:asciiTheme="majorBidi" w:hAnsiTheme="majorBidi" w:cstheme="majorBidi"/>
                <w:b/>
                <w:bCs/>
                <w:sz w:val="24"/>
                <w:szCs w:val="24"/>
                <w:highlight w:val="cyan"/>
                <w:rtl/>
              </w:rPr>
              <w:t>إ</w:t>
            </w:r>
            <w:r w:rsidRPr="00E6558C">
              <w:rPr>
                <w:rFonts w:asciiTheme="majorBidi" w:hAnsiTheme="majorBidi" w:cstheme="majorBidi"/>
                <w:b/>
                <w:bCs/>
                <w:sz w:val="24"/>
                <w:szCs w:val="24"/>
                <w:highlight w:val="cyan"/>
                <w:rtl/>
                <w:lang w:bidi="ar-DZ"/>
              </w:rPr>
              <w:t>ينوفور).</w:t>
            </w:r>
          </w:p>
        </w:tc>
      </w:tr>
      <w:tr w:rsidR="00F540D6" w:rsidRPr="00FF317E" w14:paraId="76313FB8" w14:textId="77777777" w:rsidTr="001A2322">
        <w:tc>
          <w:tcPr>
            <w:tcW w:w="10901" w:type="dxa"/>
            <w:gridSpan w:val="2"/>
            <w:shd w:val="clear" w:color="auto" w:fill="EDEDED" w:themeFill="accent3" w:themeFillTint="33"/>
          </w:tcPr>
          <w:p w14:paraId="139FD814" w14:textId="4DC9F718" w:rsidR="00F540D6" w:rsidRPr="009123FB" w:rsidRDefault="00F540D6" w:rsidP="00E6558C">
            <w:pPr>
              <w:tabs>
                <w:tab w:val="left" w:pos="929"/>
              </w:tabs>
              <w:bidi/>
              <w:jc w:val="center"/>
              <w:rPr>
                <w:rFonts w:asciiTheme="majorBidi" w:hAnsiTheme="majorBidi" w:cstheme="majorBidi"/>
                <w:b/>
                <w:bCs/>
                <w:color w:val="0070C0"/>
                <w:sz w:val="24"/>
                <w:szCs w:val="24"/>
                <w:rtl/>
                <w:lang w:bidi="ar-DZ"/>
              </w:rPr>
            </w:pPr>
            <w:r>
              <w:rPr>
                <w:rFonts w:asciiTheme="majorBidi" w:hAnsiTheme="majorBidi" w:cs="A Noor" w:hint="cs"/>
                <w:b/>
                <w:bCs/>
                <w:color w:val="0070C0"/>
                <w:sz w:val="28"/>
                <w:szCs w:val="28"/>
                <w:rtl/>
                <w:lang w:val="fr-FR"/>
              </w:rPr>
              <w:lastRenderedPageBreak/>
              <w:t>2/</w:t>
            </w:r>
            <w:r w:rsidR="00E6558C">
              <w:rPr>
                <w:rFonts w:asciiTheme="majorBidi" w:hAnsiTheme="majorBidi" w:cs="A Noor" w:hint="cs"/>
                <w:b/>
                <w:bCs/>
                <w:color w:val="0070C0"/>
                <w:sz w:val="28"/>
                <w:szCs w:val="28"/>
                <w:rtl/>
                <w:lang w:val="fr-FR"/>
              </w:rPr>
              <w:t xml:space="preserve"> </w:t>
            </w:r>
            <w:r w:rsidR="00E6558C" w:rsidRPr="00E6558C">
              <w:rPr>
                <w:rFonts w:asciiTheme="majorBidi" w:hAnsiTheme="majorBidi" w:cs="A Noor"/>
                <w:b/>
                <w:bCs/>
                <w:color w:val="0070C0"/>
                <w:sz w:val="28"/>
                <w:szCs w:val="28"/>
                <w:u w:val="single"/>
                <w:rtl/>
                <w:lang w:val="fr-FR"/>
              </w:rPr>
              <w:t>آلية تأثير المبلغ العصبي</w:t>
            </w:r>
          </w:p>
        </w:tc>
      </w:tr>
      <w:tr w:rsidR="00F540D6" w14:paraId="0A56B549" w14:textId="77777777" w:rsidTr="001A2322">
        <w:tc>
          <w:tcPr>
            <w:tcW w:w="10901" w:type="dxa"/>
            <w:gridSpan w:val="2"/>
            <w:shd w:val="clear" w:color="auto" w:fill="FFFFFF" w:themeFill="background1"/>
          </w:tcPr>
          <w:p w14:paraId="1F8234A8" w14:textId="3896FB87" w:rsidR="008A519A" w:rsidRPr="008A519A" w:rsidRDefault="00F540D6" w:rsidP="00090054">
            <w:pPr>
              <w:tabs>
                <w:tab w:val="left" w:pos="929"/>
              </w:tabs>
              <w:bidi/>
              <w:rPr>
                <w:rFonts w:asciiTheme="majorBidi" w:hAnsiTheme="majorBidi" w:cstheme="majorBidi"/>
                <w:sz w:val="24"/>
                <w:szCs w:val="24"/>
                <w:rtl/>
              </w:rPr>
            </w:pPr>
            <w:r>
              <w:rPr>
                <w:rFonts w:asciiTheme="majorBidi" w:hAnsiTheme="majorBidi" w:cstheme="majorBidi" w:hint="cs"/>
                <w:b/>
                <w:bCs/>
                <w:color w:val="7030A0"/>
                <w:sz w:val="24"/>
                <w:szCs w:val="24"/>
                <w:rtl/>
              </w:rPr>
              <w:t xml:space="preserve">- </w:t>
            </w:r>
            <w:r w:rsidRPr="005137E0">
              <w:rPr>
                <w:rFonts w:asciiTheme="majorBidi" w:hAnsiTheme="majorBidi" w:cstheme="majorBidi" w:hint="cs"/>
                <w:b/>
                <w:bCs/>
                <w:color w:val="7030A0"/>
                <w:sz w:val="24"/>
                <w:szCs w:val="24"/>
                <w:u w:val="single"/>
                <w:rtl/>
              </w:rPr>
              <w:t xml:space="preserve">الوثيقة </w:t>
            </w:r>
            <w:r w:rsidR="001A2322">
              <w:rPr>
                <w:rFonts w:asciiTheme="majorBidi" w:hAnsiTheme="majorBidi" w:cstheme="majorBidi" w:hint="cs"/>
                <w:b/>
                <w:bCs/>
                <w:color w:val="7030A0"/>
                <w:sz w:val="24"/>
                <w:szCs w:val="24"/>
                <w:u w:val="single"/>
                <w:rtl/>
              </w:rPr>
              <w:t>8 ص 135</w:t>
            </w:r>
          </w:p>
          <w:p w14:paraId="612AC661" w14:textId="0949A129" w:rsidR="008A519A" w:rsidRDefault="00090054" w:rsidP="008A519A">
            <w:pPr>
              <w:tabs>
                <w:tab w:val="left" w:pos="929"/>
              </w:tabs>
              <w:bidi/>
              <w:rPr>
                <w:rFonts w:asciiTheme="majorBidi" w:hAnsiTheme="majorBidi" w:cstheme="majorBidi"/>
                <w:sz w:val="24"/>
                <w:szCs w:val="24"/>
                <w:rtl/>
                <w:lang w:bidi="ar-DZ"/>
              </w:rPr>
            </w:pPr>
            <w:r>
              <w:rPr>
                <w:rFonts w:asciiTheme="majorBidi" w:hAnsiTheme="majorBidi" w:cstheme="majorBidi" w:hint="cs"/>
                <w:b/>
                <w:bCs/>
                <w:color w:val="FF0000"/>
                <w:sz w:val="24"/>
                <w:szCs w:val="24"/>
                <w:rtl/>
                <w:lang w:bidi="ar-DZ"/>
              </w:rPr>
              <w:t xml:space="preserve">- </w:t>
            </w:r>
            <w:r w:rsidR="008A519A" w:rsidRPr="00090054">
              <w:rPr>
                <w:rFonts w:asciiTheme="majorBidi" w:hAnsiTheme="majorBidi" w:cstheme="majorBidi"/>
                <w:b/>
                <w:bCs/>
                <w:color w:val="FF0000"/>
                <w:sz w:val="24"/>
                <w:szCs w:val="24"/>
                <w:rtl/>
                <w:lang w:bidi="ar-DZ"/>
              </w:rPr>
              <w:t>تجر</w:t>
            </w:r>
            <w:r w:rsidRPr="00090054">
              <w:rPr>
                <w:rFonts w:asciiTheme="majorBidi" w:hAnsiTheme="majorBidi" w:cstheme="majorBidi" w:hint="cs"/>
                <w:b/>
                <w:bCs/>
                <w:color w:val="FF0000"/>
                <w:sz w:val="24"/>
                <w:szCs w:val="24"/>
                <w:rtl/>
                <w:lang w:bidi="ar-DZ"/>
              </w:rPr>
              <w:t>بة:</w:t>
            </w:r>
            <w:r w:rsidR="008A519A" w:rsidRPr="00090054">
              <w:rPr>
                <w:rFonts w:asciiTheme="majorBidi" w:hAnsiTheme="majorBidi" w:cstheme="majorBidi"/>
                <w:color w:val="FF0000"/>
                <w:sz w:val="24"/>
                <w:szCs w:val="24"/>
                <w:rtl/>
                <w:lang w:bidi="ar-DZ"/>
              </w:rPr>
              <w:t xml:space="preserve"> </w:t>
            </w:r>
            <w:r w:rsidR="008A519A" w:rsidRPr="008A519A">
              <w:rPr>
                <w:rFonts w:asciiTheme="majorBidi" w:hAnsiTheme="majorBidi" w:cstheme="majorBidi"/>
                <w:sz w:val="24"/>
                <w:szCs w:val="24"/>
                <w:rtl/>
                <w:lang w:bidi="ar-DZ"/>
              </w:rPr>
              <w:t xml:space="preserve">تمثل </w:t>
            </w:r>
            <w:r w:rsidR="008A519A" w:rsidRPr="00090054">
              <w:rPr>
                <w:rFonts w:asciiTheme="majorBidi" w:hAnsiTheme="majorBidi" w:cstheme="majorBidi"/>
                <w:sz w:val="24"/>
                <w:szCs w:val="24"/>
                <w:rtl/>
              </w:rPr>
              <w:t>ا</w:t>
            </w:r>
            <w:r w:rsidR="008A519A" w:rsidRPr="00090054">
              <w:rPr>
                <w:rFonts w:asciiTheme="majorBidi" w:hAnsiTheme="majorBidi" w:cstheme="majorBidi"/>
                <w:sz w:val="24"/>
                <w:szCs w:val="24"/>
                <w:rtl/>
                <w:lang w:bidi="ar-DZ"/>
              </w:rPr>
              <w:t>لوثيقة تسجيلات</w:t>
            </w:r>
            <w:r w:rsidR="008A519A" w:rsidRPr="008A519A">
              <w:rPr>
                <w:rFonts w:asciiTheme="majorBidi" w:hAnsiTheme="majorBidi" w:cstheme="majorBidi"/>
                <w:sz w:val="24"/>
                <w:szCs w:val="24"/>
                <w:rtl/>
                <w:lang w:bidi="ar-DZ"/>
              </w:rPr>
              <w:t xml:space="preserve"> التيارات المتولدة على مستوى جزء من الغشاء بعد المشبكي المعزول بتقنية</w:t>
            </w:r>
            <w:r w:rsidR="008A519A" w:rsidRPr="008A519A">
              <w:rPr>
                <w:rFonts w:asciiTheme="majorBidi" w:hAnsiTheme="majorBidi" w:cstheme="majorBidi"/>
                <w:sz w:val="24"/>
                <w:szCs w:val="24"/>
                <w:lang w:val="fr-FR" w:bidi="ar-DZ"/>
              </w:rPr>
              <w:t xml:space="preserve">Patch Clamp </w:t>
            </w:r>
            <w:r w:rsidR="008A519A" w:rsidRPr="008A519A">
              <w:rPr>
                <w:rFonts w:asciiTheme="majorBidi" w:hAnsiTheme="majorBidi" w:cstheme="majorBidi"/>
                <w:sz w:val="24"/>
                <w:szCs w:val="24"/>
                <w:rtl/>
                <w:lang w:bidi="ar-DZ"/>
              </w:rPr>
              <w:t xml:space="preserve"> إثر </w:t>
            </w:r>
            <w:r w:rsidR="008A519A" w:rsidRPr="008A519A">
              <w:rPr>
                <w:rFonts w:asciiTheme="majorBidi" w:hAnsiTheme="majorBidi" w:cstheme="majorBidi"/>
                <w:sz w:val="24"/>
                <w:szCs w:val="24"/>
                <w:rtl/>
              </w:rPr>
              <w:t xml:space="preserve">تنبيه الغشاء قبل المشبكي </w:t>
            </w:r>
            <w:r w:rsidR="008A519A" w:rsidRPr="008A519A">
              <w:rPr>
                <w:rFonts w:asciiTheme="majorBidi" w:hAnsiTheme="majorBidi" w:cstheme="majorBidi" w:hint="cs"/>
                <w:sz w:val="24"/>
                <w:szCs w:val="24"/>
                <w:rtl/>
              </w:rPr>
              <w:t>ب</w:t>
            </w:r>
            <w:r w:rsidR="008A519A" w:rsidRPr="008A519A">
              <w:rPr>
                <w:rFonts w:asciiTheme="majorBidi" w:hAnsiTheme="majorBidi" w:cstheme="majorBidi"/>
                <w:sz w:val="24"/>
                <w:szCs w:val="24"/>
                <w:rtl/>
              </w:rPr>
              <w:t>تنبيهات متزايدة الشدة</w:t>
            </w:r>
            <w:r w:rsidR="008A519A" w:rsidRPr="008A519A">
              <w:rPr>
                <w:rFonts w:asciiTheme="majorBidi" w:hAnsiTheme="majorBidi" w:cstheme="majorBidi"/>
                <w:sz w:val="24"/>
                <w:szCs w:val="24"/>
                <w:rtl/>
                <w:lang w:bidi="ar-DZ"/>
              </w:rPr>
              <w:t xml:space="preserve">، علما أن حقن كميات متزايدة من الأستيل كولين في الشق المشبكي </w:t>
            </w:r>
            <w:r>
              <w:rPr>
                <w:rFonts w:asciiTheme="majorBidi" w:hAnsiTheme="majorBidi" w:cstheme="majorBidi" w:hint="cs"/>
                <w:sz w:val="24"/>
                <w:szCs w:val="24"/>
                <w:rtl/>
                <w:lang w:bidi="ar-DZ"/>
              </w:rPr>
              <w:t>ي</w:t>
            </w:r>
            <w:r w:rsidR="008A519A" w:rsidRPr="008A519A">
              <w:rPr>
                <w:rFonts w:asciiTheme="majorBidi" w:hAnsiTheme="majorBidi" w:cstheme="majorBidi"/>
                <w:sz w:val="24"/>
                <w:szCs w:val="24"/>
                <w:rtl/>
                <w:lang w:bidi="ar-DZ"/>
              </w:rPr>
              <w:t xml:space="preserve">عطي نفس النتائج.  </w:t>
            </w:r>
          </w:p>
          <w:p w14:paraId="3B3BCE01" w14:textId="77777777" w:rsidR="00090054" w:rsidRPr="008A519A" w:rsidRDefault="00090054" w:rsidP="00090054">
            <w:pPr>
              <w:tabs>
                <w:tab w:val="left" w:pos="929"/>
              </w:tabs>
              <w:bidi/>
              <w:rPr>
                <w:rFonts w:asciiTheme="majorBidi" w:hAnsiTheme="majorBidi" w:cstheme="majorBidi"/>
                <w:sz w:val="24"/>
                <w:szCs w:val="24"/>
                <w:rtl/>
                <w:lang w:bidi="ar-DZ"/>
              </w:rPr>
            </w:pPr>
          </w:p>
          <w:p w14:paraId="54B78B21" w14:textId="539290EA" w:rsidR="008A519A" w:rsidRDefault="00604C82" w:rsidP="009E2E20">
            <w:pPr>
              <w:tabs>
                <w:tab w:val="left" w:pos="929"/>
              </w:tabs>
              <w:bidi/>
              <w:jc w:val="center"/>
              <w:rPr>
                <w:rFonts w:asciiTheme="majorBidi" w:hAnsiTheme="majorBidi" w:cstheme="majorBidi"/>
                <w:b/>
                <w:bCs/>
                <w:sz w:val="24"/>
                <w:szCs w:val="24"/>
                <w:rtl/>
                <w:lang w:bidi="ar-DZ"/>
              </w:rPr>
            </w:pPr>
            <w:r>
              <w:rPr>
                <w:noProof/>
              </w:rPr>
              <w:drawing>
                <wp:inline distT="0" distB="0" distL="0" distR="0" wp14:anchorId="38CE5226" wp14:editId="43CF8F36">
                  <wp:extent cx="6712032" cy="2747901"/>
                  <wp:effectExtent l="19050" t="19050" r="1270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6759460" cy="2767318"/>
                          </a:xfrm>
                          <a:prstGeom prst="rect">
                            <a:avLst/>
                          </a:prstGeom>
                          <a:ln w="19050">
                            <a:solidFill>
                              <a:schemeClr val="accent1"/>
                            </a:solidFill>
                          </a:ln>
                        </pic:spPr>
                      </pic:pic>
                    </a:graphicData>
                  </a:graphic>
                </wp:inline>
              </w:drawing>
            </w:r>
          </w:p>
          <w:p w14:paraId="536BAB8D" w14:textId="1D8BBCC1" w:rsidR="008A519A" w:rsidRPr="008A519A" w:rsidRDefault="008A519A" w:rsidP="008A519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E9CA880" w14:textId="659A9C41" w:rsidR="001A2322" w:rsidRPr="00520720" w:rsidRDefault="00520720" w:rsidP="00520720">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5137E0">
              <w:rPr>
                <w:rFonts w:asciiTheme="majorBidi" w:hAnsiTheme="majorBidi" w:cstheme="majorBidi" w:hint="cs"/>
                <w:b/>
                <w:bCs/>
                <w:color w:val="7030A0"/>
                <w:sz w:val="24"/>
                <w:szCs w:val="24"/>
                <w:u w:val="single"/>
                <w:rtl/>
              </w:rPr>
              <w:t xml:space="preserve">الوثيقة </w:t>
            </w:r>
            <w:r>
              <w:rPr>
                <w:rFonts w:asciiTheme="majorBidi" w:hAnsiTheme="majorBidi" w:cstheme="majorBidi" w:hint="cs"/>
                <w:b/>
                <w:bCs/>
                <w:color w:val="7030A0"/>
                <w:sz w:val="24"/>
                <w:szCs w:val="24"/>
                <w:u w:val="single"/>
                <w:rtl/>
              </w:rPr>
              <w:t>10 ص 136</w:t>
            </w:r>
          </w:p>
          <w:p w14:paraId="5E9BE204" w14:textId="4F66A26B" w:rsidR="008A519A" w:rsidRDefault="00090054" w:rsidP="001A2322">
            <w:pPr>
              <w:tabs>
                <w:tab w:val="left" w:pos="929"/>
              </w:tabs>
              <w:bidi/>
              <w:rPr>
                <w:rFonts w:asciiTheme="majorBidi" w:hAnsiTheme="majorBidi" w:cstheme="majorBidi"/>
                <w:sz w:val="24"/>
                <w:szCs w:val="24"/>
                <w:rtl/>
                <w:lang w:val="fr-FR" w:bidi="ar-DZ"/>
              </w:rPr>
            </w:pPr>
            <w:r w:rsidRPr="00090054">
              <w:rPr>
                <w:rFonts w:asciiTheme="majorBidi" w:hAnsiTheme="majorBidi" w:cstheme="majorBidi" w:hint="cs"/>
                <w:b/>
                <w:bCs/>
                <w:color w:val="FF0000"/>
                <w:sz w:val="24"/>
                <w:szCs w:val="24"/>
                <w:rtl/>
                <w:lang w:bidi="ar-DZ"/>
              </w:rPr>
              <w:t xml:space="preserve">- </w:t>
            </w:r>
            <w:r w:rsidR="008A519A" w:rsidRPr="00090054">
              <w:rPr>
                <w:rFonts w:asciiTheme="majorBidi" w:hAnsiTheme="majorBidi" w:cstheme="majorBidi"/>
                <w:b/>
                <w:bCs/>
                <w:color w:val="FF0000"/>
                <w:sz w:val="24"/>
                <w:szCs w:val="24"/>
                <w:rtl/>
                <w:lang w:bidi="ar-DZ"/>
              </w:rPr>
              <w:t>تجربة</w:t>
            </w:r>
            <w:r w:rsidR="008A519A" w:rsidRPr="00090054">
              <w:rPr>
                <w:rFonts w:asciiTheme="majorBidi" w:hAnsiTheme="majorBidi" w:cstheme="majorBidi"/>
                <w:b/>
                <w:bCs/>
                <w:color w:val="FF0000"/>
                <w:sz w:val="24"/>
                <w:szCs w:val="24"/>
                <w:lang w:val="fr-FR" w:bidi="ar-DZ"/>
              </w:rPr>
              <w:t>:</w:t>
            </w:r>
            <w:r w:rsidR="008A519A" w:rsidRPr="00090054">
              <w:rPr>
                <w:rFonts w:asciiTheme="majorBidi" w:hAnsiTheme="majorBidi" w:cstheme="majorBidi" w:hint="cs"/>
                <w:b/>
                <w:bCs/>
                <w:color w:val="FF0000"/>
                <w:sz w:val="24"/>
                <w:szCs w:val="24"/>
                <w:rtl/>
                <w:lang w:bidi="ar-DZ"/>
              </w:rPr>
              <w:t xml:space="preserve"> </w:t>
            </w:r>
            <w:r w:rsidR="008A519A" w:rsidRPr="008A519A">
              <w:rPr>
                <w:rFonts w:asciiTheme="majorBidi" w:hAnsiTheme="majorBidi" w:cstheme="majorBidi"/>
                <w:sz w:val="24"/>
                <w:szCs w:val="24"/>
                <w:rtl/>
              </w:rPr>
              <w:t>تعزل قطعة</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مجهرية</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لغشاء</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بعد</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مشبكي</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بتقنية</w:t>
            </w:r>
            <w:r w:rsidR="008A519A" w:rsidRPr="008A519A">
              <w:rPr>
                <w:rFonts w:asciiTheme="majorBidi" w:hAnsiTheme="majorBidi" w:cstheme="majorBidi"/>
                <w:sz w:val="24"/>
                <w:szCs w:val="24"/>
                <w:lang w:val="fr-FR" w:bidi="ar-DZ"/>
              </w:rPr>
              <w:t xml:space="preserve"> Patch Clamp </w:t>
            </w:r>
            <w:r w:rsidR="008A519A" w:rsidRPr="008A519A">
              <w:rPr>
                <w:rFonts w:asciiTheme="majorBidi" w:hAnsiTheme="majorBidi" w:cstheme="majorBidi" w:hint="cs"/>
                <w:sz w:val="24"/>
                <w:szCs w:val="24"/>
                <w:rtl/>
              </w:rPr>
              <w:t xml:space="preserve">تضم قناة واحدة </w:t>
            </w:r>
            <w:r w:rsidR="008A519A" w:rsidRPr="008A519A">
              <w:rPr>
                <w:rFonts w:asciiTheme="majorBidi" w:hAnsiTheme="majorBidi" w:cstheme="majorBidi"/>
                <w:sz w:val="24"/>
                <w:szCs w:val="24"/>
                <w:rtl/>
              </w:rPr>
              <w:t>و</w:t>
            </w:r>
            <w:r>
              <w:rPr>
                <w:rFonts w:asciiTheme="majorBidi" w:hAnsiTheme="majorBidi" w:cstheme="majorBidi" w:hint="cs"/>
                <w:sz w:val="24"/>
                <w:szCs w:val="24"/>
                <w:rtl/>
              </w:rPr>
              <w:t xml:space="preserve"> </w:t>
            </w:r>
            <w:r w:rsidR="008A519A" w:rsidRPr="008A519A">
              <w:rPr>
                <w:rFonts w:asciiTheme="majorBidi" w:hAnsiTheme="majorBidi" w:cstheme="majorBidi"/>
                <w:sz w:val="24"/>
                <w:szCs w:val="24"/>
                <w:rtl/>
              </w:rPr>
              <w:t>ي</w:t>
            </w:r>
            <w:r>
              <w:rPr>
                <w:rFonts w:asciiTheme="majorBidi" w:hAnsiTheme="majorBidi" w:cstheme="majorBidi" w:hint="cs"/>
                <w:sz w:val="24"/>
                <w:szCs w:val="24"/>
                <w:rtl/>
              </w:rPr>
              <w:t>ح</w:t>
            </w:r>
            <w:r w:rsidR="008A519A" w:rsidRPr="008A519A">
              <w:rPr>
                <w:rFonts w:asciiTheme="majorBidi" w:hAnsiTheme="majorBidi" w:cstheme="majorBidi"/>
                <w:sz w:val="24"/>
                <w:szCs w:val="24"/>
                <w:rtl/>
              </w:rPr>
              <w:t>قن في الوسط 2 ميكروغرام من الأستيل كولين</w:t>
            </w:r>
            <w:r w:rsidR="008A519A" w:rsidRPr="008A519A">
              <w:rPr>
                <w:rFonts w:asciiTheme="majorBidi" w:hAnsiTheme="majorBidi" w:cstheme="majorBidi"/>
                <w:sz w:val="24"/>
                <w:szCs w:val="24"/>
                <w:rtl/>
                <w:lang w:bidi="ar-DZ"/>
              </w:rPr>
              <w:t>،</w:t>
            </w:r>
            <w:r w:rsidR="008A519A" w:rsidRPr="008A519A">
              <w:rPr>
                <w:rFonts w:asciiTheme="majorBidi" w:hAnsiTheme="majorBidi" w:cstheme="majorBidi"/>
                <w:sz w:val="24"/>
                <w:szCs w:val="24"/>
                <w:rtl/>
              </w:rPr>
              <w:t xml:space="preserve"> حيث تسمح</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الماصة</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المجهرية</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الموصولة</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بجهاز</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التسجيل</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بتسجيل</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منحنيات</w:t>
            </w:r>
            <w:r w:rsidR="008A519A" w:rsidRPr="008A519A">
              <w:rPr>
                <w:rFonts w:asciiTheme="majorBidi" w:hAnsiTheme="majorBidi" w:cstheme="majorBidi"/>
                <w:sz w:val="24"/>
                <w:szCs w:val="24"/>
                <w:rtl/>
                <w:lang w:bidi="ar-DZ"/>
              </w:rPr>
              <w:t>،</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الشروط التجريبية و</w:t>
            </w:r>
            <w:r>
              <w:rPr>
                <w:rFonts w:asciiTheme="majorBidi" w:hAnsiTheme="majorBidi" w:cstheme="majorBidi" w:hint="cs"/>
                <w:sz w:val="24"/>
                <w:szCs w:val="24"/>
                <w:rtl/>
              </w:rPr>
              <w:t xml:space="preserve"> </w:t>
            </w:r>
            <w:r w:rsidR="008A519A" w:rsidRPr="008A519A">
              <w:rPr>
                <w:rFonts w:asciiTheme="majorBidi" w:hAnsiTheme="majorBidi" w:cstheme="majorBidi"/>
                <w:sz w:val="24"/>
                <w:szCs w:val="24"/>
                <w:rtl/>
              </w:rPr>
              <w:t>نتائجها موضحة في</w:t>
            </w:r>
            <w:r w:rsidR="008A519A" w:rsidRPr="008A519A">
              <w:rPr>
                <w:rFonts w:asciiTheme="majorBidi" w:hAnsiTheme="majorBidi" w:cstheme="majorBidi"/>
                <w:b/>
                <w:bCs/>
                <w:sz w:val="24"/>
                <w:szCs w:val="24"/>
                <w:rtl/>
              </w:rPr>
              <w:t xml:space="preserve"> </w:t>
            </w:r>
            <w:r w:rsidR="008A519A" w:rsidRPr="00090054">
              <w:rPr>
                <w:rFonts w:asciiTheme="majorBidi" w:hAnsiTheme="majorBidi" w:cstheme="majorBidi"/>
                <w:sz w:val="24"/>
                <w:szCs w:val="24"/>
                <w:rtl/>
              </w:rPr>
              <w:t>الوثيقة</w:t>
            </w:r>
            <w:r w:rsidRPr="00090054">
              <w:rPr>
                <w:rFonts w:asciiTheme="majorBidi" w:hAnsiTheme="majorBidi" w:cstheme="majorBidi" w:hint="cs"/>
                <w:sz w:val="24"/>
                <w:szCs w:val="24"/>
                <w:rtl/>
              </w:rPr>
              <w:t>.</w:t>
            </w:r>
          </w:p>
          <w:p w14:paraId="54763A84" w14:textId="496EDAB1" w:rsidR="008A519A" w:rsidRDefault="00604C82" w:rsidP="008A519A">
            <w:pPr>
              <w:tabs>
                <w:tab w:val="left" w:pos="929"/>
              </w:tabs>
              <w:bidi/>
              <w:jc w:val="center"/>
              <w:rPr>
                <w:rFonts w:asciiTheme="majorBidi" w:hAnsiTheme="majorBidi" w:cstheme="majorBidi"/>
                <w:sz w:val="24"/>
                <w:szCs w:val="24"/>
                <w:rtl/>
              </w:rPr>
            </w:pPr>
            <w:r>
              <w:rPr>
                <w:noProof/>
              </w:rPr>
              <w:lastRenderedPageBreak/>
              <w:drawing>
                <wp:inline distT="0" distB="0" distL="0" distR="0" wp14:anchorId="3CC88B79" wp14:editId="44B644E7">
                  <wp:extent cx="6626523" cy="2291715"/>
                  <wp:effectExtent l="19050" t="19050" r="2222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626523" cy="2291715"/>
                          </a:xfrm>
                          <a:prstGeom prst="rect">
                            <a:avLst/>
                          </a:prstGeom>
                          <a:ln w="19050">
                            <a:solidFill>
                              <a:schemeClr val="accent1"/>
                            </a:solidFill>
                          </a:ln>
                        </pic:spPr>
                      </pic:pic>
                    </a:graphicData>
                  </a:graphic>
                </wp:inline>
              </w:drawing>
            </w:r>
          </w:p>
          <w:p w14:paraId="35F3DDB2" w14:textId="2A0BEA33" w:rsidR="008A519A" w:rsidRPr="008A519A" w:rsidRDefault="008A519A" w:rsidP="008A519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E4A53ED" w14:textId="53195DDA" w:rsidR="00520720" w:rsidRPr="00520720" w:rsidRDefault="00520720" w:rsidP="00520720">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5137E0">
              <w:rPr>
                <w:rFonts w:asciiTheme="majorBidi" w:hAnsiTheme="majorBidi" w:cstheme="majorBidi" w:hint="cs"/>
                <w:b/>
                <w:bCs/>
                <w:color w:val="7030A0"/>
                <w:sz w:val="24"/>
                <w:szCs w:val="24"/>
                <w:u w:val="single"/>
                <w:rtl/>
              </w:rPr>
              <w:t xml:space="preserve">الوثيقة </w:t>
            </w:r>
            <w:r w:rsidR="009E2E20">
              <w:rPr>
                <w:rFonts w:asciiTheme="majorBidi" w:hAnsiTheme="majorBidi" w:cstheme="majorBidi" w:hint="cs"/>
                <w:b/>
                <w:bCs/>
                <w:color w:val="7030A0"/>
                <w:sz w:val="24"/>
                <w:szCs w:val="24"/>
                <w:u w:val="single"/>
                <w:rtl/>
              </w:rPr>
              <w:t>5 ص 144 (الشكل ج) + الوثيقة 6 ص 145</w:t>
            </w:r>
          </w:p>
          <w:p w14:paraId="72F92AAB" w14:textId="5DAA24FB" w:rsidR="008A519A" w:rsidRDefault="00090054" w:rsidP="00090054">
            <w:pPr>
              <w:tabs>
                <w:tab w:val="left" w:pos="929"/>
              </w:tabs>
              <w:bidi/>
              <w:rPr>
                <w:rFonts w:asciiTheme="majorBidi" w:hAnsiTheme="majorBidi" w:cstheme="majorBidi"/>
                <w:sz w:val="24"/>
                <w:szCs w:val="24"/>
                <w:rtl/>
              </w:rPr>
            </w:pPr>
            <w:r w:rsidRPr="00090054">
              <w:rPr>
                <w:rFonts w:asciiTheme="majorBidi" w:hAnsiTheme="majorBidi" w:cstheme="majorBidi" w:hint="cs"/>
                <w:b/>
                <w:bCs/>
                <w:color w:val="FF0000"/>
                <w:sz w:val="24"/>
                <w:szCs w:val="24"/>
                <w:rtl/>
              </w:rPr>
              <w:t xml:space="preserve">- </w:t>
            </w:r>
            <w:r w:rsidR="008A519A" w:rsidRPr="00090054">
              <w:rPr>
                <w:rFonts w:asciiTheme="majorBidi" w:hAnsiTheme="majorBidi" w:cstheme="majorBidi"/>
                <w:b/>
                <w:bCs/>
                <w:color w:val="FF0000"/>
                <w:sz w:val="24"/>
                <w:szCs w:val="24"/>
                <w:rtl/>
              </w:rPr>
              <w:t>تجرب</w:t>
            </w:r>
            <w:r w:rsidRPr="00090054">
              <w:rPr>
                <w:rFonts w:asciiTheme="majorBidi" w:hAnsiTheme="majorBidi" w:cstheme="majorBidi" w:hint="cs"/>
                <w:b/>
                <w:bCs/>
                <w:color w:val="FF0000"/>
                <w:sz w:val="24"/>
                <w:szCs w:val="24"/>
                <w:rtl/>
              </w:rPr>
              <w:t>ة:</w:t>
            </w:r>
            <w:r w:rsidR="008A519A" w:rsidRPr="00090054">
              <w:rPr>
                <w:rFonts w:asciiTheme="majorBidi" w:hAnsiTheme="majorBidi" w:cstheme="majorBidi"/>
                <w:color w:val="FF0000"/>
                <w:sz w:val="24"/>
                <w:szCs w:val="24"/>
                <w:rtl/>
                <w:lang w:bidi="ar-DZ"/>
              </w:rPr>
              <w:t xml:space="preserve"> </w:t>
            </w:r>
            <w:r w:rsidR="008A519A" w:rsidRPr="008A519A">
              <w:rPr>
                <w:rFonts w:asciiTheme="majorBidi" w:hAnsiTheme="majorBidi" w:cstheme="majorBidi"/>
                <w:sz w:val="24"/>
                <w:szCs w:val="24"/>
                <w:rtl/>
              </w:rPr>
              <w:t>يتم حقن كميات متزايدة من الأستيل كولين في الشق المشبكي و</w:t>
            </w:r>
            <w:r>
              <w:rPr>
                <w:rFonts w:asciiTheme="majorBidi" w:hAnsiTheme="majorBidi" w:cstheme="majorBidi" w:hint="cs"/>
                <w:sz w:val="24"/>
                <w:szCs w:val="24"/>
                <w:rtl/>
              </w:rPr>
              <w:t xml:space="preserve"> </w:t>
            </w:r>
            <w:r w:rsidR="008A519A" w:rsidRPr="008A519A">
              <w:rPr>
                <w:rFonts w:asciiTheme="majorBidi" w:hAnsiTheme="majorBidi" w:cstheme="majorBidi"/>
                <w:sz w:val="24"/>
                <w:szCs w:val="24"/>
                <w:rtl/>
              </w:rPr>
              <w:t>قياس الكمون الغشائي بعد مشبكي</w:t>
            </w:r>
            <w:r w:rsidR="008A519A" w:rsidRPr="008A519A">
              <w:rPr>
                <w:rFonts w:asciiTheme="majorBidi" w:hAnsiTheme="majorBidi" w:cstheme="majorBidi"/>
                <w:sz w:val="24"/>
                <w:szCs w:val="24"/>
                <w:rtl/>
                <w:lang w:bidi="ar-DZ"/>
              </w:rPr>
              <w:t>،</w:t>
            </w:r>
            <w:r w:rsidR="008A519A" w:rsidRPr="008A519A">
              <w:rPr>
                <w:rFonts w:asciiTheme="majorBidi" w:hAnsiTheme="majorBidi" w:cstheme="majorBidi"/>
                <w:sz w:val="24"/>
                <w:szCs w:val="24"/>
                <w:lang w:val="fr-FR" w:bidi="ar-DZ"/>
              </w:rPr>
              <w:t xml:space="preserve"> </w:t>
            </w:r>
            <w:r w:rsidR="008A519A" w:rsidRPr="008A519A">
              <w:rPr>
                <w:rFonts w:asciiTheme="majorBidi" w:hAnsiTheme="majorBidi" w:cstheme="majorBidi"/>
                <w:sz w:val="24"/>
                <w:szCs w:val="24"/>
                <w:rtl/>
              </w:rPr>
              <w:t>الشروط التجريبية و</w:t>
            </w:r>
            <w:r>
              <w:rPr>
                <w:rFonts w:asciiTheme="majorBidi" w:hAnsiTheme="majorBidi" w:cstheme="majorBidi" w:hint="cs"/>
                <w:sz w:val="24"/>
                <w:szCs w:val="24"/>
                <w:rtl/>
              </w:rPr>
              <w:t xml:space="preserve"> </w:t>
            </w:r>
            <w:r w:rsidR="008A519A" w:rsidRPr="008A519A">
              <w:rPr>
                <w:rFonts w:asciiTheme="majorBidi" w:hAnsiTheme="majorBidi" w:cstheme="majorBidi"/>
                <w:sz w:val="24"/>
                <w:szCs w:val="24"/>
                <w:rtl/>
              </w:rPr>
              <w:t>نتائجها موضحة في</w:t>
            </w:r>
            <w:r w:rsidR="008A519A" w:rsidRPr="008A519A">
              <w:rPr>
                <w:rFonts w:asciiTheme="majorBidi" w:hAnsiTheme="majorBidi" w:cstheme="majorBidi"/>
                <w:b/>
                <w:bCs/>
                <w:sz w:val="24"/>
                <w:szCs w:val="24"/>
                <w:rtl/>
              </w:rPr>
              <w:t xml:space="preserve"> </w:t>
            </w:r>
            <w:r w:rsidR="008A519A" w:rsidRPr="00090054">
              <w:rPr>
                <w:rFonts w:asciiTheme="majorBidi" w:hAnsiTheme="majorBidi" w:cstheme="majorBidi"/>
                <w:sz w:val="24"/>
                <w:szCs w:val="24"/>
                <w:rtl/>
              </w:rPr>
              <w:t>ال</w:t>
            </w:r>
            <w:r w:rsidRPr="00090054">
              <w:rPr>
                <w:rFonts w:asciiTheme="majorBidi" w:hAnsiTheme="majorBidi" w:cstheme="majorBidi" w:hint="cs"/>
                <w:sz w:val="24"/>
                <w:szCs w:val="24"/>
                <w:rtl/>
              </w:rPr>
              <w:t xml:space="preserve">وثيقة 5 (الشكل ج)، </w:t>
            </w:r>
            <w:r w:rsidR="008A519A" w:rsidRPr="00090054">
              <w:rPr>
                <w:rFonts w:asciiTheme="majorBidi" w:hAnsiTheme="majorBidi" w:cstheme="majorBidi" w:hint="cs"/>
                <w:sz w:val="24"/>
                <w:szCs w:val="24"/>
                <w:rtl/>
              </w:rPr>
              <w:t>بينما</w:t>
            </w:r>
            <w:r w:rsidRPr="00090054">
              <w:rPr>
                <w:rFonts w:asciiTheme="majorBidi" w:hAnsiTheme="majorBidi" w:cstheme="majorBidi" w:hint="cs"/>
                <w:sz w:val="24"/>
                <w:szCs w:val="24"/>
                <w:rtl/>
              </w:rPr>
              <w:t xml:space="preserve"> تمثل</w:t>
            </w:r>
            <w:r w:rsidR="008A519A" w:rsidRPr="00090054">
              <w:rPr>
                <w:rFonts w:asciiTheme="majorBidi" w:hAnsiTheme="majorBidi" w:cstheme="majorBidi"/>
                <w:sz w:val="24"/>
                <w:szCs w:val="24"/>
                <w:rtl/>
              </w:rPr>
              <w:t xml:space="preserve"> الوثيقة</w:t>
            </w:r>
            <w:r w:rsidRPr="00090054">
              <w:rPr>
                <w:rFonts w:asciiTheme="majorBidi" w:hAnsiTheme="majorBidi" w:cstheme="majorBidi" w:hint="cs"/>
                <w:sz w:val="24"/>
                <w:szCs w:val="24"/>
                <w:rtl/>
              </w:rPr>
              <w:t xml:space="preserve"> 6</w:t>
            </w:r>
            <w:r w:rsidR="008A519A" w:rsidRPr="00090054">
              <w:rPr>
                <w:rFonts w:asciiTheme="majorBidi" w:hAnsiTheme="majorBidi" w:cstheme="majorBidi"/>
                <w:sz w:val="24"/>
                <w:szCs w:val="24"/>
                <w:rtl/>
              </w:rPr>
              <w:t xml:space="preserve"> رسما</w:t>
            </w:r>
            <w:r w:rsidR="008A519A" w:rsidRPr="008A519A">
              <w:rPr>
                <w:rFonts w:asciiTheme="majorBidi" w:hAnsiTheme="majorBidi" w:cstheme="majorBidi"/>
                <w:sz w:val="24"/>
                <w:szCs w:val="24"/>
                <w:rtl/>
              </w:rPr>
              <w:t xml:space="preserve"> تفسيريا لتوزيع القنوات المرتبطة بالكيمياء على مستوى </w:t>
            </w:r>
            <w:r w:rsidR="008A519A" w:rsidRPr="008A519A">
              <w:rPr>
                <w:rFonts w:asciiTheme="majorBidi" w:hAnsiTheme="majorBidi" w:cstheme="majorBidi" w:hint="cs"/>
                <w:sz w:val="24"/>
                <w:szCs w:val="24"/>
                <w:rtl/>
              </w:rPr>
              <w:t>قطعة غشائية من الغشاء</w:t>
            </w:r>
            <w:r w:rsidR="008A519A" w:rsidRPr="008A519A">
              <w:rPr>
                <w:rFonts w:asciiTheme="majorBidi" w:hAnsiTheme="majorBidi" w:cstheme="majorBidi"/>
                <w:sz w:val="24"/>
                <w:szCs w:val="24"/>
                <w:rtl/>
              </w:rPr>
              <w:t xml:space="preserve"> بعد </w:t>
            </w:r>
            <w:r>
              <w:rPr>
                <w:rFonts w:asciiTheme="majorBidi" w:hAnsiTheme="majorBidi" w:cstheme="majorBidi" w:hint="cs"/>
                <w:sz w:val="24"/>
                <w:szCs w:val="24"/>
                <w:rtl/>
              </w:rPr>
              <w:t>ال</w:t>
            </w:r>
            <w:r w:rsidR="008A519A" w:rsidRPr="008A519A">
              <w:rPr>
                <w:rFonts w:asciiTheme="majorBidi" w:hAnsiTheme="majorBidi" w:cstheme="majorBidi"/>
                <w:sz w:val="24"/>
                <w:szCs w:val="24"/>
                <w:rtl/>
              </w:rPr>
              <w:t>مشبكي.</w:t>
            </w:r>
          </w:p>
          <w:p w14:paraId="0AFDF113" w14:textId="3BDA1848" w:rsidR="008A519A" w:rsidRPr="008A519A" w:rsidRDefault="00604C82" w:rsidP="00604C82">
            <w:pPr>
              <w:tabs>
                <w:tab w:val="left" w:pos="929"/>
              </w:tabs>
              <w:bidi/>
              <w:jc w:val="center"/>
              <w:rPr>
                <w:rFonts w:asciiTheme="majorBidi" w:hAnsiTheme="majorBidi" w:cstheme="majorBidi"/>
                <w:sz w:val="24"/>
                <w:szCs w:val="24"/>
                <w:rtl/>
              </w:rPr>
            </w:pPr>
            <w:r>
              <w:rPr>
                <w:noProof/>
              </w:rPr>
              <w:drawing>
                <wp:inline distT="0" distB="0" distL="0" distR="0" wp14:anchorId="5EE71541" wp14:editId="5AFAD202">
                  <wp:extent cx="2876376" cy="2291080"/>
                  <wp:effectExtent l="19050" t="19050" r="1968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2892556" cy="2303967"/>
                          </a:xfrm>
                          <a:prstGeom prst="rect">
                            <a:avLst/>
                          </a:prstGeom>
                          <a:ln w="19050">
                            <a:solidFill>
                              <a:schemeClr val="accent1"/>
                            </a:solidFill>
                          </a:ln>
                        </pic:spPr>
                      </pic:pic>
                    </a:graphicData>
                  </a:graphic>
                </wp:inline>
              </w:drawing>
            </w:r>
            <w:r w:rsidR="008A519A" w:rsidRPr="008A519A">
              <w:rPr>
                <w:rFonts w:asciiTheme="majorBidi" w:hAnsiTheme="majorBidi" w:cstheme="majorBidi"/>
                <w:sz w:val="24"/>
                <w:szCs w:val="24"/>
                <w:rtl/>
              </w:rPr>
              <w:t xml:space="preserve"> </w:t>
            </w:r>
            <w:r>
              <w:rPr>
                <w:noProof/>
              </w:rPr>
              <w:drawing>
                <wp:inline distT="0" distB="0" distL="0" distR="0" wp14:anchorId="38E24B83" wp14:editId="44ED34ED">
                  <wp:extent cx="3743112" cy="2290445"/>
                  <wp:effectExtent l="19050" t="19050" r="1016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755729" cy="2298166"/>
                          </a:xfrm>
                          <a:prstGeom prst="rect">
                            <a:avLst/>
                          </a:prstGeom>
                          <a:ln w="19050">
                            <a:solidFill>
                              <a:schemeClr val="accent1"/>
                            </a:solidFill>
                          </a:ln>
                        </pic:spPr>
                      </pic:pic>
                    </a:graphicData>
                  </a:graphic>
                </wp:inline>
              </w:drawing>
            </w:r>
          </w:p>
          <w:p w14:paraId="7C5C0340" w14:textId="15AF6F6E" w:rsidR="008A519A" w:rsidRPr="008A519A" w:rsidRDefault="008A519A" w:rsidP="008A519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6619288" w14:textId="2BAFE558" w:rsidR="009E2E20" w:rsidRPr="009E2E20" w:rsidRDefault="009E2E20" w:rsidP="009E2E20">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الوثيقة 5 ص 144 (الشكل أ)</w:t>
            </w:r>
            <w:r w:rsidR="00CC44AB">
              <w:rPr>
                <w:rFonts w:asciiTheme="majorBidi" w:hAnsiTheme="majorBidi" w:cstheme="majorBidi" w:hint="cs"/>
                <w:b/>
                <w:bCs/>
                <w:color w:val="7030A0"/>
                <w:sz w:val="24"/>
                <w:szCs w:val="24"/>
                <w:u w:val="single"/>
                <w:rtl/>
              </w:rPr>
              <w:t xml:space="preserve"> + </w:t>
            </w:r>
            <w:r w:rsidR="00CC44AB" w:rsidRPr="005137E0">
              <w:rPr>
                <w:rFonts w:asciiTheme="majorBidi" w:hAnsiTheme="majorBidi" w:cstheme="majorBidi" w:hint="cs"/>
                <w:b/>
                <w:bCs/>
                <w:color w:val="7030A0"/>
                <w:sz w:val="24"/>
                <w:szCs w:val="24"/>
                <w:u w:val="single"/>
                <w:rtl/>
              </w:rPr>
              <w:t xml:space="preserve">الوثيقة </w:t>
            </w:r>
            <w:r w:rsidR="00CC44AB">
              <w:rPr>
                <w:rFonts w:asciiTheme="majorBidi" w:hAnsiTheme="majorBidi" w:cstheme="majorBidi" w:hint="cs"/>
                <w:b/>
                <w:bCs/>
                <w:color w:val="7030A0"/>
                <w:sz w:val="24"/>
                <w:szCs w:val="24"/>
                <w:u w:val="single"/>
                <w:rtl/>
              </w:rPr>
              <w:t>7 ص 145</w:t>
            </w:r>
          </w:p>
          <w:p w14:paraId="0C25524F" w14:textId="63A7F2F1" w:rsidR="008A519A" w:rsidRDefault="001B6ECE" w:rsidP="009E2E20">
            <w:pPr>
              <w:tabs>
                <w:tab w:val="left" w:pos="929"/>
              </w:tabs>
              <w:bidi/>
              <w:rPr>
                <w:rFonts w:asciiTheme="majorBidi" w:hAnsiTheme="majorBidi" w:cstheme="majorBidi"/>
                <w:b/>
                <w:bCs/>
                <w:sz w:val="24"/>
                <w:szCs w:val="24"/>
                <w:rtl/>
              </w:rPr>
            </w:pPr>
            <w:r w:rsidRPr="00604C82">
              <w:rPr>
                <w:rFonts w:asciiTheme="majorBidi" w:hAnsiTheme="majorBidi" w:cstheme="majorBidi" w:hint="cs"/>
                <w:b/>
                <w:bCs/>
                <w:color w:val="FF0000"/>
                <w:sz w:val="24"/>
                <w:szCs w:val="24"/>
                <w:rtl/>
              </w:rPr>
              <w:t xml:space="preserve">- </w:t>
            </w:r>
            <w:r w:rsidR="008A519A" w:rsidRPr="00604C82">
              <w:rPr>
                <w:rFonts w:asciiTheme="majorBidi" w:hAnsiTheme="majorBidi" w:cstheme="majorBidi"/>
                <w:b/>
                <w:bCs/>
                <w:color w:val="FF0000"/>
                <w:sz w:val="24"/>
                <w:szCs w:val="24"/>
                <w:rtl/>
              </w:rPr>
              <w:t>تجربة</w:t>
            </w:r>
            <w:r w:rsidRPr="00604C82">
              <w:rPr>
                <w:rFonts w:asciiTheme="majorBidi" w:hAnsiTheme="majorBidi" w:cstheme="majorBidi" w:hint="cs"/>
                <w:b/>
                <w:bCs/>
                <w:color w:val="FF0000"/>
                <w:sz w:val="24"/>
                <w:szCs w:val="24"/>
                <w:rtl/>
              </w:rPr>
              <w:t>:</w:t>
            </w:r>
            <w:r w:rsidR="008A519A" w:rsidRPr="00604C82">
              <w:rPr>
                <w:rFonts w:asciiTheme="majorBidi" w:hAnsiTheme="majorBidi" w:cstheme="majorBidi"/>
                <w:b/>
                <w:bCs/>
                <w:color w:val="FF0000"/>
                <w:sz w:val="24"/>
                <w:szCs w:val="24"/>
                <w:rtl/>
              </w:rPr>
              <w:t xml:space="preserve"> </w:t>
            </w:r>
            <w:r w:rsidR="008A519A" w:rsidRPr="008A519A">
              <w:rPr>
                <w:rFonts w:asciiTheme="majorBidi" w:hAnsiTheme="majorBidi" w:cstheme="majorBidi"/>
                <w:sz w:val="24"/>
                <w:szCs w:val="24"/>
                <w:rtl/>
              </w:rPr>
              <w:t xml:space="preserve">على مستوى المشبك الذي ينشطه الأستيل كولين ننجز الخطوات التجريبة الموضحة في </w:t>
            </w:r>
            <w:r w:rsidR="008A519A" w:rsidRPr="001B6ECE">
              <w:rPr>
                <w:rFonts w:asciiTheme="majorBidi" w:hAnsiTheme="majorBidi" w:cstheme="majorBidi"/>
                <w:sz w:val="24"/>
                <w:szCs w:val="24"/>
                <w:rtl/>
              </w:rPr>
              <w:t xml:space="preserve">الوثيقة </w:t>
            </w:r>
            <w:r w:rsidRPr="001B6ECE">
              <w:rPr>
                <w:rFonts w:asciiTheme="majorBidi" w:hAnsiTheme="majorBidi" w:cstheme="majorBidi" w:hint="cs"/>
                <w:sz w:val="24"/>
                <w:szCs w:val="24"/>
                <w:rtl/>
              </w:rPr>
              <w:t>7.</w:t>
            </w:r>
          </w:p>
          <w:p w14:paraId="104E4174" w14:textId="174726AA" w:rsidR="008A519A" w:rsidRPr="008A519A" w:rsidRDefault="00CC44AB" w:rsidP="008A519A">
            <w:pPr>
              <w:tabs>
                <w:tab w:val="left" w:pos="929"/>
              </w:tabs>
              <w:bidi/>
              <w:jc w:val="center"/>
              <w:rPr>
                <w:rFonts w:asciiTheme="majorBidi" w:hAnsiTheme="majorBidi" w:cstheme="majorBidi"/>
                <w:sz w:val="24"/>
                <w:szCs w:val="24"/>
                <w:rtl/>
              </w:rPr>
            </w:pPr>
            <w:r>
              <w:rPr>
                <w:noProof/>
              </w:rPr>
              <w:drawing>
                <wp:inline distT="0" distB="0" distL="0" distR="0" wp14:anchorId="2586B742" wp14:editId="04AF178E">
                  <wp:extent cx="2400159" cy="1668145"/>
                  <wp:effectExtent l="19050" t="19050" r="1968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428223" cy="1687650"/>
                          </a:xfrm>
                          <a:prstGeom prst="rect">
                            <a:avLst/>
                          </a:prstGeom>
                          <a:ln w="19050">
                            <a:solidFill>
                              <a:schemeClr val="accent1"/>
                            </a:solidFill>
                          </a:ln>
                        </pic:spPr>
                      </pic:pic>
                    </a:graphicData>
                  </a:graphic>
                </wp:inline>
              </w:drawing>
            </w:r>
            <w:r>
              <w:rPr>
                <w:noProof/>
              </w:rPr>
              <w:drawing>
                <wp:inline distT="0" distB="0" distL="0" distR="0" wp14:anchorId="1FA30773" wp14:editId="0DA8E8CD">
                  <wp:extent cx="4267942" cy="1676852"/>
                  <wp:effectExtent l="19050" t="19050" r="1841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312251" cy="1694261"/>
                          </a:xfrm>
                          <a:prstGeom prst="rect">
                            <a:avLst/>
                          </a:prstGeom>
                          <a:ln w="19050">
                            <a:solidFill>
                              <a:schemeClr val="accent1"/>
                            </a:solidFill>
                          </a:ln>
                        </pic:spPr>
                      </pic:pic>
                    </a:graphicData>
                  </a:graphic>
                </wp:inline>
              </w:drawing>
            </w:r>
          </w:p>
          <w:p w14:paraId="05C9F509" w14:textId="5C251E43" w:rsidR="00F540D6" w:rsidRPr="0066621B" w:rsidRDefault="00F540D6" w:rsidP="00F540D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FCA1F34" w14:textId="77777777" w:rsidR="00F540D6" w:rsidRPr="007764C9" w:rsidRDefault="00F540D6" w:rsidP="00F540D6">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1F946E6" w14:textId="4FE0C126" w:rsidR="008A519A" w:rsidRPr="008A519A" w:rsidRDefault="008A519A">
            <w:pPr>
              <w:pStyle w:val="ListParagraph"/>
              <w:numPr>
                <w:ilvl w:val="0"/>
                <w:numId w:val="6"/>
              </w:numPr>
              <w:bidi/>
              <w:rPr>
                <w:rFonts w:asciiTheme="majorBidi" w:hAnsiTheme="majorBidi" w:cstheme="majorBidi"/>
                <w:sz w:val="24"/>
                <w:szCs w:val="24"/>
                <w:rtl/>
                <w:lang w:val="fr-FR" w:bidi="ar-DZ"/>
              </w:rPr>
            </w:pPr>
            <w:r>
              <w:rPr>
                <w:rFonts w:asciiTheme="majorBidi" w:hAnsiTheme="majorBidi" w:cstheme="majorBidi" w:hint="cs"/>
                <w:b/>
                <w:bCs/>
                <w:sz w:val="24"/>
                <w:szCs w:val="24"/>
                <w:rtl/>
                <w:lang w:val="fr-FR" w:bidi="ar-DZ"/>
              </w:rPr>
              <w:t>ا</w:t>
            </w:r>
            <w:r w:rsidRPr="008A519A">
              <w:rPr>
                <w:rFonts w:asciiTheme="majorBidi" w:hAnsiTheme="majorBidi" w:cstheme="majorBidi" w:hint="cs"/>
                <w:b/>
                <w:bCs/>
                <w:sz w:val="24"/>
                <w:szCs w:val="24"/>
                <w:rtl/>
                <w:lang w:val="fr-FR" w:bidi="ar-DZ"/>
              </w:rPr>
              <w:t>شرح</w:t>
            </w:r>
            <w:r w:rsidRPr="008A519A">
              <w:rPr>
                <w:rFonts w:asciiTheme="majorBidi" w:hAnsiTheme="majorBidi" w:cstheme="majorBidi"/>
                <w:sz w:val="24"/>
                <w:szCs w:val="24"/>
                <w:rtl/>
                <w:lang w:val="fr-FR" w:bidi="ar-DZ"/>
              </w:rPr>
              <w:t xml:space="preserve"> آلية تأثير المبلغ العصبي</w:t>
            </w:r>
            <w:r w:rsidRPr="008A519A">
              <w:rPr>
                <w:rFonts w:asciiTheme="majorBidi" w:hAnsiTheme="majorBidi" w:cstheme="majorBidi" w:hint="cs"/>
                <w:sz w:val="24"/>
                <w:szCs w:val="24"/>
                <w:rtl/>
                <w:lang w:val="fr-FR" w:bidi="ar-DZ"/>
              </w:rPr>
              <w:t xml:space="preserve"> الأستيل كولين </w:t>
            </w:r>
            <w:r w:rsidRPr="001B6ECE">
              <w:rPr>
                <w:rFonts w:asciiTheme="majorBidi" w:hAnsiTheme="majorBidi" w:cstheme="majorBidi" w:hint="cs"/>
                <w:sz w:val="24"/>
                <w:szCs w:val="24"/>
                <w:rtl/>
                <w:lang w:val="fr-FR" w:bidi="ar-DZ"/>
              </w:rPr>
              <w:t>ب</w:t>
            </w:r>
            <w:r w:rsidR="001B6ECE" w:rsidRPr="001B6ECE">
              <w:rPr>
                <w:rFonts w:asciiTheme="majorBidi" w:hAnsiTheme="majorBidi" w:cstheme="majorBidi" w:hint="cs"/>
                <w:sz w:val="24"/>
                <w:szCs w:val="24"/>
                <w:rtl/>
                <w:lang w:val="fr-FR" w:bidi="ar-DZ"/>
              </w:rPr>
              <w:t>ا</w:t>
            </w:r>
            <w:r w:rsidRPr="001B6ECE">
              <w:rPr>
                <w:rFonts w:asciiTheme="majorBidi" w:hAnsiTheme="majorBidi" w:cstheme="majorBidi" w:hint="cs"/>
                <w:sz w:val="24"/>
                <w:szCs w:val="24"/>
                <w:rtl/>
                <w:lang w:val="fr-FR" w:bidi="ar-DZ"/>
              </w:rPr>
              <w:t>ستغلالك</w:t>
            </w:r>
            <w:r w:rsidRPr="008A519A">
              <w:rPr>
                <w:rFonts w:asciiTheme="majorBidi" w:hAnsiTheme="majorBidi" w:cstheme="majorBidi" w:hint="cs"/>
                <w:sz w:val="24"/>
                <w:szCs w:val="24"/>
                <w:rtl/>
                <w:lang w:val="fr-FR" w:bidi="ar-DZ"/>
              </w:rPr>
              <w:t xml:space="preserve"> لمعطيات الوثائ</w:t>
            </w:r>
            <w:r w:rsidR="001B6ECE">
              <w:rPr>
                <w:rFonts w:asciiTheme="majorBidi" w:hAnsiTheme="majorBidi" w:cstheme="majorBidi" w:hint="cs"/>
                <w:sz w:val="24"/>
                <w:szCs w:val="24"/>
                <w:rtl/>
                <w:lang w:val="fr-FR" w:bidi="ar-DZ"/>
              </w:rPr>
              <w:t>ق.</w:t>
            </w:r>
          </w:p>
          <w:p w14:paraId="6236BB5D" w14:textId="3187E5EA" w:rsidR="00F540D6" w:rsidRPr="007B5439" w:rsidRDefault="00F540D6" w:rsidP="00F540D6">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68BEB7B9" w14:textId="7B7050E7" w:rsidR="00F540D6" w:rsidRDefault="00F540D6" w:rsidP="00F540D6">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600C147E" w14:textId="33B16C81" w:rsidR="008A519A" w:rsidRPr="008A519A" w:rsidRDefault="00F540D6" w:rsidP="008A519A">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 xml:space="preserve">- </w:t>
            </w:r>
            <w:r w:rsidR="008A519A" w:rsidRPr="008A519A">
              <w:rPr>
                <w:rFonts w:asciiTheme="majorBidi" w:hAnsiTheme="majorBidi" w:cstheme="majorBidi" w:hint="cs"/>
                <w:b/>
                <w:bCs/>
                <w:color w:val="C00000"/>
                <w:sz w:val="24"/>
                <w:szCs w:val="24"/>
                <w:rtl/>
                <w:lang w:val="fr-FR" w:bidi="ar-DZ"/>
              </w:rPr>
              <w:t>شرح</w:t>
            </w:r>
            <w:r w:rsidR="008A519A" w:rsidRPr="008A519A">
              <w:rPr>
                <w:rFonts w:asciiTheme="majorBidi" w:hAnsiTheme="majorBidi" w:cstheme="majorBidi"/>
                <w:b/>
                <w:bCs/>
                <w:color w:val="C00000"/>
                <w:sz w:val="24"/>
                <w:szCs w:val="24"/>
                <w:rtl/>
                <w:lang w:val="fr-FR" w:bidi="ar-DZ"/>
              </w:rPr>
              <w:t xml:space="preserve"> آلية تأثير المبلغ العصبي</w:t>
            </w:r>
            <w:r w:rsidR="008A519A" w:rsidRPr="008A519A">
              <w:rPr>
                <w:rFonts w:asciiTheme="majorBidi" w:hAnsiTheme="majorBidi" w:cstheme="majorBidi" w:hint="cs"/>
                <w:b/>
                <w:bCs/>
                <w:color w:val="C00000"/>
                <w:sz w:val="24"/>
                <w:szCs w:val="24"/>
                <w:rtl/>
                <w:lang w:val="fr-FR" w:bidi="ar-DZ"/>
              </w:rPr>
              <w:t xml:space="preserve"> الأستيل كولين</w:t>
            </w:r>
            <w:r w:rsidR="008A519A" w:rsidRPr="008A519A">
              <w:rPr>
                <w:rFonts w:asciiTheme="majorBidi" w:hAnsiTheme="majorBidi" w:cstheme="majorBidi"/>
                <w:b/>
                <w:bCs/>
                <w:color w:val="C00000"/>
                <w:sz w:val="24"/>
                <w:szCs w:val="24"/>
                <w:lang w:val="fr-FR"/>
              </w:rPr>
              <w:t>:</w:t>
            </w:r>
          </w:p>
          <w:p w14:paraId="37AE151E" w14:textId="4A2EBBD3" w:rsidR="00F540D6" w:rsidRDefault="00F540D6" w:rsidP="00F540D6">
            <w:pPr>
              <w:tabs>
                <w:tab w:val="left" w:pos="929"/>
              </w:tabs>
              <w:bidi/>
              <w:rPr>
                <w:rFonts w:asciiTheme="majorBidi" w:hAnsiTheme="majorBidi" w:cstheme="majorBidi"/>
                <w:b/>
                <w:bCs/>
                <w:color w:val="C00000"/>
                <w:sz w:val="24"/>
                <w:szCs w:val="24"/>
                <w:rtl/>
                <w:lang w:val="fr-FR"/>
              </w:rPr>
            </w:pPr>
            <w:r>
              <w:rPr>
                <w:rFonts w:asciiTheme="majorBidi" w:hAnsiTheme="majorBidi" w:cstheme="majorBidi" w:hint="cs"/>
                <w:b/>
                <w:bCs/>
                <w:color w:val="7030A0"/>
                <w:sz w:val="24"/>
                <w:szCs w:val="24"/>
                <w:rtl/>
              </w:rPr>
              <w:lastRenderedPageBreak/>
              <w:t xml:space="preserve">- </w:t>
            </w:r>
            <w:r w:rsidRPr="00C20020">
              <w:rPr>
                <w:rFonts w:asciiTheme="majorBidi" w:hAnsiTheme="majorBidi" w:cstheme="majorBidi" w:hint="cs"/>
                <w:b/>
                <w:bCs/>
                <w:color w:val="7030A0"/>
                <w:sz w:val="24"/>
                <w:szCs w:val="24"/>
                <w:rtl/>
              </w:rPr>
              <w:t>استغلال الوثيقة</w:t>
            </w:r>
            <w:r w:rsidR="00072B8A">
              <w:rPr>
                <w:rFonts w:asciiTheme="majorBidi" w:hAnsiTheme="majorBidi" w:cstheme="majorBidi" w:hint="cs"/>
                <w:b/>
                <w:bCs/>
                <w:color w:val="7030A0"/>
                <w:sz w:val="24"/>
                <w:szCs w:val="24"/>
                <w:rtl/>
              </w:rPr>
              <w:t xml:space="preserve"> </w:t>
            </w:r>
            <w:r w:rsidR="00CC44AB">
              <w:rPr>
                <w:rFonts w:asciiTheme="majorBidi" w:hAnsiTheme="majorBidi" w:cstheme="majorBidi" w:hint="cs"/>
                <w:b/>
                <w:bCs/>
                <w:color w:val="7030A0"/>
                <w:sz w:val="24"/>
                <w:szCs w:val="24"/>
                <w:rtl/>
              </w:rPr>
              <w:t>8</w:t>
            </w:r>
            <w:r>
              <w:rPr>
                <w:rFonts w:asciiTheme="majorBidi" w:hAnsiTheme="majorBidi" w:cstheme="majorBidi" w:hint="cs"/>
                <w:b/>
                <w:bCs/>
                <w:color w:val="7030A0"/>
                <w:sz w:val="24"/>
                <w:szCs w:val="24"/>
                <w:rtl/>
              </w:rPr>
              <w:t>:</w:t>
            </w:r>
          </w:p>
          <w:p w14:paraId="1F2A09C0" w14:textId="088973AE" w:rsidR="008A519A" w:rsidRPr="008A519A" w:rsidRDefault="008A519A" w:rsidP="008A519A">
            <w:pPr>
              <w:tabs>
                <w:tab w:val="left" w:pos="929"/>
              </w:tabs>
              <w:bidi/>
              <w:rPr>
                <w:rFonts w:asciiTheme="majorBidi" w:hAnsiTheme="majorBidi" w:cstheme="majorBidi"/>
                <w:sz w:val="24"/>
                <w:szCs w:val="24"/>
                <w:rtl/>
                <w:lang w:bidi="ar-DZ"/>
              </w:rPr>
            </w:pPr>
            <w:r w:rsidRPr="008A519A">
              <w:rPr>
                <w:rFonts w:asciiTheme="majorBidi" w:hAnsiTheme="majorBidi" w:cstheme="majorBidi"/>
                <w:sz w:val="24"/>
                <w:szCs w:val="24"/>
                <w:rtl/>
                <w:lang w:bidi="ar-DZ"/>
              </w:rPr>
              <w:t>تمثل الوثيقة تسجيلات التيارات المتولدة على مستوى جزء من الغشاء بعد المشبكي المعزول بتقنية</w:t>
            </w:r>
            <w:r w:rsidRPr="008A519A">
              <w:rPr>
                <w:rFonts w:asciiTheme="majorBidi" w:hAnsiTheme="majorBidi" w:cstheme="majorBidi"/>
                <w:sz w:val="24"/>
                <w:szCs w:val="24"/>
                <w:lang w:val="fr-FR"/>
              </w:rPr>
              <w:t xml:space="preserve">Patch Clamp </w:t>
            </w:r>
            <w:r w:rsidRPr="008A519A">
              <w:rPr>
                <w:rFonts w:asciiTheme="majorBidi" w:hAnsiTheme="majorBidi" w:cstheme="majorBidi"/>
                <w:sz w:val="24"/>
                <w:szCs w:val="24"/>
                <w:rtl/>
                <w:lang w:bidi="ar-DZ"/>
              </w:rPr>
              <w:t xml:space="preserve"> إثر </w:t>
            </w:r>
            <w:r w:rsidRPr="008A519A">
              <w:rPr>
                <w:rFonts w:asciiTheme="majorBidi" w:hAnsiTheme="majorBidi" w:cstheme="majorBidi"/>
                <w:sz w:val="24"/>
                <w:szCs w:val="24"/>
                <w:rtl/>
              </w:rPr>
              <w:t xml:space="preserve">تنبيه الغشاء قبل المشبكي بتنبيهات متزايدة الشدة </w:t>
            </w:r>
            <w:r w:rsidRPr="008A519A">
              <w:rPr>
                <w:rFonts w:asciiTheme="majorBidi" w:hAnsiTheme="majorBidi" w:cstheme="majorBidi"/>
                <w:sz w:val="24"/>
                <w:szCs w:val="24"/>
                <w:rtl/>
                <w:lang w:bidi="ar-DZ"/>
              </w:rPr>
              <w:t>أو حقن كميات متزايدة من الأستيل كولين في الشق المشبكي، حيث نلاحظ</w:t>
            </w:r>
            <w:r w:rsidRPr="008A519A">
              <w:rPr>
                <w:rFonts w:asciiTheme="majorBidi" w:hAnsiTheme="majorBidi" w:cstheme="majorBidi"/>
                <w:sz w:val="24"/>
                <w:szCs w:val="24"/>
                <w:lang w:val="fr-FR"/>
              </w:rPr>
              <w:t>:</w:t>
            </w:r>
            <w:r w:rsidRPr="008A519A">
              <w:rPr>
                <w:rFonts w:asciiTheme="majorBidi" w:hAnsiTheme="majorBidi" w:cstheme="majorBidi"/>
                <w:sz w:val="24"/>
                <w:szCs w:val="24"/>
                <w:rtl/>
                <w:lang w:bidi="ar-DZ"/>
              </w:rPr>
              <w:t xml:space="preserve">  </w:t>
            </w:r>
          </w:p>
          <w:p w14:paraId="2AC4BDED" w14:textId="1C2787B2" w:rsidR="008A519A" w:rsidRPr="008A519A" w:rsidRDefault="008A519A" w:rsidP="008A519A">
            <w:pPr>
              <w:tabs>
                <w:tab w:val="left" w:pos="929"/>
              </w:tabs>
              <w:bidi/>
              <w:rPr>
                <w:rFonts w:asciiTheme="majorBidi" w:hAnsiTheme="majorBidi" w:cstheme="majorBidi"/>
                <w:b/>
                <w:bCs/>
                <w:sz w:val="24"/>
                <w:szCs w:val="24"/>
                <w:lang w:val="fr-FR"/>
              </w:rPr>
            </w:pPr>
            <w:r>
              <w:rPr>
                <w:rFonts w:asciiTheme="majorBidi" w:hAnsiTheme="majorBidi" w:cstheme="majorBidi" w:hint="cs"/>
                <w:sz w:val="24"/>
                <w:szCs w:val="24"/>
                <w:rtl/>
                <w:lang w:bidi="ar-DZ"/>
              </w:rPr>
              <w:t xml:space="preserve">- </w:t>
            </w:r>
            <w:r w:rsidRPr="008A519A">
              <w:rPr>
                <w:rFonts w:asciiTheme="majorBidi" w:hAnsiTheme="majorBidi" w:cstheme="majorBidi"/>
                <w:sz w:val="24"/>
                <w:szCs w:val="24"/>
                <w:rtl/>
                <w:lang w:bidi="ar-DZ"/>
              </w:rPr>
              <w:t>تسجيل تيار كهربائي تزداد سعته و</w:t>
            </w:r>
            <w:r w:rsidR="001B6ECE">
              <w:rPr>
                <w:rFonts w:asciiTheme="majorBidi" w:hAnsiTheme="majorBidi" w:cstheme="majorBidi" w:hint="cs"/>
                <w:sz w:val="24"/>
                <w:szCs w:val="24"/>
                <w:rtl/>
                <w:lang w:bidi="ar-DZ"/>
              </w:rPr>
              <w:t xml:space="preserve"> </w:t>
            </w:r>
            <w:r w:rsidRPr="008A519A">
              <w:rPr>
                <w:rFonts w:asciiTheme="majorBidi" w:hAnsiTheme="majorBidi" w:cstheme="majorBidi"/>
                <w:sz w:val="24"/>
                <w:szCs w:val="24"/>
                <w:rtl/>
                <w:lang w:bidi="ar-DZ"/>
              </w:rPr>
              <w:t>مدته بزيادة شدة تنبيه الغشاء قبل المشبكي أو كمية الأستيل كولين المحقونة في الشق المشبكي</w:t>
            </w:r>
            <w:r w:rsidRPr="008A519A">
              <w:rPr>
                <w:rFonts w:asciiTheme="majorBidi" w:hAnsiTheme="majorBidi" w:cstheme="majorBidi" w:hint="cs"/>
                <w:sz w:val="24"/>
                <w:szCs w:val="24"/>
                <w:rtl/>
                <w:lang w:bidi="ar-DZ"/>
              </w:rPr>
              <w:t>.</w:t>
            </w:r>
          </w:p>
          <w:p w14:paraId="58B70942" w14:textId="74C2D213" w:rsidR="008A519A" w:rsidRDefault="008A519A" w:rsidP="008A519A">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lang w:val="fr-FR"/>
              </w:rPr>
              <w:t xml:space="preserve">- </w:t>
            </w:r>
            <w:r w:rsidRPr="008A519A">
              <w:rPr>
                <w:rFonts w:asciiTheme="majorBidi" w:hAnsiTheme="majorBidi" w:cstheme="majorBidi"/>
                <w:b/>
                <w:bCs/>
                <w:sz w:val="24"/>
                <w:szCs w:val="24"/>
                <w:rtl/>
              </w:rPr>
              <w:t>ال</w:t>
            </w:r>
            <w:r>
              <w:rPr>
                <w:rFonts w:asciiTheme="majorBidi" w:hAnsiTheme="majorBidi" w:cstheme="majorBidi" w:hint="cs"/>
                <w:b/>
                <w:bCs/>
                <w:sz w:val="24"/>
                <w:szCs w:val="24"/>
                <w:rtl/>
              </w:rPr>
              <w:t>ا</w:t>
            </w:r>
            <w:r w:rsidRPr="008A519A">
              <w:rPr>
                <w:rFonts w:asciiTheme="majorBidi" w:hAnsiTheme="majorBidi" w:cstheme="majorBidi"/>
                <w:b/>
                <w:bCs/>
                <w:sz w:val="24"/>
                <w:szCs w:val="24"/>
                <w:rtl/>
              </w:rPr>
              <w:t>ستنتاج</w:t>
            </w:r>
            <w:r w:rsidRPr="008A519A">
              <w:rPr>
                <w:rFonts w:asciiTheme="majorBidi" w:hAnsiTheme="majorBidi" w:cstheme="majorBidi"/>
                <w:b/>
                <w:bCs/>
                <w:sz w:val="24"/>
                <w:szCs w:val="24"/>
                <w:lang w:val="fr-FR"/>
              </w:rPr>
              <w:t>:</w:t>
            </w:r>
            <w:r w:rsidRPr="008A519A">
              <w:rPr>
                <w:rFonts w:asciiTheme="majorBidi" w:hAnsiTheme="majorBidi" w:cstheme="majorBidi"/>
                <w:b/>
                <w:bCs/>
                <w:sz w:val="24"/>
                <w:szCs w:val="24"/>
                <w:rtl/>
                <w:lang w:bidi="ar-DZ"/>
              </w:rPr>
              <w:t xml:space="preserve"> </w:t>
            </w:r>
            <w:r w:rsidRPr="001B6ECE">
              <w:rPr>
                <w:rFonts w:asciiTheme="majorBidi" w:hAnsiTheme="majorBidi" w:cstheme="majorBidi" w:hint="cs"/>
                <w:sz w:val="24"/>
                <w:szCs w:val="24"/>
                <w:highlight w:val="yellow"/>
                <w:rtl/>
                <w:lang w:bidi="ar-DZ"/>
              </w:rPr>
              <w:t xml:space="preserve">يؤثر </w:t>
            </w:r>
            <w:r w:rsidRPr="001B6ECE">
              <w:rPr>
                <w:rFonts w:asciiTheme="majorBidi" w:hAnsiTheme="majorBidi" w:cstheme="majorBidi"/>
                <w:sz w:val="24"/>
                <w:szCs w:val="24"/>
                <w:highlight w:val="yellow"/>
                <w:rtl/>
              </w:rPr>
              <w:t>الأستيل كولين المحرر من النهاية العصبية على الغشاء بعد مشبكي بتوليد تيارات كهربائية سعتها و</w:t>
            </w:r>
            <w:r w:rsidR="001B6ECE" w:rsidRPr="001B6ECE">
              <w:rPr>
                <w:rFonts w:asciiTheme="majorBidi" w:hAnsiTheme="majorBidi" w:cstheme="majorBidi" w:hint="cs"/>
                <w:sz w:val="24"/>
                <w:szCs w:val="24"/>
                <w:highlight w:val="yellow"/>
                <w:rtl/>
              </w:rPr>
              <w:t xml:space="preserve"> </w:t>
            </w:r>
            <w:r w:rsidRPr="001B6ECE">
              <w:rPr>
                <w:rFonts w:asciiTheme="majorBidi" w:hAnsiTheme="majorBidi" w:cstheme="majorBidi"/>
                <w:sz w:val="24"/>
                <w:szCs w:val="24"/>
                <w:highlight w:val="yellow"/>
                <w:rtl/>
              </w:rPr>
              <w:t>مدتها تتعلق بكمية الأستيل كولين.</w:t>
            </w:r>
          </w:p>
          <w:p w14:paraId="1C8BC3F1" w14:textId="54AD563C" w:rsidR="008A519A" w:rsidRPr="008A519A" w:rsidRDefault="008A519A" w:rsidP="008A519A">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4277CB11" w14:textId="784D63F6" w:rsidR="008A519A" w:rsidRPr="008A519A" w:rsidRDefault="008A519A" w:rsidP="008A519A">
            <w:pPr>
              <w:tabs>
                <w:tab w:val="left" w:pos="929"/>
              </w:tabs>
              <w:bidi/>
              <w:rPr>
                <w:rFonts w:asciiTheme="majorBidi" w:hAnsiTheme="majorBidi" w:cstheme="majorBidi"/>
                <w:b/>
                <w:bCs/>
                <w:color w:val="7030A0"/>
                <w:sz w:val="24"/>
                <w:szCs w:val="24"/>
                <w:rtl/>
                <w:lang w:bidi="ar-DZ"/>
              </w:rPr>
            </w:pPr>
            <w:r w:rsidRPr="008A519A">
              <w:rPr>
                <w:rFonts w:asciiTheme="majorBidi" w:hAnsiTheme="majorBidi" w:cstheme="majorBidi" w:hint="cs"/>
                <w:b/>
                <w:bCs/>
                <w:color w:val="7030A0"/>
                <w:sz w:val="24"/>
                <w:szCs w:val="24"/>
                <w:rtl/>
                <w:lang w:bidi="ar-DZ"/>
              </w:rPr>
              <w:t>- ا</w:t>
            </w:r>
            <w:r w:rsidRPr="008A519A">
              <w:rPr>
                <w:rFonts w:asciiTheme="majorBidi" w:hAnsiTheme="majorBidi" w:cstheme="majorBidi"/>
                <w:b/>
                <w:bCs/>
                <w:color w:val="7030A0"/>
                <w:sz w:val="24"/>
                <w:szCs w:val="24"/>
                <w:rtl/>
                <w:lang w:bidi="ar-DZ"/>
              </w:rPr>
              <w:t>ستغلال الوثيقة</w:t>
            </w:r>
            <w:r w:rsidRPr="008A519A">
              <w:rPr>
                <w:rFonts w:asciiTheme="majorBidi" w:hAnsiTheme="majorBidi" w:cstheme="majorBidi" w:hint="cs"/>
                <w:b/>
                <w:bCs/>
                <w:color w:val="7030A0"/>
                <w:sz w:val="24"/>
                <w:szCs w:val="24"/>
                <w:rtl/>
                <w:lang w:bidi="ar-DZ"/>
              </w:rPr>
              <w:t xml:space="preserve"> </w:t>
            </w:r>
            <w:r w:rsidR="00CC44AB">
              <w:rPr>
                <w:rFonts w:asciiTheme="majorBidi" w:hAnsiTheme="majorBidi" w:cstheme="majorBidi" w:hint="cs"/>
                <w:b/>
                <w:bCs/>
                <w:color w:val="7030A0"/>
                <w:sz w:val="24"/>
                <w:szCs w:val="24"/>
                <w:rtl/>
                <w:lang w:bidi="ar-DZ"/>
              </w:rPr>
              <w:t>10</w:t>
            </w:r>
            <w:r w:rsidRPr="008A519A">
              <w:rPr>
                <w:rFonts w:asciiTheme="majorBidi" w:hAnsiTheme="majorBidi" w:cstheme="majorBidi" w:hint="cs"/>
                <w:b/>
                <w:bCs/>
                <w:color w:val="7030A0"/>
                <w:sz w:val="24"/>
                <w:szCs w:val="24"/>
                <w:rtl/>
                <w:lang w:bidi="ar-DZ"/>
              </w:rPr>
              <w:t>:</w:t>
            </w:r>
          </w:p>
          <w:p w14:paraId="00EB12DB" w14:textId="57B2786D" w:rsidR="008A519A" w:rsidRPr="008A519A" w:rsidRDefault="008A519A" w:rsidP="008A519A">
            <w:pPr>
              <w:tabs>
                <w:tab w:val="left" w:pos="929"/>
              </w:tabs>
              <w:bidi/>
              <w:rPr>
                <w:rFonts w:asciiTheme="majorBidi" w:hAnsiTheme="majorBidi" w:cstheme="majorBidi"/>
                <w:b/>
                <w:bCs/>
                <w:sz w:val="24"/>
                <w:szCs w:val="24"/>
                <w:rtl/>
                <w:lang w:bidi="ar-DZ"/>
              </w:rPr>
            </w:pPr>
            <w:r w:rsidRPr="008A519A">
              <w:rPr>
                <w:rFonts w:asciiTheme="majorBidi" w:hAnsiTheme="majorBidi" w:cstheme="majorBidi"/>
                <w:sz w:val="24"/>
                <w:szCs w:val="24"/>
                <w:rtl/>
                <w:lang w:bidi="ar-DZ"/>
              </w:rPr>
              <w:t xml:space="preserve">تمثل الوثيقة نتائج تجريبية إثر حقن 2 ميكروغرام من الأستيل كولين في وسط به قطعة مجهرية لغشاء بعد مشبكي تضم </w:t>
            </w:r>
            <w:r w:rsidRPr="008A519A">
              <w:rPr>
                <w:rFonts w:asciiTheme="majorBidi" w:hAnsiTheme="majorBidi" w:cstheme="majorBidi" w:hint="cs"/>
                <w:sz w:val="24"/>
                <w:szCs w:val="24"/>
                <w:rtl/>
                <w:lang w:bidi="ar-DZ"/>
              </w:rPr>
              <w:t>قناة</w:t>
            </w:r>
            <w:r w:rsidRPr="008A519A">
              <w:rPr>
                <w:rFonts w:asciiTheme="majorBidi" w:hAnsiTheme="majorBidi" w:cstheme="majorBidi"/>
                <w:sz w:val="24"/>
                <w:szCs w:val="24"/>
                <w:rtl/>
                <w:lang w:bidi="ar-DZ"/>
              </w:rPr>
              <w:t xml:space="preserve"> واحد</w:t>
            </w:r>
            <w:r w:rsidRPr="008A519A">
              <w:rPr>
                <w:rFonts w:asciiTheme="majorBidi" w:hAnsiTheme="majorBidi" w:cstheme="majorBidi" w:hint="cs"/>
                <w:sz w:val="24"/>
                <w:szCs w:val="24"/>
                <w:rtl/>
                <w:lang w:bidi="ar-DZ"/>
              </w:rPr>
              <w:t>ة</w:t>
            </w:r>
            <w:r w:rsidRPr="008A519A">
              <w:rPr>
                <w:rFonts w:asciiTheme="majorBidi" w:hAnsiTheme="majorBidi" w:cstheme="majorBidi"/>
                <w:sz w:val="24"/>
                <w:szCs w:val="24"/>
                <w:rtl/>
                <w:lang w:bidi="ar-DZ"/>
              </w:rPr>
              <w:t>، حيث نلاحظ</w:t>
            </w:r>
            <w:r w:rsidRPr="008A519A">
              <w:rPr>
                <w:rFonts w:asciiTheme="majorBidi" w:hAnsiTheme="majorBidi" w:cstheme="majorBidi"/>
                <w:sz w:val="24"/>
                <w:szCs w:val="24"/>
                <w:lang w:val="fr-FR"/>
              </w:rPr>
              <w:t>:</w:t>
            </w:r>
            <w:r w:rsidRPr="008A519A">
              <w:rPr>
                <w:rFonts w:asciiTheme="majorBidi" w:hAnsiTheme="majorBidi" w:cstheme="majorBidi"/>
                <w:sz w:val="24"/>
                <w:szCs w:val="24"/>
                <w:rtl/>
                <w:lang w:bidi="ar-DZ"/>
              </w:rPr>
              <w:t xml:space="preserve">  </w:t>
            </w:r>
          </w:p>
          <w:p w14:paraId="553F01EC" w14:textId="3491F40E" w:rsidR="008A519A" w:rsidRPr="008A519A" w:rsidRDefault="008A519A" w:rsidP="008A519A">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bidi="ar-DZ"/>
              </w:rPr>
              <w:t xml:space="preserve">- </w:t>
            </w:r>
            <w:r w:rsidRPr="008A519A">
              <w:rPr>
                <w:rFonts w:asciiTheme="majorBidi" w:hAnsiTheme="majorBidi" w:cstheme="majorBidi"/>
                <w:sz w:val="24"/>
                <w:szCs w:val="24"/>
                <w:rtl/>
                <w:lang w:bidi="ar-DZ"/>
              </w:rPr>
              <w:t xml:space="preserve">تثبت الأستيل كولين على موقعيه </w:t>
            </w:r>
            <w:r w:rsidRPr="008A519A">
              <w:rPr>
                <w:rFonts w:asciiTheme="majorBidi" w:hAnsiTheme="majorBidi" w:cstheme="majorBidi" w:hint="cs"/>
                <w:sz w:val="24"/>
                <w:szCs w:val="24"/>
                <w:rtl/>
                <w:lang w:bidi="ar-DZ"/>
              </w:rPr>
              <w:t>ب</w:t>
            </w:r>
            <w:r w:rsidRPr="008A519A">
              <w:rPr>
                <w:rFonts w:asciiTheme="majorBidi" w:hAnsiTheme="majorBidi" w:cstheme="majorBidi"/>
                <w:sz w:val="24"/>
                <w:szCs w:val="24"/>
                <w:rtl/>
                <w:lang w:bidi="ar-DZ"/>
              </w:rPr>
              <w:t xml:space="preserve">المستقبل القنوي أدى إلى </w:t>
            </w:r>
            <w:r w:rsidR="001B6ECE">
              <w:rPr>
                <w:rFonts w:asciiTheme="majorBidi" w:hAnsiTheme="majorBidi" w:cstheme="majorBidi" w:hint="cs"/>
                <w:sz w:val="24"/>
                <w:szCs w:val="24"/>
                <w:rtl/>
                <w:lang w:bidi="ar-DZ"/>
              </w:rPr>
              <w:t>ا</w:t>
            </w:r>
            <w:r w:rsidRPr="008A519A">
              <w:rPr>
                <w:rFonts w:asciiTheme="majorBidi" w:hAnsiTheme="majorBidi" w:cstheme="majorBidi"/>
                <w:sz w:val="24"/>
                <w:szCs w:val="24"/>
                <w:rtl/>
                <w:lang w:bidi="ar-DZ"/>
              </w:rPr>
              <w:t>نفتاح القناة في مركزه</w:t>
            </w:r>
            <w:r w:rsidR="002D432F">
              <w:rPr>
                <w:rFonts w:asciiTheme="majorBidi" w:hAnsiTheme="majorBidi" w:cstheme="majorBidi" w:hint="cs"/>
                <w:sz w:val="24"/>
                <w:szCs w:val="24"/>
                <w:rtl/>
                <w:lang w:bidi="ar-DZ"/>
              </w:rPr>
              <w:t>ا</w:t>
            </w:r>
            <w:r w:rsidRPr="008A519A">
              <w:rPr>
                <w:rFonts w:asciiTheme="majorBidi" w:hAnsiTheme="majorBidi" w:cstheme="majorBidi"/>
                <w:sz w:val="24"/>
                <w:szCs w:val="24"/>
                <w:rtl/>
                <w:lang w:bidi="ar-DZ"/>
              </w:rPr>
              <w:t xml:space="preserve"> لتسمح بتدفق </w:t>
            </w:r>
            <w:r w:rsidRPr="008A519A">
              <w:rPr>
                <w:rFonts w:asciiTheme="majorBidi" w:hAnsiTheme="majorBidi" w:cstheme="majorBidi"/>
                <w:sz w:val="24"/>
                <w:szCs w:val="24"/>
                <w:rtl/>
              </w:rPr>
              <w:t>شوارد</w:t>
            </w:r>
            <w:r w:rsidRPr="008A519A">
              <w:rPr>
                <w:rFonts w:asciiTheme="majorBidi" w:hAnsiTheme="majorBidi" w:cstheme="majorBidi" w:hint="cs"/>
                <w:sz w:val="24"/>
                <w:szCs w:val="24"/>
                <w:rtl/>
              </w:rPr>
              <w:t xml:space="preserve"> </w:t>
            </w:r>
            <w:r w:rsidRPr="008A519A">
              <w:rPr>
                <w:rFonts w:asciiTheme="majorBidi" w:hAnsiTheme="majorBidi" w:cstheme="majorBidi"/>
                <w:sz w:val="24"/>
                <w:szCs w:val="24"/>
                <w:lang w:val="fr-FR"/>
              </w:rPr>
              <w:t xml:space="preserve"> Na</w:t>
            </w:r>
            <w:r w:rsidRPr="008A519A">
              <w:rPr>
                <w:rFonts w:asciiTheme="majorBidi" w:hAnsiTheme="majorBidi" w:cstheme="majorBidi"/>
                <w:sz w:val="24"/>
                <w:szCs w:val="24"/>
                <w:vertAlign w:val="superscript"/>
                <w:lang w:val="fr-FR"/>
              </w:rPr>
              <w:t>+</w:t>
            </w:r>
            <w:r w:rsidRPr="008A519A">
              <w:rPr>
                <w:rFonts w:asciiTheme="majorBidi" w:hAnsiTheme="majorBidi" w:cstheme="majorBidi"/>
                <w:sz w:val="24"/>
                <w:szCs w:val="24"/>
                <w:rtl/>
                <w:lang w:bidi="ar-DZ"/>
              </w:rPr>
              <w:t xml:space="preserve">عبرها </w:t>
            </w:r>
            <w:r w:rsidRPr="008A519A">
              <w:rPr>
                <w:rFonts w:asciiTheme="majorBidi" w:hAnsiTheme="majorBidi" w:cstheme="majorBidi" w:hint="cs"/>
                <w:sz w:val="24"/>
                <w:szCs w:val="24"/>
                <w:rtl/>
                <w:lang w:bidi="ar-DZ"/>
              </w:rPr>
              <w:t xml:space="preserve">من الوسط الخارجي إلى داخل الماصة </w:t>
            </w:r>
            <w:r w:rsidRPr="008A519A">
              <w:rPr>
                <w:rFonts w:asciiTheme="majorBidi" w:hAnsiTheme="majorBidi" w:cstheme="majorBidi"/>
                <w:sz w:val="24"/>
                <w:szCs w:val="24"/>
                <w:rtl/>
                <w:lang w:bidi="ar-DZ"/>
              </w:rPr>
              <w:t>و</w:t>
            </w:r>
            <w:r w:rsidR="001B6ECE">
              <w:rPr>
                <w:rFonts w:asciiTheme="majorBidi" w:hAnsiTheme="majorBidi" w:cstheme="majorBidi" w:hint="cs"/>
                <w:sz w:val="24"/>
                <w:szCs w:val="24"/>
                <w:rtl/>
                <w:lang w:bidi="ar-DZ"/>
              </w:rPr>
              <w:t xml:space="preserve"> </w:t>
            </w:r>
            <w:r w:rsidRPr="008A519A">
              <w:rPr>
                <w:rFonts w:asciiTheme="majorBidi" w:hAnsiTheme="majorBidi" w:cstheme="majorBidi"/>
                <w:sz w:val="24"/>
                <w:szCs w:val="24"/>
                <w:rtl/>
                <w:lang w:bidi="ar-DZ"/>
              </w:rPr>
              <w:t>تسجيل تيارات (نبضات) كهربائية</w:t>
            </w:r>
            <w:r w:rsidRPr="008A519A">
              <w:rPr>
                <w:rFonts w:asciiTheme="majorBidi" w:hAnsiTheme="majorBidi" w:cstheme="majorBidi" w:hint="cs"/>
                <w:sz w:val="24"/>
                <w:szCs w:val="24"/>
                <w:rtl/>
                <w:lang w:bidi="ar-DZ"/>
              </w:rPr>
              <w:t>.</w:t>
            </w:r>
            <w:r w:rsidRPr="008A519A">
              <w:rPr>
                <w:rFonts w:asciiTheme="majorBidi" w:hAnsiTheme="majorBidi" w:cstheme="majorBidi"/>
                <w:sz w:val="24"/>
                <w:szCs w:val="24"/>
                <w:rtl/>
                <w:lang w:bidi="ar-DZ"/>
              </w:rPr>
              <w:t xml:space="preserve"> </w:t>
            </w:r>
          </w:p>
          <w:p w14:paraId="6D399492" w14:textId="23B6BD89" w:rsidR="008A519A" w:rsidRPr="008A519A" w:rsidRDefault="008A519A" w:rsidP="008A519A">
            <w:pPr>
              <w:tabs>
                <w:tab w:val="left" w:pos="929"/>
              </w:tabs>
              <w:bidi/>
              <w:rPr>
                <w:rFonts w:asciiTheme="majorBidi" w:hAnsiTheme="majorBidi" w:cstheme="majorBidi"/>
                <w:b/>
                <w:bCs/>
                <w:sz w:val="24"/>
                <w:szCs w:val="24"/>
                <w:rtl/>
                <w:lang w:bidi="ar-DZ"/>
              </w:rPr>
            </w:pPr>
            <w:r>
              <w:rPr>
                <w:rFonts w:asciiTheme="majorBidi" w:hAnsiTheme="majorBidi" w:cstheme="majorBidi" w:hint="cs"/>
                <w:b/>
                <w:bCs/>
                <w:sz w:val="24"/>
                <w:szCs w:val="24"/>
                <w:rtl/>
                <w:lang w:val="fr-FR"/>
              </w:rPr>
              <w:t xml:space="preserve">- </w:t>
            </w:r>
            <w:r w:rsidRPr="008A519A">
              <w:rPr>
                <w:rFonts w:asciiTheme="majorBidi" w:hAnsiTheme="majorBidi" w:cstheme="majorBidi"/>
                <w:b/>
                <w:bCs/>
                <w:sz w:val="24"/>
                <w:szCs w:val="24"/>
                <w:rtl/>
              </w:rPr>
              <w:t>ال</w:t>
            </w:r>
            <w:r>
              <w:rPr>
                <w:rFonts w:asciiTheme="majorBidi" w:hAnsiTheme="majorBidi" w:cstheme="majorBidi" w:hint="cs"/>
                <w:b/>
                <w:bCs/>
                <w:sz w:val="24"/>
                <w:szCs w:val="24"/>
                <w:rtl/>
              </w:rPr>
              <w:t>ا</w:t>
            </w:r>
            <w:r w:rsidRPr="008A519A">
              <w:rPr>
                <w:rFonts w:asciiTheme="majorBidi" w:hAnsiTheme="majorBidi" w:cstheme="majorBidi"/>
                <w:b/>
                <w:bCs/>
                <w:sz w:val="24"/>
                <w:szCs w:val="24"/>
                <w:rtl/>
              </w:rPr>
              <w:t>ستنتاج</w:t>
            </w:r>
            <w:r w:rsidRPr="008A519A">
              <w:rPr>
                <w:rFonts w:asciiTheme="majorBidi" w:hAnsiTheme="majorBidi" w:cstheme="majorBidi"/>
                <w:b/>
                <w:bCs/>
                <w:sz w:val="24"/>
                <w:szCs w:val="24"/>
                <w:lang w:val="fr-FR"/>
              </w:rPr>
              <w:t>:</w:t>
            </w:r>
            <w:r w:rsidRPr="008A519A">
              <w:rPr>
                <w:rFonts w:asciiTheme="majorBidi" w:hAnsiTheme="majorBidi" w:cstheme="majorBidi"/>
                <w:b/>
                <w:bCs/>
                <w:sz w:val="24"/>
                <w:szCs w:val="24"/>
                <w:rtl/>
                <w:lang w:bidi="ar-DZ"/>
              </w:rPr>
              <w:t xml:space="preserve"> </w:t>
            </w:r>
            <w:r w:rsidRPr="001B6ECE">
              <w:rPr>
                <w:rFonts w:asciiTheme="majorBidi" w:hAnsiTheme="majorBidi" w:cstheme="majorBidi"/>
                <w:sz w:val="24"/>
                <w:szCs w:val="24"/>
                <w:highlight w:val="yellow"/>
                <w:rtl/>
                <w:lang w:bidi="ar-DZ"/>
              </w:rPr>
              <w:t>مصدر النبضات الكهربائية الناتجة عن حقن الأستيل كولين هو التدفق الد</w:t>
            </w:r>
            <w:r w:rsidR="002D432F">
              <w:rPr>
                <w:rFonts w:asciiTheme="majorBidi" w:hAnsiTheme="majorBidi" w:cstheme="majorBidi" w:hint="cs"/>
                <w:sz w:val="24"/>
                <w:szCs w:val="24"/>
                <w:highlight w:val="yellow"/>
                <w:rtl/>
                <w:lang w:bidi="ar-DZ"/>
              </w:rPr>
              <w:t>ا</w:t>
            </w:r>
            <w:r w:rsidRPr="001B6ECE">
              <w:rPr>
                <w:rFonts w:asciiTheme="majorBidi" w:hAnsiTheme="majorBidi" w:cstheme="majorBidi"/>
                <w:sz w:val="24"/>
                <w:szCs w:val="24"/>
                <w:highlight w:val="yellow"/>
                <w:rtl/>
                <w:lang w:bidi="ar-DZ"/>
              </w:rPr>
              <w:t xml:space="preserve">خلي لشوارد </w:t>
            </w:r>
            <w:r w:rsidRPr="001B6ECE">
              <w:rPr>
                <w:rFonts w:asciiTheme="majorBidi" w:hAnsiTheme="majorBidi" w:cstheme="majorBidi"/>
                <w:sz w:val="24"/>
                <w:szCs w:val="24"/>
                <w:highlight w:val="yellow"/>
                <w:lang w:val="fr-FR"/>
              </w:rPr>
              <w:t>Na</w:t>
            </w:r>
            <w:r w:rsidRPr="001B6ECE">
              <w:rPr>
                <w:rFonts w:asciiTheme="majorBidi" w:hAnsiTheme="majorBidi" w:cstheme="majorBidi"/>
                <w:sz w:val="24"/>
                <w:szCs w:val="24"/>
                <w:highlight w:val="yellow"/>
                <w:vertAlign w:val="superscript"/>
                <w:lang w:val="fr-FR"/>
              </w:rPr>
              <w:t>+</w:t>
            </w:r>
            <w:r w:rsidRPr="001B6ECE">
              <w:rPr>
                <w:rFonts w:asciiTheme="majorBidi" w:hAnsiTheme="majorBidi" w:cstheme="majorBidi"/>
                <w:sz w:val="24"/>
                <w:szCs w:val="24"/>
                <w:highlight w:val="yellow"/>
                <w:rtl/>
                <w:lang w:bidi="ar-DZ"/>
              </w:rPr>
              <w:t>.</w:t>
            </w:r>
          </w:p>
          <w:p w14:paraId="5505A88A" w14:textId="70F4DD9A" w:rsidR="008A519A" w:rsidRDefault="008A519A" w:rsidP="008A519A">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8A519A">
              <w:rPr>
                <w:rFonts w:asciiTheme="majorBidi" w:hAnsiTheme="majorBidi" w:cstheme="majorBidi"/>
                <w:b/>
                <w:bCs/>
                <w:sz w:val="24"/>
                <w:szCs w:val="24"/>
                <w:rtl/>
              </w:rPr>
              <w:t>ملاحظة</w:t>
            </w:r>
            <w:r w:rsidRPr="008A519A">
              <w:rPr>
                <w:rFonts w:asciiTheme="majorBidi" w:hAnsiTheme="majorBidi" w:cstheme="majorBidi"/>
                <w:b/>
                <w:bCs/>
                <w:sz w:val="24"/>
                <w:szCs w:val="24"/>
                <w:lang w:val="fr-FR"/>
              </w:rPr>
              <w:t>:</w:t>
            </w:r>
            <w:r w:rsidRPr="008A519A">
              <w:rPr>
                <w:rFonts w:asciiTheme="majorBidi" w:hAnsiTheme="majorBidi" w:cstheme="majorBidi"/>
                <w:b/>
                <w:bCs/>
                <w:sz w:val="24"/>
                <w:szCs w:val="24"/>
                <w:rtl/>
              </w:rPr>
              <w:t xml:space="preserve"> </w:t>
            </w:r>
            <w:r w:rsidRPr="008A519A">
              <w:rPr>
                <w:rFonts w:asciiTheme="majorBidi" w:hAnsiTheme="majorBidi" w:cstheme="majorBidi"/>
                <w:sz w:val="24"/>
                <w:szCs w:val="24"/>
                <w:rtl/>
              </w:rPr>
              <w:t xml:space="preserve">تدعى القنوات الغشائية التي يتحكم في </w:t>
            </w:r>
            <w:r w:rsidR="001B6ECE">
              <w:rPr>
                <w:rFonts w:asciiTheme="majorBidi" w:hAnsiTheme="majorBidi" w:cstheme="majorBidi" w:hint="cs"/>
                <w:sz w:val="24"/>
                <w:szCs w:val="24"/>
                <w:rtl/>
              </w:rPr>
              <w:t>ا</w:t>
            </w:r>
            <w:r w:rsidRPr="008A519A">
              <w:rPr>
                <w:rFonts w:asciiTheme="majorBidi" w:hAnsiTheme="majorBidi" w:cstheme="majorBidi"/>
                <w:sz w:val="24"/>
                <w:szCs w:val="24"/>
                <w:rtl/>
              </w:rPr>
              <w:t>نفتاحها المبلغ العصبي بـالقنوات المبوبة كيميائ</w:t>
            </w:r>
            <w:r w:rsidRPr="008A519A">
              <w:rPr>
                <w:rFonts w:asciiTheme="majorBidi" w:hAnsiTheme="majorBidi" w:cstheme="majorBidi" w:hint="cs"/>
                <w:sz w:val="24"/>
                <w:szCs w:val="24"/>
                <w:rtl/>
              </w:rPr>
              <w:t>ي</w:t>
            </w:r>
            <w:r w:rsidRPr="008A519A">
              <w:rPr>
                <w:rFonts w:asciiTheme="majorBidi" w:hAnsiTheme="majorBidi" w:cstheme="majorBidi"/>
                <w:sz w:val="24"/>
                <w:szCs w:val="24"/>
                <w:rtl/>
              </w:rPr>
              <w:t>ا</w:t>
            </w:r>
            <w:r w:rsidRPr="008A519A">
              <w:rPr>
                <w:rFonts w:asciiTheme="majorBidi" w:hAnsiTheme="majorBidi" w:cstheme="majorBidi"/>
                <w:sz w:val="24"/>
                <w:szCs w:val="24"/>
                <w:rtl/>
                <w:lang w:bidi="ar-DZ"/>
              </w:rPr>
              <w:t>،</w:t>
            </w:r>
            <w:r w:rsidRPr="008A519A">
              <w:rPr>
                <w:rFonts w:asciiTheme="majorBidi" w:hAnsiTheme="majorBidi" w:cstheme="majorBidi"/>
                <w:sz w:val="24"/>
                <w:szCs w:val="24"/>
                <w:rtl/>
              </w:rPr>
              <w:t xml:space="preserve"> القنوات المرتبطة بالكيمياء</w:t>
            </w:r>
            <w:r w:rsidRPr="008A519A">
              <w:rPr>
                <w:rFonts w:asciiTheme="majorBidi" w:hAnsiTheme="majorBidi" w:cstheme="majorBidi"/>
                <w:sz w:val="24"/>
                <w:szCs w:val="24"/>
                <w:rtl/>
                <w:lang w:bidi="ar-DZ"/>
              </w:rPr>
              <w:t>،</w:t>
            </w:r>
            <w:r w:rsidRPr="008A519A">
              <w:rPr>
                <w:rFonts w:asciiTheme="majorBidi" w:hAnsiTheme="majorBidi" w:cstheme="majorBidi"/>
                <w:sz w:val="24"/>
                <w:szCs w:val="24"/>
                <w:rtl/>
              </w:rPr>
              <w:t xml:space="preserve"> القنوات الكيميائية.</w:t>
            </w:r>
          </w:p>
          <w:p w14:paraId="79586B4F" w14:textId="77777777" w:rsidR="008A519A" w:rsidRPr="007B5439" w:rsidRDefault="008A519A" w:rsidP="008A519A">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551F8794" w14:textId="1C95BFE2" w:rsidR="008A519A" w:rsidRPr="008A519A" w:rsidRDefault="008A519A" w:rsidP="008A519A">
            <w:pPr>
              <w:tabs>
                <w:tab w:val="left" w:pos="929"/>
              </w:tabs>
              <w:bidi/>
              <w:rPr>
                <w:rFonts w:asciiTheme="majorBidi" w:hAnsiTheme="majorBidi" w:cstheme="majorBidi"/>
                <w:b/>
                <w:bCs/>
                <w:color w:val="7030A0"/>
                <w:sz w:val="24"/>
                <w:szCs w:val="24"/>
                <w:rtl/>
                <w:lang w:bidi="ar-DZ"/>
              </w:rPr>
            </w:pPr>
            <w:r w:rsidRPr="008A519A">
              <w:rPr>
                <w:rFonts w:asciiTheme="majorBidi" w:hAnsiTheme="majorBidi" w:cstheme="majorBidi" w:hint="cs"/>
                <w:b/>
                <w:bCs/>
                <w:color w:val="7030A0"/>
                <w:sz w:val="24"/>
                <w:szCs w:val="24"/>
                <w:rtl/>
                <w:lang w:bidi="ar-DZ"/>
              </w:rPr>
              <w:t>- ا</w:t>
            </w:r>
            <w:r w:rsidRPr="008A519A">
              <w:rPr>
                <w:rFonts w:asciiTheme="majorBidi" w:hAnsiTheme="majorBidi" w:cstheme="majorBidi"/>
                <w:b/>
                <w:bCs/>
                <w:color w:val="7030A0"/>
                <w:sz w:val="24"/>
                <w:szCs w:val="24"/>
                <w:rtl/>
                <w:lang w:bidi="ar-DZ"/>
              </w:rPr>
              <w:t xml:space="preserve">ستغلال </w:t>
            </w:r>
            <w:r w:rsidRPr="008A519A">
              <w:rPr>
                <w:rFonts w:asciiTheme="majorBidi" w:hAnsiTheme="majorBidi" w:cstheme="majorBidi" w:hint="cs"/>
                <w:b/>
                <w:bCs/>
                <w:color w:val="7030A0"/>
                <w:sz w:val="24"/>
                <w:szCs w:val="24"/>
                <w:rtl/>
                <w:lang w:bidi="ar-DZ"/>
              </w:rPr>
              <w:t>الوثيق</w:t>
            </w:r>
            <w:r w:rsidR="00CC44AB">
              <w:rPr>
                <w:rFonts w:asciiTheme="majorBidi" w:hAnsiTheme="majorBidi" w:cstheme="majorBidi" w:hint="cs"/>
                <w:b/>
                <w:bCs/>
                <w:color w:val="7030A0"/>
                <w:sz w:val="24"/>
                <w:szCs w:val="24"/>
                <w:rtl/>
                <w:lang w:bidi="ar-DZ"/>
              </w:rPr>
              <w:t>تين 5 (الشكل ج) و 6:</w:t>
            </w:r>
          </w:p>
          <w:p w14:paraId="35A1239D" w14:textId="459450D8" w:rsidR="008A519A" w:rsidRPr="008A519A" w:rsidRDefault="00CC44AB" w:rsidP="008A519A">
            <w:pPr>
              <w:tabs>
                <w:tab w:val="left" w:pos="929"/>
              </w:tabs>
              <w:bidi/>
              <w:rPr>
                <w:rFonts w:asciiTheme="majorBidi" w:hAnsiTheme="majorBidi" w:cstheme="majorBidi"/>
                <w:b/>
                <w:bCs/>
                <w:sz w:val="24"/>
                <w:szCs w:val="24"/>
                <w:lang w:val="fr-FR"/>
              </w:rPr>
            </w:pPr>
            <w:r>
              <w:rPr>
                <w:rFonts w:asciiTheme="majorBidi" w:hAnsiTheme="majorBidi" w:cstheme="majorBidi" w:hint="cs"/>
                <w:sz w:val="24"/>
                <w:szCs w:val="24"/>
                <w:rtl/>
                <w:lang w:bidi="ar-DZ"/>
              </w:rPr>
              <w:t>ت</w:t>
            </w:r>
            <w:r w:rsidR="008A519A" w:rsidRPr="008A519A">
              <w:rPr>
                <w:rFonts w:asciiTheme="majorBidi" w:hAnsiTheme="majorBidi" w:cstheme="majorBidi"/>
                <w:sz w:val="24"/>
                <w:szCs w:val="24"/>
                <w:rtl/>
                <w:lang w:bidi="ar-DZ"/>
              </w:rPr>
              <w:t xml:space="preserve">مثل </w:t>
            </w:r>
            <w:r w:rsidRPr="00CC44AB">
              <w:rPr>
                <w:rFonts w:asciiTheme="majorBidi" w:hAnsiTheme="majorBidi" w:cstheme="majorBidi" w:hint="cs"/>
                <w:sz w:val="24"/>
                <w:szCs w:val="24"/>
                <w:rtl/>
                <w:lang w:bidi="ar-DZ"/>
              </w:rPr>
              <w:t>الوثيقة 5 (الشكل ج)</w:t>
            </w:r>
            <w:r w:rsidR="008A519A" w:rsidRPr="00CC44AB">
              <w:rPr>
                <w:rFonts w:asciiTheme="majorBidi" w:hAnsiTheme="majorBidi" w:cstheme="majorBidi"/>
                <w:sz w:val="24"/>
                <w:szCs w:val="24"/>
                <w:rtl/>
                <w:lang w:bidi="ar-DZ"/>
              </w:rPr>
              <w:t xml:space="preserve"> تسجيل</w:t>
            </w:r>
            <w:r w:rsidR="008A519A" w:rsidRPr="008A519A">
              <w:rPr>
                <w:rFonts w:asciiTheme="majorBidi" w:hAnsiTheme="majorBidi" w:cstheme="majorBidi"/>
                <w:sz w:val="24"/>
                <w:szCs w:val="24"/>
                <w:rtl/>
                <w:lang w:bidi="ar-DZ"/>
              </w:rPr>
              <w:t xml:space="preserve"> تغير الكمون الغشائي بعد مشبكي بدلالة </w:t>
            </w:r>
            <w:r w:rsidR="008A519A" w:rsidRPr="008A519A">
              <w:rPr>
                <w:rFonts w:asciiTheme="majorBidi" w:hAnsiTheme="majorBidi" w:cstheme="majorBidi" w:hint="cs"/>
                <w:sz w:val="24"/>
                <w:szCs w:val="24"/>
                <w:rtl/>
                <w:lang w:bidi="ar-DZ"/>
              </w:rPr>
              <w:t xml:space="preserve">كمية </w:t>
            </w:r>
            <w:r w:rsidR="008A519A" w:rsidRPr="008A519A">
              <w:rPr>
                <w:rFonts w:asciiTheme="majorBidi" w:hAnsiTheme="majorBidi" w:cstheme="majorBidi"/>
                <w:sz w:val="24"/>
                <w:szCs w:val="24"/>
                <w:rtl/>
                <w:lang w:bidi="ar-DZ"/>
              </w:rPr>
              <w:t xml:space="preserve">الأستيل كولين </w:t>
            </w:r>
            <w:r w:rsidR="008A519A" w:rsidRPr="008A519A">
              <w:rPr>
                <w:rFonts w:asciiTheme="majorBidi" w:hAnsiTheme="majorBidi" w:cstheme="majorBidi" w:hint="cs"/>
                <w:sz w:val="24"/>
                <w:szCs w:val="24"/>
                <w:rtl/>
                <w:lang w:bidi="ar-DZ"/>
              </w:rPr>
              <w:t xml:space="preserve">المحقونة </w:t>
            </w:r>
            <w:r w:rsidR="008A519A" w:rsidRPr="008A519A">
              <w:rPr>
                <w:rFonts w:asciiTheme="majorBidi" w:hAnsiTheme="majorBidi" w:cstheme="majorBidi"/>
                <w:sz w:val="24"/>
                <w:szCs w:val="24"/>
                <w:rtl/>
                <w:lang w:bidi="ar-DZ"/>
              </w:rPr>
              <w:t>في الشق المشبكي، حيث نلاحظ</w:t>
            </w:r>
            <w:r w:rsidR="008A519A" w:rsidRPr="008A519A">
              <w:rPr>
                <w:rFonts w:asciiTheme="majorBidi" w:hAnsiTheme="majorBidi" w:cstheme="majorBidi"/>
                <w:sz w:val="24"/>
                <w:szCs w:val="24"/>
                <w:lang w:val="fr-FR"/>
              </w:rPr>
              <w:t>:</w:t>
            </w:r>
            <w:r w:rsidR="008A519A" w:rsidRPr="008A519A">
              <w:rPr>
                <w:rFonts w:asciiTheme="majorBidi" w:hAnsiTheme="majorBidi" w:cstheme="majorBidi"/>
                <w:sz w:val="24"/>
                <w:szCs w:val="24"/>
                <w:rtl/>
                <w:lang w:bidi="ar-DZ"/>
              </w:rPr>
              <w:t xml:space="preserve">  </w:t>
            </w:r>
          </w:p>
          <w:p w14:paraId="01E018A1" w14:textId="443681FD" w:rsidR="008A519A" w:rsidRPr="00CC44AB" w:rsidRDefault="008A519A" w:rsidP="008A519A">
            <w:pPr>
              <w:tabs>
                <w:tab w:val="left" w:pos="929"/>
              </w:tabs>
              <w:bidi/>
              <w:rPr>
                <w:rFonts w:asciiTheme="majorBidi" w:hAnsiTheme="majorBidi" w:cstheme="majorBidi"/>
                <w:sz w:val="24"/>
                <w:szCs w:val="24"/>
                <w:lang w:val="fr-FR"/>
              </w:rPr>
            </w:pPr>
            <w:r w:rsidRPr="00CC44AB">
              <w:rPr>
                <w:rFonts w:asciiTheme="majorBidi" w:hAnsiTheme="majorBidi" w:cstheme="majorBidi" w:hint="cs"/>
                <w:sz w:val="24"/>
                <w:szCs w:val="24"/>
                <w:rtl/>
                <w:lang w:bidi="ar-DZ"/>
              </w:rPr>
              <w:t xml:space="preserve">- </w:t>
            </w:r>
            <w:r w:rsidRPr="00CC44AB">
              <w:rPr>
                <w:rFonts w:asciiTheme="majorBidi" w:hAnsiTheme="majorBidi" w:cstheme="majorBidi"/>
                <w:sz w:val="24"/>
                <w:szCs w:val="24"/>
                <w:rtl/>
                <w:lang w:bidi="ar-DZ"/>
              </w:rPr>
              <w:t xml:space="preserve">عند حقن كمية قليلة من الأستيل كولين (الكمية </w:t>
            </w:r>
            <w:r w:rsidR="00CC44AB" w:rsidRPr="00CC44AB">
              <w:rPr>
                <w:rFonts w:asciiTheme="majorBidi" w:hAnsiTheme="majorBidi" w:cstheme="majorBidi" w:hint="cs"/>
                <w:sz w:val="24"/>
                <w:szCs w:val="24"/>
                <w:rtl/>
                <w:lang w:bidi="ar-DZ"/>
              </w:rPr>
              <w:t xml:space="preserve">ك1 </w:t>
            </w:r>
            <w:r w:rsidRPr="00CC44AB">
              <w:rPr>
                <w:rFonts w:asciiTheme="majorBidi" w:hAnsiTheme="majorBidi" w:cstheme="majorBidi"/>
                <w:sz w:val="24"/>
                <w:szCs w:val="24"/>
                <w:rtl/>
                <w:lang w:bidi="ar-DZ"/>
              </w:rPr>
              <w:t xml:space="preserve">أو </w:t>
            </w:r>
            <w:r w:rsidR="00CC44AB" w:rsidRPr="00CC44AB">
              <w:rPr>
                <w:rFonts w:asciiTheme="majorBidi" w:hAnsiTheme="majorBidi" w:cstheme="majorBidi" w:hint="cs"/>
                <w:sz w:val="24"/>
                <w:szCs w:val="24"/>
                <w:rtl/>
                <w:lang w:bidi="ar-DZ"/>
              </w:rPr>
              <w:t>ك2 أو ك3</w:t>
            </w:r>
            <w:r w:rsidRPr="00CC44AB">
              <w:rPr>
                <w:rFonts w:asciiTheme="majorBidi" w:hAnsiTheme="majorBidi" w:cstheme="majorBidi"/>
                <w:sz w:val="24"/>
                <w:szCs w:val="24"/>
                <w:rtl/>
                <w:lang w:bidi="ar-DZ"/>
              </w:rPr>
              <w:t>) في الشق المشبكي</w:t>
            </w:r>
            <w:r w:rsidRPr="00CC44AB">
              <w:rPr>
                <w:rFonts w:asciiTheme="majorBidi" w:hAnsiTheme="majorBidi" w:cstheme="majorBidi"/>
                <w:sz w:val="24"/>
                <w:szCs w:val="24"/>
                <w:lang w:val="fr-FR"/>
              </w:rPr>
              <w:t>:</w:t>
            </w:r>
            <w:r w:rsidRPr="00CC44AB">
              <w:rPr>
                <w:rFonts w:asciiTheme="majorBidi" w:hAnsiTheme="majorBidi" w:cstheme="majorBidi"/>
                <w:sz w:val="24"/>
                <w:szCs w:val="24"/>
                <w:rtl/>
                <w:lang w:bidi="ar-DZ"/>
              </w:rPr>
              <w:t xml:space="preserve"> نسجل كمون بعد مشبكي تنبيهي (</w:t>
            </w:r>
            <w:r w:rsidRPr="00CC44AB">
              <w:rPr>
                <w:rFonts w:asciiTheme="majorBidi" w:hAnsiTheme="majorBidi" w:cstheme="majorBidi"/>
                <w:sz w:val="24"/>
                <w:szCs w:val="24"/>
                <w:lang w:val="fr-FR"/>
              </w:rPr>
              <w:t xml:space="preserve"> = PPSE</w:t>
            </w:r>
            <w:r w:rsidRPr="00CC44AB">
              <w:rPr>
                <w:rFonts w:asciiTheme="majorBidi" w:hAnsiTheme="majorBidi" w:cstheme="majorBidi"/>
                <w:sz w:val="24"/>
                <w:szCs w:val="24"/>
                <w:rtl/>
                <w:lang w:bidi="ar-DZ"/>
              </w:rPr>
              <w:t xml:space="preserve">زوال </w:t>
            </w:r>
            <w:r w:rsidR="002D432F">
              <w:rPr>
                <w:rFonts w:asciiTheme="majorBidi" w:hAnsiTheme="majorBidi" w:cstheme="majorBidi" w:hint="cs"/>
                <w:sz w:val="24"/>
                <w:szCs w:val="24"/>
                <w:rtl/>
                <w:lang w:bidi="ar-DZ"/>
              </w:rPr>
              <w:t>ا</w:t>
            </w:r>
            <w:r w:rsidRPr="00CC44AB">
              <w:rPr>
                <w:rFonts w:asciiTheme="majorBidi" w:hAnsiTheme="majorBidi" w:cstheme="majorBidi"/>
                <w:sz w:val="24"/>
                <w:szCs w:val="24"/>
                <w:rtl/>
                <w:lang w:bidi="ar-DZ"/>
              </w:rPr>
              <w:t>ستقطاب) و</w:t>
            </w:r>
            <w:r w:rsidR="002D432F">
              <w:rPr>
                <w:rFonts w:asciiTheme="majorBidi" w:hAnsiTheme="majorBidi" w:cstheme="majorBidi" w:hint="cs"/>
                <w:sz w:val="24"/>
                <w:szCs w:val="24"/>
                <w:rtl/>
                <w:lang w:bidi="ar-DZ"/>
              </w:rPr>
              <w:t xml:space="preserve"> </w:t>
            </w:r>
            <w:r w:rsidRPr="00CC44AB">
              <w:rPr>
                <w:rFonts w:asciiTheme="majorBidi" w:hAnsiTheme="majorBidi" w:cstheme="majorBidi"/>
                <w:sz w:val="24"/>
                <w:szCs w:val="24"/>
                <w:rtl/>
                <w:lang w:bidi="ar-DZ"/>
              </w:rPr>
              <w:t>لكن بسعة ضعيفة و</w:t>
            </w:r>
            <w:r w:rsidR="002D432F">
              <w:rPr>
                <w:rFonts w:asciiTheme="majorBidi" w:hAnsiTheme="majorBidi" w:cstheme="majorBidi" w:hint="cs"/>
                <w:sz w:val="24"/>
                <w:szCs w:val="24"/>
                <w:rtl/>
                <w:lang w:bidi="ar-DZ"/>
              </w:rPr>
              <w:t xml:space="preserve"> </w:t>
            </w:r>
            <w:r w:rsidRPr="00CC44AB">
              <w:rPr>
                <w:rFonts w:asciiTheme="majorBidi" w:hAnsiTheme="majorBidi" w:cstheme="majorBidi"/>
                <w:sz w:val="24"/>
                <w:szCs w:val="24"/>
                <w:rtl/>
                <w:lang w:bidi="ar-DZ"/>
              </w:rPr>
              <w:t xml:space="preserve">متزايدة بزيادة كمية الأستيل كولين، حيث لا تبلغ سعة الـ </w:t>
            </w:r>
            <w:r w:rsidRPr="00CC44AB">
              <w:rPr>
                <w:rFonts w:asciiTheme="majorBidi" w:hAnsiTheme="majorBidi" w:cstheme="majorBidi"/>
                <w:sz w:val="24"/>
                <w:szCs w:val="24"/>
                <w:lang w:val="fr-FR"/>
              </w:rPr>
              <w:t>PPSE</w:t>
            </w:r>
            <w:r w:rsidRPr="00CC44AB">
              <w:rPr>
                <w:rFonts w:asciiTheme="majorBidi" w:hAnsiTheme="majorBidi" w:cstheme="majorBidi"/>
                <w:sz w:val="24"/>
                <w:szCs w:val="24"/>
                <w:rtl/>
                <w:lang w:bidi="ar-DZ"/>
              </w:rPr>
              <w:t xml:space="preserve"> عتبة توليد كمون عمل</w:t>
            </w:r>
            <w:r w:rsidRPr="00CC44AB">
              <w:rPr>
                <w:rFonts w:asciiTheme="majorBidi" w:hAnsiTheme="majorBidi" w:cstheme="majorBidi" w:hint="cs"/>
                <w:sz w:val="24"/>
                <w:szCs w:val="24"/>
                <w:rtl/>
                <w:lang w:bidi="ar-DZ"/>
              </w:rPr>
              <w:t>.</w:t>
            </w:r>
          </w:p>
          <w:p w14:paraId="0D1D7CC2" w14:textId="03D8059F" w:rsidR="008A519A" w:rsidRPr="00CC44AB" w:rsidRDefault="008A519A" w:rsidP="008A519A">
            <w:pPr>
              <w:tabs>
                <w:tab w:val="left" w:pos="929"/>
              </w:tabs>
              <w:bidi/>
              <w:rPr>
                <w:rFonts w:asciiTheme="majorBidi" w:hAnsiTheme="majorBidi" w:cstheme="majorBidi"/>
                <w:sz w:val="24"/>
                <w:szCs w:val="24"/>
                <w:lang w:val="fr-FR"/>
              </w:rPr>
            </w:pPr>
            <w:r w:rsidRPr="00CC44AB">
              <w:rPr>
                <w:rFonts w:asciiTheme="majorBidi" w:hAnsiTheme="majorBidi" w:cstheme="majorBidi" w:hint="cs"/>
                <w:sz w:val="24"/>
                <w:szCs w:val="24"/>
                <w:rtl/>
                <w:lang w:val="fr-FR"/>
              </w:rPr>
              <w:t xml:space="preserve">- </w:t>
            </w:r>
            <w:r w:rsidRPr="00CC44AB">
              <w:rPr>
                <w:rFonts w:asciiTheme="majorBidi" w:hAnsiTheme="majorBidi" w:cstheme="majorBidi"/>
                <w:sz w:val="24"/>
                <w:szCs w:val="24"/>
                <w:rtl/>
              </w:rPr>
              <w:t>عند حقن كمية كبيرة من الأستيل كولين (الكمية</w:t>
            </w:r>
            <w:r w:rsidR="002D432F">
              <w:rPr>
                <w:rFonts w:asciiTheme="majorBidi" w:hAnsiTheme="majorBidi" w:cstheme="majorBidi" w:hint="cs"/>
                <w:sz w:val="24"/>
                <w:szCs w:val="24"/>
                <w:rtl/>
              </w:rPr>
              <w:t xml:space="preserve"> ك4)</w:t>
            </w:r>
            <w:r w:rsidRPr="00CC44AB">
              <w:rPr>
                <w:rFonts w:asciiTheme="majorBidi" w:hAnsiTheme="majorBidi" w:cstheme="majorBidi"/>
                <w:sz w:val="24"/>
                <w:szCs w:val="24"/>
                <w:rtl/>
              </w:rPr>
              <w:t xml:space="preserve"> </w:t>
            </w:r>
            <w:r w:rsidRPr="00CC44AB">
              <w:rPr>
                <w:rFonts w:asciiTheme="majorBidi" w:hAnsiTheme="majorBidi" w:cstheme="majorBidi"/>
                <w:sz w:val="24"/>
                <w:szCs w:val="24"/>
                <w:rtl/>
                <w:lang w:bidi="ar-DZ"/>
              </w:rPr>
              <w:t>في الشق المشبكي</w:t>
            </w:r>
            <w:r w:rsidRPr="00CC44AB">
              <w:rPr>
                <w:rFonts w:asciiTheme="majorBidi" w:hAnsiTheme="majorBidi" w:cstheme="majorBidi"/>
                <w:sz w:val="24"/>
                <w:szCs w:val="24"/>
                <w:lang w:val="fr-FR"/>
              </w:rPr>
              <w:t>:</w:t>
            </w:r>
            <w:r w:rsidRPr="00CC44AB">
              <w:rPr>
                <w:rFonts w:asciiTheme="majorBidi" w:hAnsiTheme="majorBidi" w:cstheme="majorBidi"/>
                <w:sz w:val="24"/>
                <w:szCs w:val="24"/>
                <w:rtl/>
                <w:lang w:bidi="ar-DZ"/>
              </w:rPr>
              <w:t xml:space="preserve"> نسجل </w:t>
            </w:r>
            <w:r w:rsidRPr="00CC44AB">
              <w:rPr>
                <w:rFonts w:asciiTheme="majorBidi" w:hAnsiTheme="majorBidi" w:cstheme="majorBidi"/>
                <w:sz w:val="24"/>
                <w:szCs w:val="24"/>
                <w:lang w:val="fr-FR"/>
              </w:rPr>
              <w:t>PPSE</w:t>
            </w:r>
            <w:r w:rsidRPr="00CC44AB">
              <w:rPr>
                <w:rFonts w:asciiTheme="majorBidi" w:hAnsiTheme="majorBidi" w:cstheme="majorBidi"/>
                <w:sz w:val="24"/>
                <w:szCs w:val="24"/>
                <w:rtl/>
                <w:lang w:bidi="ar-DZ"/>
              </w:rPr>
              <w:t xml:space="preserve"> بسعة أكبر تبلغ عتبة توليد كمون عمل</w:t>
            </w:r>
            <w:r w:rsidRPr="00CC44AB">
              <w:rPr>
                <w:rFonts w:asciiTheme="majorBidi" w:hAnsiTheme="majorBidi" w:cstheme="majorBidi" w:hint="cs"/>
                <w:sz w:val="24"/>
                <w:szCs w:val="24"/>
                <w:rtl/>
                <w:lang w:bidi="ar-DZ"/>
              </w:rPr>
              <w:t>.</w:t>
            </w:r>
          </w:p>
          <w:p w14:paraId="3F47CEA8" w14:textId="612F5DCC" w:rsidR="008A519A" w:rsidRPr="00CC44AB" w:rsidRDefault="00CC44AB" w:rsidP="00CC44AB">
            <w:pPr>
              <w:tabs>
                <w:tab w:val="left" w:pos="929"/>
              </w:tabs>
              <w:bidi/>
              <w:rPr>
                <w:rFonts w:asciiTheme="majorBidi" w:hAnsiTheme="majorBidi" w:cstheme="majorBidi"/>
                <w:sz w:val="24"/>
                <w:szCs w:val="24"/>
                <w:rtl/>
                <w:lang w:bidi="ar-DZ"/>
              </w:rPr>
            </w:pPr>
            <w:r w:rsidRPr="00CC44AB">
              <w:rPr>
                <w:rFonts w:asciiTheme="majorBidi" w:hAnsiTheme="majorBidi" w:cstheme="majorBidi" w:hint="cs"/>
                <w:b/>
                <w:bCs/>
                <w:sz w:val="24"/>
                <w:szCs w:val="24"/>
                <w:rtl/>
              </w:rPr>
              <w:t xml:space="preserve">- </w:t>
            </w:r>
            <w:r w:rsidR="008A519A" w:rsidRPr="00CC44AB">
              <w:rPr>
                <w:rFonts w:asciiTheme="majorBidi" w:hAnsiTheme="majorBidi" w:cstheme="majorBidi"/>
                <w:b/>
                <w:bCs/>
                <w:sz w:val="24"/>
                <w:szCs w:val="24"/>
                <w:rtl/>
              </w:rPr>
              <w:t>ا</w:t>
            </w:r>
            <w:r w:rsidRPr="00CC44AB">
              <w:rPr>
                <w:rFonts w:asciiTheme="majorBidi" w:hAnsiTheme="majorBidi" w:cstheme="majorBidi" w:hint="cs"/>
                <w:b/>
                <w:bCs/>
                <w:sz w:val="24"/>
                <w:szCs w:val="24"/>
                <w:rtl/>
              </w:rPr>
              <w:t>لا</w:t>
            </w:r>
            <w:r w:rsidR="008A519A" w:rsidRPr="00CC44AB">
              <w:rPr>
                <w:rFonts w:asciiTheme="majorBidi" w:hAnsiTheme="majorBidi" w:cstheme="majorBidi"/>
                <w:b/>
                <w:bCs/>
                <w:sz w:val="24"/>
                <w:szCs w:val="24"/>
                <w:rtl/>
              </w:rPr>
              <w:t>ستنتاج</w:t>
            </w:r>
            <w:r w:rsidR="008A519A" w:rsidRPr="00CC44AB">
              <w:rPr>
                <w:rFonts w:asciiTheme="majorBidi" w:hAnsiTheme="majorBidi" w:cstheme="majorBidi"/>
                <w:b/>
                <w:bCs/>
                <w:sz w:val="24"/>
                <w:szCs w:val="24"/>
                <w:lang w:val="fr-FR"/>
              </w:rPr>
              <w:t>:</w:t>
            </w:r>
            <w:r w:rsidR="008A519A" w:rsidRPr="00CC44AB">
              <w:rPr>
                <w:rFonts w:asciiTheme="majorBidi" w:hAnsiTheme="majorBidi" w:cstheme="majorBidi"/>
                <w:sz w:val="24"/>
                <w:szCs w:val="24"/>
                <w:rtl/>
                <w:lang w:bidi="ar-DZ"/>
              </w:rPr>
              <w:t xml:space="preserve"> </w:t>
            </w:r>
            <w:r w:rsidR="008A519A" w:rsidRPr="00CC44AB">
              <w:rPr>
                <w:rFonts w:asciiTheme="majorBidi" w:hAnsiTheme="majorBidi" w:cstheme="majorBidi"/>
                <w:sz w:val="24"/>
                <w:szCs w:val="24"/>
                <w:highlight w:val="yellow"/>
                <w:rtl/>
                <w:lang w:bidi="ar-DZ"/>
              </w:rPr>
              <w:t xml:space="preserve">تصل سعة الـ </w:t>
            </w:r>
            <w:r w:rsidR="008A519A" w:rsidRPr="00CC44AB">
              <w:rPr>
                <w:rFonts w:asciiTheme="majorBidi" w:hAnsiTheme="majorBidi" w:cstheme="majorBidi"/>
                <w:sz w:val="24"/>
                <w:szCs w:val="24"/>
                <w:highlight w:val="yellow"/>
                <w:lang w:val="fr-FR"/>
              </w:rPr>
              <w:t>PPSE</w:t>
            </w:r>
            <w:r w:rsidR="008A519A" w:rsidRPr="00CC44AB">
              <w:rPr>
                <w:rFonts w:asciiTheme="majorBidi" w:hAnsiTheme="majorBidi" w:cstheme="majorBidi"/>
                <w:sz w:val="24"/>
                <w:szCs w:val="24"/>
                <w:highlight w:val="yellow"/>
                <w:rtl/>
                <w:lang w:bidi="ar-DZ"/>
              </w:rPr>
              <w:t xml:space="preserve"> عتبة توليد كمون عمل إذا توفرت كمية كافية من الأستيل كولين في الشق المشبكي.</w:t>
            </w:r>
          </w:p>
          <w:p w14:paraId="6253C335" w14:textId="77777777" w:rsidR="00CC44AB" w:rsidRDefault="00CC44AB" w:rsidP="008A519A">
            <w:pPr>
              <w:tabs>
                <w:tab w:val="left" w:pos="929"/>
              </w:tabs>
              <w:bidi/>
              <w:rPr>
                <w:rFonts w:asciiTheme="majorBidi" w:hAnsiTheme="majorBidi" w:cstheme="majorBidi"/>
                <w:sz w:val="24"/>
                <w:szCs w:val="24"/>
                <w:rtl/>
                <w:lang w:bidi="ar-DZ"/>
              </w:rPr>
            </w:pPr>
          </w:p>
          <w:p w14:paraId="40CFEBFF" w14:textId="19FEE2E9" w:rsidR="008A519A" w:rsidRPr="00CC44AB" w:rsidRDefault="00CC44AB" w:rsidP="00CC44AB">
            <w:pPr>
              <w:tabs>
                <w:tab w:val="left" w:pos="929"/>
              </w:tabs>
              <w:bidi/>
              <w:rPr>
                <w:rFonts w:asciiTheme="majorBidi" w:hAnsiTheme="majorBidi" w:cstheme="majorBidi"/>
                <w:sz w:val="24"/>
                <w:szCs w:val="24"/>
                <w:rtl/>
              </w:rPr>
            </w:pPr>
            <w:r w:rsidRPr="00CC44AB">
              <w:rPr>
                <w:rFonts w:asciiTheme="majorBidi" w:hAnsiTheme="majorBidi" w:cstheme="majorBidi" w:hint="cs"/>
                <w:sz w:val="24"/>
                <w:szCs w:val="24"/>
                <w:rtl/>
                <w:lang w:bidi="ar-DZ"/>
              </w:rPr>
              <w:t>ت</w:t>
            </w:r>
            <w:r w:rsidR="008A519A" w:rsidRPr="00CC44AB">
              <w:rPr>
                <w:rFonts w:asciiTheme="majorBidi" w:hAnsiTheme="majorBidi" w:cstheme="majorBidi"/>
                <w:sz w:val="24"/>
                <w:szCs w:val="24"/>
                <w:rtl/>
                <w:lang w:bidi="ar-DZ"/>
              </w:rPr>
              <w:t>مثل ال</w:t>
            </w:r>
            <w:r w:rsidRPr="00CC44AB">
              <w:rPr>
                <w:rFonts w:asciiTheme="majorBidi" w:hAnsiTheme="majorBidi" w:cstheme="majorBidi" w:hint="cs"/>
                <w:sz w:val="24"/>
                <w:szCs w:val="24"/>
                <w:rtl/>
                <w:lang w:bidi="ar-DZ"/>
              </w:rPr>
              <w:t>وثيقة 6</w:t>
            </w:r>
            <w:r w:rsidR="008A519A" w:rsidRPr="00CC44AB">
              <w:rPr>
                <w:rFonts w:asciiTheme="majorBidi" w:hAnsiTheme="majorBidi" w:cstheme="majorBidi"/>
                <w:sz w:val="24"/>
                <w:szCs w:val="24"/>
                <w:rtl/>
                <w:lang w:bidi="ar-DZ"/>
              </w:rPr>
              <w:t xml:space="preserve"> </w:t>
            </w:r>
            <w:r w:rsidR="008A519A" w:rsidRPr="00CC44AB">
              <w:rPr>
                <w:rFonts w:asciiTheme="majorBidi" w:hAnsiTheme="majorBidi" w:cstheme="majorBidi"/>
                <w:sz w:val="24"/>
                <w:szCs w:val="24"/>
                <w:rtl/>
              </w:rPr>
              <w:t>رس</w:t>
            </w:r>
            <w:r w:rsidR="008A519A" w:rsidRPr="00CC44AB">
              <w:rPr>
                <w:rFonts w:asciiTheme="majorBidi" w:hAnsiTheme="majorBidi" w:cstheme="majorBidi" w:hint="cs"/>
                <w:sz w:val="24"/>
                <w:szCs w:val="24"/>
                <w:rtl/>
              </w:rPr>
              <w:t xml:space="preserve">م </w:t>
            </w:r>
            <w:r w:rsidR="008A519A" w:rsidRPr="00CC44AB">
              <w:rPr>
                <w:rFonts w:asciiTheme="majorBidi" w:hAnsiTheme="majorBidi" w:cstheme="majorBidi"/>
                <w:sz w:val="24"/>
                <w:szCs w:val="24"/>
                <w:rtl/>
              </w:rPr>
              <w:t>تفسير</w:t>
            </w:r>
            <w:r w:rsidR="008A519A" w:rsidRPr="00CC44AB">
              <w:rPr>
                <w:rFonts w:asciiTheme="majorBidi" w:hAnsiTheme="majorBidi" w:cstheme="majorBidi" w:hint="cs"/>
                <w:sz w:val="24"/>
                <w:szCs w:val="24"/>
                <w:rtl/>
              </w:rPr>
              <w:t>ي</w:t>
            </w:r>
            <w:r w:rsidR="008A519A" w:rsidRPr="00CC44AB">
              <w:rPr>
                <w:rFonts w:asciiTheme="majorBidi" w:hAnsiTheme="majorBidi" w:cstheme="majorBidi"/>
                <w:sz w:val="24"/>
                <w:szCs w:val="24"/>
                <w:rtl/>
              </w:rPr>
              <w:t xml:space="preserve"> لتوزيع القنوات المرتبطة بالكيمياء على مستوى</w:t>
            </w:r>
            <w:r w:rsidR="008A519A" w:rsidRPr="00CC44AB">
              <w:rPr>
                <w:rFonts w:asciiTheme="majorBidi" w:hAnsiTheme="majorBidi" w:cstheme="majorBidi" w:hint="cs"/>
                <w:sz w:val="24"/>
                <w:szCs w:val="24"/>
                <w:rtl/>
              </w:rPr>
              <w:t xml:space="preserve"> قطعة غشائية من الغشاء</w:t>
            </w:r>
            <w:r w:rsidR="008A519A" w:rsidRPr="00CC44AB">
              <w:rPr>
                <w:rFonts w:asciiTheme="majorBidi" w:hAnsiTheme="majorBidi" w:cstheme="majorBidi"/>
                <w:sz w:val="24"/>
                <w:szCs w:val="24"/>
                <w:rtl/>
              </w:rPr>
              <w:t xml:space="preserve"> بعد مشبكي</w:t>
            </w:r>
            <w:r w:rsidR="008A519A" w:rsidRPr="00CC44AB">
              <w:rPr>
                <w:rFonts w:asciiTheme="majorBidi" w:hAnsiTheme="majorBidi" w:cstheme="majorBidi"/>
                <w:sz w:val="24"/>
                <w:szCs w:val="24"/>
                <w:rtl/>
                <w:lang w:bidi="ar-DZ"/>
              </w:rPr>
              <w:t>، حيث نلاحظ</w:t>
            </w:r>
            <w:r w:rsidR="008A519A" w:rsidRPr="00CC44AB">
              <w:rPr>
                <w:rFonts w:asciiTheme="majorBidi" w:hAnsiTheme="majorBidi" w:cstheme="majorBidi"/>
                <w:sz w:val="24"/>
                <w:szCs w:val="24"/>
                <w:lang w:val="fr-FR"/>
              </w:rPr>
              <w:t>:</w:t>
            </w:r>
            <w:r w:rsidR="008A519A" w:rsidRPr="00CC44AB">
              <w:rPr>
                <w:rFonts w:asciiTheme="majorBidi" w:hAnsiTheme="majorBidi" w:cstheme="majorBidi"/>
                <w:sz w:val="24"/>
                <w:szCs w:val="24"/>
                <w:rtl/>
                <w:lang w:bidi="ar-DZ"/>
              </w:rPr>
              <w:t xml:space="preserve">  </w:t>
            </w:r>
          </w:p>
          <w:p w14:paraId="039D728D" w14:textId="304B8202" w:rsidR="008A519A" w:rsidRPr="00CC44AB" w:rsidRDefault="008A519A" w:rsidP="008A519A">
            <w:pPr>
              <w:tabs>
                <w:tab w:val="left" w:pos="929"/>
              </w:tabs>
              <w:bidi/>
              <w:rPr>
                <w:rFonts w:asciiTheme="majorBidi" w:hAnsiTheme="majorBidi" w:cstheme="majorBidi"/>
                <w:sz w:val="24"/>
                <w:szCs w:val="24"/>
                <w:rtl/>
              </w:rPr>
            </w:pPr>
            <w:r w:rsidRPr="00CC44AB">
              <w:rPr>
                <w:rFonts w:asciiTheme="majorBidi" w:hAnsiTheme="majorBidi" w:cstheme="majorBidi" w:hint="cs"/>
                <w:sz w:val="24"/>
                <w:szCs w:val="24"/>
                <w:rtl/>
                <w:lang w:bidi="ar-DZ"/>
              </w:rPr>
              <w:t xml:space="preserve">- </w:t>
            </w:r>
            <w:r w:rsidRPr="00CC44AB">
              <w:rPr>
                <w:rFonts w:asciiTheme="majorBidi" w:hAnsiTheme="majorBidi" w:cstheme="majorBidi"/>
                <w:sz w:val="24"/>
                <w:szCs w:val="24"/>
                <w:rtl/>
                <w:lang w:bidi="ar-DZ"/>
              </w:rPr>
              <w:t xml:space="preserve">أن تثبت الأستيل كولين على مستقبلاته القنوية في الغشاء بعد مشبكي يؤدي إلى </w:t>
            </w:r>
            <w:r w:rsidR="002D432F">
              <w:rPr>
                <w:rFonts w:asciiTheme="majorBidi" w:hAnsiTheme="majorBidi" w:cstheme="majorBidi" w:hint="cs"/>
                <w:sz w:val="24"/>
                <w:szCs w:val="24"/>
                <w:rtl/>
                <w:lang w:bidi="ar-DZ"/>
              </w:rPr>
              <w:t>ا</w:t>
            </w:r>
            <w:r w:rsidRPr="00CC44AB">
              <w:rPr>
                <w:rFonts w:asciiTheme="majorBidi" w:hAnsiTheme="majorBidi" w:cstheme="majorBidi"/>
                <w:sz w:val="24"/>
                <w:szCs w:val="24"/>
                <w:rtl/>
                <w:lang w:bidi="ar-DZ"/>
              </w:rPr>
              <w:t xml:space="preserve">نفتاح القنوات الكيميائية (قنوات </w:t>
            </w:r>
            <w:r w:rsidRPr="00CC44AB">
              <w:rPr>
                <w:rFonts w:asciiTheme="majorBidi" w:hAnsiTheme="majorBidi" w:cstheme="majorBidi"/>
                <w:sz w:val="24"/>
                <w:szCs w:val="24"/>
                <w:lang w:val="fr-FR"/>
              </w:rPr>
              <w:t xml:space="preserve"> Na</w:t>
            </w:r>
            <w:r w:rsidRPr="00CC44AB">
              <w:rPr>
                <w:rFonts w:asciiTheme="majorBidi" w:hAnsiTheme="majorBidi" w:cstheme="majorBidi"/>
                <w:sz w:val="24"/>
                <w:szCs w:val="24"/>
                <w:vertAlign w:val="superscript"/>
                <w:lang w:val="fr-FR"/>
              </w:rPr>
              <w:t>+</w:t>
            </w:r>
            <w:r w:rsidRPr="00CC44AB">
              <w:rPr>
                <w:rFonts w:asciiTheme="majorBidi" w:hAnsiTheme="majorBidi" w:cstheme="majorBidi"/>
                <w:sz w:val="24"/>
                <w:szCs w:val="24"/>
                <w:rtl/>
                <w:lang w:bidi="ar-DZ"/>
              </w:rPr>
              <w:t xml:space="preserve">المرتبطة بالكيمياء) التي تسمح بتدفق شوارد </w:t>
            </w:r>
            <w:r w:rsidRPr="00CC44AB">
              <w:rPr>
                <w:rFonts w:asciiTheme="majorBidi" w:hAnsiTheme="majorBidi" w:cstheme="majorBidi"/>
                <w:sz w:val="24"/>
                <w:szCs w:val="24"/>
                <w:lang w:val="fr-FR"/>
              </w:rPr>
              <w:t>Na</w:t>
            </w:r>
            <w:r w:rsidRPr="00CC44AB">
              <w:rPr>
                <w:rFonts w:asciiTheme="majorBidi" w:hAnsiTheme="majorBidi" w:cstheme="majorBidi"/>
                <w:sz w:val="24"/>
                <w:szCs w:val="24"/>
                <w:vertAlign w:val="superscript"/>
                <w:lang w:val="fr-FR"/>
              </w:rPr>
              <w:t>+</w:t>
            </w:r>
            <w:r w:rsidRPr="00CC44AB">
              <w:rPr>
                <w:rFonts w:asciiTheme="majorBidi" w:hAnsiTheme="majorBidi" w:cstheme="majorBidi"/>
                <w:sz w:val="24"/>
                <w:szCs w:val="24"/>
                <w:vertAlign w:val="superscript"/>
                <w:rtl/>
              </w:rPr>
              <w:t xml:space="preserve"> </w:t>
            </w:r>
            <w:r w:rsidRPr="00CC44AB">
              <w:rPr>
                <w:rFonts w:asciiTheme="majorBidi" w:hAnsiTheme="majorBidi" w:cstheme="majorBidi"/>
                <w:sz w:val="24"/>
                <w:szCs w:val="24"/>
                <w:rtl/>
              </w:rPr>
              <w:t xml:space="preserve">من الشق المشبكي إلى هيولى الخلية بعد مشبكية وفق تدرج التركيز متسببة في </w:t>
            </w:r>
            <w:r w:rsidRPr="00CC44AB">
              <w:rPr>
                <w:rFonts w:asciiTheme="majorBidi" w:hAnsiTheme="majorBidi" w:cstheme="majorBidi"/>
                <w:sz w:val="24"/>
                <w:szCs w:val="24"/>
                <w:rtl/>
                <w:lang w:bidi="ar-DZ"/>
              </w:rPr>
              <w:t xml:space="preserve">زوال </w:t>
            </w:r>
            <w:r w:rsidR="002D432F">
              <w:rPr>
                <w:rFonts w:asciiTheme="majorBidi" w:hAnsiTheme="majorBidi" w:cstheme="majorBidi" w:hint="cs"/>
                <w:sz w:val="24"/>
                <w:szCs w:val="24"/>
                <w:rtl/>
                <w:lang w:bidi="ar-DZ"/>
              </w:rPr>
              <w:t>ا</w:t>
            </w:r>
            <w:r w:rsidRPr="00CC44AB">
              <w:rPr>
                <w:rFonts w:asciiTheme="majorBidi" w:hAnsiTheme="majorBidi" w:cstheme="majorBidi"/>
                <w:sz w:val="24"/>
                <w:szCs w:val="24"/>
                <w:rtl/>
                <w:lang w:bidi="ar-DZ"/>
              </w:rPr>
              <w:t>ستقطاب الغشاء بعد مشبكي (</w:t>
            </w:r>
            <w:r w:rsidRPr="00CC44AB">
              <w:rPr>
                <w:rFonts w:asciiTheme="majorBidi" w:hAnsiTheme="majorBidi" w:cstheme="majorBidi"/>
                <w:sz w:val="24"/>
                <w:szCs w:val="24"/>
                <w:lang w:val="fr-FR"/>
              </w:rPr>
              <w:t>(PPSE</w:t>
            </w:r>
            <w:r w:rsidRPr="00CC44AB">
              <w:rPr>
                <w:rFonts w:asciiTheme="majorBidi" w:hAnsiTheme="majorBidi" w:cstheme="majorBidi" w:hint="cs"/>
                <w:sz w:val="24"/>
                <w:szCs w:val="24"/>
                <w:rtl/>
                <w:lang w:bidi="ar-DZ"/>
              </w:rPr>
              <w:t>.</w:t>
            </w:r>
          </w:p>
          <w:p w14:paraId="4A4047B1" w14:textId="266E9A98" w:rsidR="008A519A" w:rsidRPr="00CC44AB" w:rsidRDefault="008A519A" w:rsidP="008A519A">
            <w:pPr>
              <w:tabs>
                <w:tab w:val="left" w:pos="929"/>
              </w:tabs>
              <w:bidi/>
              <w:rPr>
                <w:rFonts w:asciiTheme="majorBidi" w:hAnsiTheme="majorBidi" w:cstheme="majorBidi"/>
                <w:sz w:val="24"/>
                <w:szCs w:val="24"/>
                <w:rtl/>
                <w:lang w:val="fr-FR"/>
              </w:rPr>
            </w:pPr>
            <w:r w:rsidRPr="00CC44AB">
              <w:rPr>
                <w:rFonts w:asciiTheme="majorBidi" w:hAnsiTheme="majorBidi" w:cstheme="majorBidi" w:hint="cs"/>
                <w:b/>
                <w:bCs/>
                <w:sz w:val="24"/>
                <w:szCs w:val="24"/>
                <w:rtl/>
              </w:rPr>
              <w:t xml:space="preserve">- </w:t>
            </w:r>
            <w:r w:rsidRPr="00CC44AB">
              <w:rPr>
                <w:rFonts w:asciiTheme="majorBidi" w:hAnsiTheme="majorBidi" w:cstheme="majorBidi"/>
                <w:b/>
                <w:bCs/>
                <w:sz w:val="24"/>
                <w:szCs w:val="24"/>
                <w:rtl/>
              </w:rPr>
              <w:t>ال</w:t>
            </w:r>
            <w:r w:rsidRPr="00CC44AB">
              <w:rPr>
                <w:rFonts w:asciiTheme="majorBidi" w:hAnsiTheme="majorBidi" w:cstheme="majorBidi" w:hint="cs"/>
                <w:b/>
                <w:bCs/>
                <w:sz w:val="24"/>
                <w:szCs w:val="24"/>
                <w:rtl/>
              </w:rPr>
              <w:t>ا</w:t>
            </w:r>
            <w:r w:rsidRPr="00CC44AB">
              <w:rPr>
                <w:rFonts w:asciiTheme="majorBidi" w:hAnsiTheme="majorBidi" w:cstheme="majorBidi"/>
                <w:b/>
                <w:bCs/>
                <w:sz w:val="24"/>
                <w:szCs w:val="24"/>
                <w:rtl/>
              </w:rPr>
              <w:t>ستنتاج</w:t>
            </w:r>
            <w:r w:rsidRPr="00CC44AB">
              <w:rPr>
                <w:rFonts w:asciiTheme="majorBidi" w:hAnsiTheme="majorBidi" w:cstheme="majorBidi"/>
                <w:b/>
                <w:bCs/>
                <w:sz w:val="24"/>
                <w:szCs w:val="24"/>
                <w:lang w:val="fr-FR"/>
              </w:rPr>
              <w:t>:</w:t>
            </w:r>
            <w:r w:rsidRPr="00CC44AB">
              <w:rPr>
                <w:rFonts w:asciiTheme="majorBidi" w:hAnsiTheme="majorBidi" w:cstheme="majorBidi"/>
                <w:sz w:val="24"/>
                <w:szCs w:val="24"/>
                <w:rtl/>
                <w:lang w:bidi="ar-DZ"/>
              </w:rPr>
              <w:t xml:space="preserve"> </w:t>
            </w:r>
            <w:r w:rsidRPr="00CC44AB">
              <w:rPr>
                <w:rFonts w:asciiTheme="majorBidi" w:hAnsiTheme="majorBidi" w:cstheme="majorBidi"/>
                <w:sz w:val="24"/>
                <w:szCs w:val="24"/>
                <w:highlight w:val="yellow"/>
                <w:rtl/>
                <w:lang w:bidi="ar-DZ"/>
              </w:rPr>
              <w:t xml:space="preserve">كمية الأستيل كولين المحررة في الشق المشبكي تحدد عدد القنوات الكيميائية المفتوحة في الغشاء بعد مشبكي </w:t>
            </w:r>
            <w:r w:rsidRPr="00CC44AB">
              <w:rPr>
                <w:rFonts w:asciiTheme="majorBidi" w:hAnsiTheme="majorBidi" w:cstheme="majorBidi" w:hint="cs"/>
                <w:sz w:val="24"/>
                <w:szCs w:val="24"/>
                <w:highlight w:val="yellow"/>
                <w:rtl/>
                <w:lang w:bidi="ar-DZ"/>
              </w:rPr>
              <w:t>و</w:t>
            </w:r>
            <w:r w:rsidR="00816DAA">
              <w:rPr>
                <w:rFonts w:asciiTheme="majorBidi" w:hAnsiTheme="majorBidi" w:cstheme="majorBidi" w:hint="cs"/>
                <w:sz w:val="24"/>
                <w:szCs w:val="24"/>
                <w:highlight w:val="yellow"/>
                <w:rtl/>
                <w:lang w:bidi="ar-DZ"/>
              </w:rPr>
              <w:t xml:space="preserve"> </w:t>
            </w:r>
            <w:r w:rsidRPr="00CC44AB">
              <w:rPr>
                <w:rFonts w:asciiTheme="majorBidi" w:hAnsiTheme="majorBidi" w:cstheme="majorBidi" w:hint="cs"/>
                <w:sz w:val="24"/>
                <w:szCs w:val="24"/>
                <w:highlight w:val="yellow"/>
                <w:rtl/>
                <w:lang w:bidi="ar-DZ"/>
              </w:rPr>
              <w:t>التي بدورها</w:t>
            </w:r>
            <w:r w:rsidRPr="00CC44AB">
              <w:rPr>
                <w:rFonts w:asciiTheme="majorBidi" w:hAnsiTheme="majorBidi" w:cstheme="majorBidi"/>
                <w:sz w:val="24"/>
                <w:szCs w:val="24"/>
                <w:highlight w:val="yellow"/>
                <w:rtl/>
                <w:lang w:bidi="ar-DZ"/>
              </w:rPr>
              <w:t xml:space="preserve"> </w:t>
            </w:r>
            <w:r w:rsidRPr="00CC44AB">
              <w:rPr>
                <w:rFonts w:asciiTheme="majorBidi" w:hAnsiTheme="majorBidi" w:cstheme="majorBidi" w:hint="cs"/>
                <w:sz w:val="24"/>
                <w:szCs w:val="24"/>
                <w:highlight w:val="yellow"/>
                <w:rtl/>
                <w:lang w:bidi="ar-DZ"/>
              </w:rPr>
              <w:t>ت</w:t>
            </w:r>
            <w:r w:rsidRPr="00CC44AB">
              <w:rPr>
                <w:rFonts w:asciiTheme="majorBidi" w:hAnsiTheme="majorBidi" w:cstheme="majorBidi"/>
                <w:sz w:val="24"/>
                <w:szCs w:val="24"/>
                <w:highlight w:val="yellow"/>
                <w:rtl/>
                <w:lang w:bidi="ar-DZ"/>
              </w:rPr>
              <w:t xml:space="preserve">حدد </w:t>
            </w:r>
            <w:r w:rsidRPr="00CC44AB">
              <w:rPr>
                <w:rFonts w:asciiTheme="majorBidi" w:hAnsiTheme="majorBidi" w:cstheme="majorBidi" w:hint="cs"/>
                <w:sz w:val="24"/>
                <w:szCs w:val="24"/>
                <w:highlight w:val="yellow"/>
                <w:rtl/>
                <w:lang w:bidi="ar-DZ"/>
              </w:rPr>
              <w:t xml:space="preserve">كمية </w:t>
            </w:r>
            <w:r w:rsidRPr="00CC44AB">
              <w:rPr>
                <w:rFonts w:asciiTheme="majorBidi" w:hAnsiTheme="majorBidi" w:cstheme="majorBidi"/>
                <w:sz w:val="24"/>
                <w:szCs w:val="24"/>
                <w:highlight w:val="yellow"/>
                <w:rtl/>
                <w:lang w:bidi="ar-DZ"/>
              </w:rPr>
              <w:t xml:space="preserve">شوارد </w:t>
            </w:r>
            <w:r w:rsidRPr="00CC44AB">
              <w:rPr>
                <w:rFonts w:asciiTheme="majorBidi" w:hAnsiTheme="majorBidi" w:cstheme="majorBidi"/>
                <w:sz w:val="24"/>
                <w:szCs w:val="24"/>
                <w:highlight w:val="yellow"/>
                <w:lang w:val="fr-FR"/>
              </w:rPr>
              <w:t>Na</w:t>
            </w:r>
            <w:r w:rsidRPr="00CC44AB">
              <w:rPr>
                <w:rFonts w:asciiTheme="majorBidi" w:hAnsiTheme="majorBidi" w:cstheme="majorBidi"/>
                <w:sz w:val="24"/>
                <w:szCs w:val="24"/>
                <w:highlight w:val="yellow"/>
                <w:vertAlign w:val="superscript"/>
                <w:lang w:val="fr-FR"/>
              </w:rPr>
              <w:t>+</w:t>
            </w:r>
            <w:r w:rsidRPr="00CC44AB">
              <w:rPr>
                <w:rFonts w:asciiTheme="majorBidi" w:hAnsiTheme="majorBidi" w:cstheme="majorBidi"/>
                <w:sz w:val="24"/>
                <w:szCs w:val="24"/>
                <w:highlight w:val="yellow"/>
                <w:vertAlign w:val="superscript"/>
                <w:rtl/>
              </w:rPr>
              <w:t xml:space="preserve"> </w:t>
            </w:r>
            <w:r w:rsidRPr="00CC44AB">
              <w:rPr>
                <w:rFonts w:asciiTheme="majorBidi" w:hAnsiTheme="majorBidi" w:cstheme="majorBidi" w:hint="cs"/>
                <w:sz w:val="24"/>
                <w:szCs w:val="24"/>
                <w:highlight w:val="yellow"/>
                <w:rtl/>
              </w:rPr>
              <w:t>المتدفقة</w:t>
            </w:r>
            <w:r w:rsidRPr="00CC44AB">
              <w:rPr>
                <w:rFonts w:asciiTheme="majorBidi" w:hAnsiTheme="majorBidi" w:cstheme="majorBidi" w:hint="cs"/>
                <w:sz w:val="24"/>
                <w:szCs w:val="24"/>
                <w:highlight w:val="yellow"/>
                <w:vertAlign w:val="superscript"/>
                <w:rtl/>
              </w:rPr>
              <w:t xml:space="preserve"> </w:t>
            </w:r>
            <w:r w:rsidRPr="00CC44AB">
              <w:rPr>
                <w:rFonts w:asciiTheme="majorBidi" w:hAnsiTheme="majorBidi" w:cstheme="majorBidi" w:hint="cs"/>
                <w:sz w:val="24"/>
                <w:szCs w:val="24"/>
                <w:highlight w:val="yellow"/>
                <w:rtl/>
              </w:rPr>
              <w:t>(</w:t>
            </w:r>
            <w:r w:rsidRPr="00CC44AB">
              <w:rPr>
                <w:rFonts w:asciiTheme="majorBidi" w:hAnsiTheme="majorBidi" w:cstheme="majorBidi"/>
                <w:sz w:val="24"/>
                <w:szCs w:val="24"/>
                <w:highlight w:val="yellow"/>
                <w:rtl/>
                <w:lang w:bidi="ar-DZ"/>
              </w:rPr>
              <w:t>التيارات الأيونية</w:t>
            </w:r>
            <w:r w:rsidRPr="00CC44AB">
              <w:rPr>
                <w:rFonts w:asciiTheme="majorBidi" w:hAnsiTheme="majorBidi" w:cstheme="majorBidi" w:hint="cs"/>
                <w:sz w:val="24"/>
                <w:szCs w:val="24"/>
                <w:highlight w:val="yellow"/>
                <w:rtl/>
                <w:lang w:bidi="ar-DZ"/>
              </w:rPr>
              <w:t>)</w:t>
            </w:r>
            <w:r w:rsidRPr="00CC44AB">
              <w:rPr>
                <w:rFonts w:asciiTheme="majorBidi" w:hAnsiTheme="majorBidi" w:cstheme="majorBidi"/>
                <w:sz w:val="24"/>
                <w:szCs w:val="24"/>
                <w:highlight w:val="yellow"/>
                <w:rtl/>
                <w:lang w:bidi="ar-DZ"/>
              </w:rPr>
              <w:t xml:space="preserve"> التي تعبر الغشاء و</w:t>
            </w:r>
            <w:r w:rsidR="00816DAA">
              <w:rPr>
                <w:rFonts w:asciiTheme="majorBidi" w:hAnsiTheme="majorBidi" w:cstheme="majorBidi" w:hint="cs"/>
                <w:sz w:val="24"/>
                <w:szCs w:val="24"/>
                <w:highlight w:val="yellow"/>
                <w:rtl/>
                <w:lang w:bidi="ar-DZ"/>
              </w:rPr>
              <w:t xml:space="preserve"> </w:t>
            </w:r>
            <w:r w:rsidRPr="00CC44AB">
              <w:rPr>
                <w:rFonts w:asciiTheme="majorBidi" w:hAnsiTheme="majorBidi" w:cstheme="majorBidi"/>
                <w:sz w:val="24"/>
                <w:szCs w:val="24"/>
                <w:highlight w:val="yellow"/>
                <w:rtl/>
                <w:lang w:bidi="ar-DZ"/>
              </w:rPr>
              <w:t xml:space="preserve">بالتالي سعة الـ </w:t>
            </w:r>
            <w:r w:rsidRPr="00CC44AB">
              <w:rPr>
                <w:rFonts w:asciiTheme="majorBidi" w:hAnsiTheme="majorBidi" w:cstheme="majorBidi"/>
                <w:sz w:val="24"/>
                <w:szCs w:val="24"/>
                <w:highlight w:val="yellow"/>
                <w:lang w:val="fr-FR"/>
              </w:rPr>
              <w:t>.PPSE</w:t>
            </w:r>
          </w:p>
          <w:p w14:paraId="01C69A50" w14:textId="0678C9B8" w:rsidR="008A519A" w:rsidRPr="008A519A" w:rsidRDefault="008A519A" w:rsidP="008A519A">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0057CD21" w14:textId="707BFD07" w:rsidR="008A519A" w:rsidRPr="008A519A" w:rsidRDefault="008A519A" w:rsidP="008A519A">
            <w:pPr>
              <w:tabs>
                <w:tab w:val="left" w:pos="929"/>
              </w:tabs>
              <w:bidi/>
              <w:rPr>
                <w:rFonts w:asciiTheme="majorBidi" w:hAnsiTheme="majorBidi" w:cstheme="majorBidi"/>
                <w:color w:val="7030A0"/>
                <w:sz w:val="24"/>
                <w:szCs w:val="24"/>
                <w:rtl/>
                <w:lang w:bidi="ar-DZ"/>
              </w:rPr>
            </w:pPr>
            <w:r w:rsidRPr="008A519A">
              <w:rPr>
                <w:rFonts w:asciiTheme="majorBidi" w:hAnsiTheme="majorBidi" w:cstheme="majorBidi" w:hint="cs"/>
                <w:b/>
                <w:bCs/>
                <w:color w:val="7030A0"/>
                <w:sz w:val="24"/>
                <w:szCs w:val="24"/>
                <w:rtl/>
                <w:lang w:bidi="ar-DZ"/>
              </w:rPr>
              <w:t>- ا</w:t>
            </w:r>
            <w:r w:rsidRPr="008A519A">
              <w:rPr>
                <w:rFonts w:asciiTheme="majorBidi" w:hAnsiTheme="majorBidi" w:cstheme="majorBidi"/>
                <w:b/>
                <w:bCs/>
                <w:color w:val="7030A0"/>
                <w:sz w:val="24"/>
                <w:szCs w:val="24"/>
                <w:rtl/>
                <w:lang w:bidi="ar-DZ"/>
              </w:rPr>
              <w:t>ستغلال الوثيق</w:t>
            </w:r>
            <w:r w:rsidR="00CC44AB">
              <w:rPr>
                <w:rFonts w:asciiTheme="majorBidi" w:hAnsiTheme="majorBidi" w:cstheme="majorBidi" w:hint="cs"/>
                <w:b/>
                <w:bCs/>
                <w:color w:val="7030A0"/>
                <w:sz w:val="24"/>
                <w:szCs w:val="24"/>
                <w:rtl/>
                <w:lang w:bidi="ar-DZ"/>
              </w:rPr>
              <w:t>تين 5 (الشكل أ) و 7:</w:t>
            </w:r>
          </w:p>
          <w:p w14:paraId="1F0B1B2F" w14:textId="6AE3DC17" w:rsidR="008A519A" w:rsidRPr="008A519A" w:rsidRDefault="008A519A" w:rsidP="008A519A">
            <w:pPr>
              <w:tabs>
                <w:tab w:val="left" w:pos="929"/>
              </w:tabs>
              <w:bidi/>
              <w:rPr>
                <w:rFonts w:asciiTheme="majorBidi" w:hAnsiTheme="majorBidi" w:cstheme="majorBidi"/>
                <w:b/>
                <w:bCs/>
                <w:sz w:val="24"/>
                <w:szCs w:val="24"/>
                <w:lang w:val="fr-FR"/>
              </w:rPr>
            </w:pPr>
            <w:r w:rsidRPr="008A519A">
              <w:rPr>
                <w:rFonts w:asciiTheme="majorBidi" w:hAnsiTheme="majorBidi" w:cstheme="majorBidi"/>
                <w:sz w:val="24"/>
                <w:szCs w:val="24"/>
                <w:rtl/>
                <w:lang w:bidi="ar-DZ"/>
              </w:rPr>
              <w:t xml:space="preserve">تمثل الوثيقة </w:t>
            </w:r>
            <w:r w:rsidR="00816DAA">
              <w:rPr>
                <w:rFonts w:asciiTheme="majorBidi" w:hAnsiTheme="majorBidi" w:cstheme="majorBidi" w:hint="cs"/>
                <w:sz w:val="24"/>
                <w:szCs w:val="24"/>
                <w:rtl/>
                <w:lang w:bidi="ar-DZ"/>
              </w:rPr>
              <w:t>7</w:t>
            </w:r>
            <w:r w:rsidRPr="008A519A">
              <w:rPr>
                <w:rFonts w:asciiTheme="majorBidi" w:hAnsiTheme="majorBidi" w:cstheme="majorBidi"/>
                <w:sz w:val="24"/>
                <w:szCs w:val="24"/>
                <w:rtl/>
                <w:lang w:bidi="ar-DZ"/>
              </w:rPr>
              <w:t xml:space="preserve"> جدول نتائج حقن مادة </w:t>
            </w:r>
            <w:r w:rsidRPr="008A519A">
              <w:rPr>
                <w:rFonts w:asciiTheme="majorBidi" w:hAnsiTheme="majorBidi" w:cstheme="majorBidi"/>
                <w:sz w:val="24"/>
                <w:szCs w:val="24"/>
                <w:lang w:val="fr-FR"/>
              </w:rPr>
              <w:t xml:space="preserve"> Pilocarpine</w:t>
            </w:r>
            <w:r w:rsidRPr="008A519A">
              <w:rPr>
                <w:rFonts w:asciiTheme="majorBidi" w:hAnsiTheme="majorBidi" w:cstheme="majorBidi"/>
                <w:sz w:val="24"/>
                <w:szCs w:val="24"/>
                <w:rtl/>
                <w:lang w:bidi="ar-DZ"/>
              </w:rPr>
              <w:t>(المثبطة لإنزيم الأستيل كولين إستراز) في الشق المشبكي و</w:t>
            </w:r>
            <w:r w:rsidR="00816DAA">
              <w:rPr>
                <w:rFonts w:asciiTheme="majorBidi" w:hAnsiTheme="majorBidi" w:cstheme="majorBidi" w:hint="cs"/>
                <w:sz w:val="24"/>
                <w:szCs w:val="24"/>
                <w:rtl/>
                <w:lang w:bidi="ar-DZ"/>
              </w:rPr>
              <w:t xml:space="preserve"> </w:t>
            </w:r>
            <w:r w:rsidRPr="008A519A">
              <w:rPr>
                <w:rFonts w:asciiTheme="majorBidi" w:hAnsiTheme="majorBidi" w:cstheme="majorBidi"/>
                <w:sz w:val="24"/>
                <w:szCs w:val="24"/>
                <w:rtl/>
                <w:lang w:bidi="ar-DZ"/>
              </w:rPr>
              <w:t>في غيابها (الحالة الطبيعية)، حيث نلاحظ</w:t>
            </w:r>
            <w:r w:rsidRPr="008A519A">
              <w:rPr>
                <w:rFonts w:asciiTheme="majorBidi" w:hAnsiTheme="majorBidi" w:cstheme="majorBidi"/>
                <w:sz w:val="24"/>
                <w:szCs w:val="24"/>
                <w:lang w:val="fr-FR"/>
              </w:rPr>
              <w:t>:</w:t>
            </w:r>
            <w:r w:rsidRPr="008A519A">
              <w:rPr>
                <w:rFonts w:asciiTheme="majorBidi" w:hAnsiTheme="majorBidi" w:cstheme="majorBidi"/>
                <w:sz w:val="24"/>
                <w:szCs w:val="24"/>
                <w:rtl/>
                <w:lang w:bidi="ar-DZ"/>
              </w:rPr>
              <w:t xml:space="preserve">  </w:t>
            </w:r>
          </w:p>
          <w:p w14:paraId="081E914D" w14:textId="15137A5D" w:rsidR="008A519A" w:rsidRPr="00816DAA" w:rsidRDefault="008A519A" w:rsidP="008A519A">
            <w:pPr>
              <w:tabs>
                <w:tab w:val="left" w:pos="929"/>
              </w:tabs>
              <w:bidi/>
              <w:rPr>
                <w:rFonts w:asciiTheme="majorBidi" w:hAnsiTheme="majorBidi" w:cstheme="majorBidi"/>
                <w:sz w:val="24"/>
                <w:szCs w:val="24"/>
                <w:lang w:val="fr-FR"/>
              </w:rPr>
            </w:pPr>
            <w:r w:rsidRPr="00816DAA">
              <w:rPr>
                <w:rFonts w:asciiTheme="majorBidi" w:hAnsiTheme="majorBidi" w:cstheme="majorBidi" w:hint="cs"/>
                <w:sz w:val="24"/>
                <w:szCs w:val="24"/>
                <w:rtl/>
              </w:rPr>
              <w:t xml:space="preserve">- </w:t>
            </w:r>
            <w:r w:rsidRPr="00816DAA">
              <w:rPr>
                <w:rFonts w:asciiTheme="majorBidi" w:hAnsiTheme="majorBidi" w:cstheme="majorBidi"/>
                <w:sz w:val="24"/>
                <w:szCs w:val="24"/>
                <w:rtl/>
              </w:rPr>
              <w:t>في الحالة الطبيعية</w:t>
            </w:r>
            <w:r w:rsidRPr="00816DAA">
              <w:rPr>
                <w:rFonts w:asciiTheme="majorBidi" w:hAnsiTheme="majorBidi" w:cstheme="majorBidi"/>
                <w:sz w:val="24"/>
                <w:szCs w:val="24"/>
                <w:lang w:val="fr-FR"/>
              </w:rPr>
              <w:t>:</w:t>
            </w:r>
            <w:r w:rsidRPr="00816DAA">
              <w:rPr>
                <w:rFonts w:asciiTheme="majorBidi" w:hAnsiTheme="majorBidi" w:cstheme="majorBidi"/>
                <w:sz w:val="24"/>
                <w:szCs w:val="24"/>
                <w:rtl/>
              </w:rPr>
              <w:t xml:space="preserve"> عند تنبيه الغشاء قبل مشبكي نسجل كمون عمل واحد في غشاء الليف العصبي للخلية بعد مشبكية</w:t>
            </w:r>
            <w:r w:rsidRPr="00816DAA">
              <w:rPr>
                <w:rFonts w:asciiTheme="majorBidi" w:hAnsiTheme="majorBidi" w:cstheme="majorBidi" w:hint="cs"/>
                <w:sz w:val="24"/>
                <w:szCs w:val="24"/>
                <w:rtl/>
                <w:lang w:bidi="ar-DZ"/>
              </w:rPr>
              <w:t>.</w:t>
            </w:r>
          </w:p>
          <w:p w14:paraId="17B8E56E" w14:textId="5D470682" w:rsidR="008A519A" w:rsidRPr="00816DAA" w:rsidRDefault="008A519A" w:rsidP="008A519A">
            <w:pPr>
              <w:tabs>
                <w:tab w:val="left" w:pos="929"/>
              </w:tabs>
              <w:bidi/>
              <w:rPr>
                <w:rFonts w:asciiTheme="majorBidi" w:hAnsiTheme="majorBidi" w:cstheme="majorBidi"/>
                <w:sz w:val="24"/>
                <w:szCs w:val="24"/>
                <w:lang w:val="fr-FR"/>
              </w:rPr>
            </w:pPr>
            <w:r w:rsidRPr="00816DAA">
              <w:rPr>
                <w:rFonts w:asciiTheme="majorBidi" w:hAnsiTheme="majorBidi" w:cstheme="majorBidi" w:hint="cs"/>
                <w:sz w:val="24"/>
                <w:szCs w:val="24"/>
                <w:rtl/>
                <w:lang w:val="fr-FR"/>
              </w:rPr>
              <w:t xml:space="preserve">- </w:t>
            </w:r>
            <w:r w:rsidRPr="00816DAA">
              <w:rPr>
                <w:rFonts w:asciiTheme="majorBidi" w:hAnsiTheme="majorBidi" w:cstheme="majorBidi"/>
                <w:sz w:val="24"/>
                <w:szCs w:val="24"/>
                <w:rtl/>
              </w:rPr>
              <w:t>في وجود مادة</w:t>
            </w:r>
            <w:r w:rsidRPr="00816DAA">
              <w:rPr>
                <w:rFonts w:asciiTheme="majorBidi" w:hAnsiTheme="majorBidi" w:cstheme="majorBidi"/>
                <w:sz w:val="24"/>
                <w:szCs w:val="24"/>
                <w:lang w:val="fr-FR"/>
              </w:rPr>
              <w:t xml:space="preserve"> :Pilocarpine </w:t>
            </w:r>
            <w:r w:rsidRPr="00816DAA">
              <w:rPr>
                <w:rFonts w:asciiTheme="majorBidi" w:hAnsiTheme="majorBidi" w:cstheme="majorBidi"/>
                <w:sz w:val="24"/>
                <w:szCs w:val="24"/>
                <w:rtl/>
              </w:rPr>
              <w:t>عند تنبيه الغشاء قبل مشبكي</w:t>
            </w:r>
            <w:r w:rsidRPr="00816DAA">
              <w:rPr>
                <w:rFonts w:asciiTheme="majorBidi" w:hAnsiTheme="majorBidi" w:cstheme="majorBidi"/>
                <w:sz w:val="24"/>
                <w:szCs w:val="24"/>
                <w:rtl/>
                <w:lang w:bidi="ar-DZ"/>
              </w:rPr>
              <w:t xml:space="preserve"> نسجل سلسلة كمونات عمل</w:t>
            </w:r>
            <w:r w:rsidRPr="00816DAA">
              <w:rPr>
                <w:rFonts w:asciiTheme="majorBidi" w:hAnsiTheme="majorBidi" w:cstheme="majorBidi"/>
                <w:sz w:val="24"/>
                <w:szCs w:val="24"/>
                <w:rtl/>
              </w:rPr>
              <w:t xml:space="preserve"> في غشاء الليف العصبي للخلية بعد مشبكية</w:t>
            </w:r>
            <w:r w:rsidRPr="00816DAA">
              <w:rPr>
                <w:rFonts w:asciiTheme="majorBidi" w:hAnsiTheme="majorBidi" w:cstheme="majorBidi" w:hint="cs"/>
                <w:sz w:val="24"/>
                <w:szCs w:val="24"/>
                <w:rtl/>
                <w:lang w:bidi="ar-DZ"/>
              </w:rPr>
              <w:t>.</w:t>
            </w:r>
          </w:p>
          <w:p w14:paraId="2B46781E" w14:textId="62DF43AD" w:rsidR="008A519A" w:rsidRPr="00816DAA" w:rsidRDefault="008A519A" w:rsidP="008A519A">
            <w:pPr>
              <w:tabs>
                <w:tab w:val="left" w:pos="929"/>
              </w:tabs>
              <w:bidi/>
              <w:rPr>
                <w:rFonts w:asciiTheme="majorBidi" w:hAnsiTheme="majorBidi" w:cstheme="majorBidi"/>
                <w:sz w:val="24"/>
                <w:szCs w:val="24"/>
                <w:rtl/>
                <w:lang w:bidi="ar-DZ"/>
              </w:rPr>
            </w:pPr>
            <w:r w:rsidRPr="00816DAA">
              <w:rPr>
                <w:rFonts w:asciiTheme="majorBidi" w:hAnsiTheme="majorBidi" w:cstheme="majorBidi" w:hint="cs"/>
                <w:b/>
                <w:bCs/>
                <w:sz w:val="24"/>
                <w:szCs w:val="24"/>
                <w:rtl/>
                <w:lang w:val="fr-FR" w:bidi="ar-DZ"/>
              </w:rPr>
              <w:t xml:space="preserve">- </w:t>
            </w:r>
            <w:r w:rsidRPr="00816DAA">
              <w:rPr>
                <w:rFonts w:asciiTheme="majorBidi" w:hAnsiTheme="majorBidi" w:cstheme="majorBidi"/>
                <w:b/>
                <w:bCs/>
                <w:sz w:val="24"/>
                <w:szCs w:val="24"/>
                <w:rtl/>
                <w:lang w:bidi="ar-DZ"/>
              </w:rPr>
              <w:t>الاستنتاج:</w:t>
            </w:r>
            <w:r w:rsidRPr="00816DAA">
              <w:rPr>
                <w:rFonts w:asciiTheme="majorBidi" w:hAnsiTheme="majorBidi" w:cstheme="majorBidi"/>
                <w:sz w:val="24"/>
                <w:szCs w:val="24"/>
                <w:rtl/>
                <w:lang w:bidi="ar-DZ"/>
              </w:rPr>
              <w:t xml:space="preserve"> </w:t>
            </w:r>
            <w:r w:rsidRPr="00816DAA">
              <w:rPr>
                <w:rFonts w:asciiTheme="majorBidi" w:hAnsiTheme="majorBidi" w:cstheme="majorBidi"/>
                <w:sz w:val="24"/>
                <w:szCs w:val="24"/>
                <w:highlight w:val="yellow"/>
                <w:rtl/>
                <w:lang w:bidi="ar-DZ"/>
              </w:rPr>
              <w:t>يفقد المبلغ العصبي (الأستيل كولين) نشاطه (فعاليته) نتيجة الإماهة الإنزيمية.</w:t>
            </w:r>
            <w:r w:rsidRPr="00816DAA">
              <w:rPr>
                <w:rFonts w:asciiTheme="majorBidi" w:hAnsiTheme="majorBidi" w:cstheme="majorBidi"/>
                <w:sz w:val="24"/>
                <w:szCs w:val="24"/>
                <w:rtl/>
                <w:lang w:bidi="ar-DZ"/>
              </w:rPr>
              <w:t xml:space="preserve"> </w:t>
            </w:r>
          </w:p>
          <w:p w14:paraId="2A3427A7" w14:textId="538FCF85" w:rsidR="008A519A" w:rsidRPr="008A519A" w:rsidRDefault="008A519A" w:rsidP="008A519A">
            <w:pPr>
              <w:bidi/>
              <w:jc w:val="center"/>
              <w:rPr>
                <w:rFonts w:asciiTheme="majorBidi" w:hAnsiTheme="majorBidi" w:cstheme="majorBidi"/>
                <w:sz w:val="24"/>
                <w:szCs w:val="24"/>
              </w:rPr>
            </w:pPr>
            <w:r w:rsidRPr="007B5439">
              <w:rPr>
                <w:rFonts w:ascii="Simplified Arabic" w:hAnsi="Simplified Arabic" w:cs="A Noor" w:hint="cs"/>
                <w:b/>
                <w:bCs/>
                <w:color w:val="00B0F0"/>
                <w:sz w:val="28"/>
                <w:szCs w:val="28"/>
                <w:rtl/>
                <w:lang w:val="fr-FR" w:bidi="ar-DZ"/>
              </w:rPr>
              <w:t>--------------------------------------------------------------------</w:t>
            </w:r>
          </w:p>
          <w:p w14:paraId="497AD17E" w14:textId="427F4A7A" w:rsidR="008A519A" w:rsidRDefault="008A519A" w:rsidP="008A519A">
            <w:pPr>
              <w:tabs>
                <w:tab w:val="left" w:pos="929"/>
              </w:tabs>
              <w:bidi/>
              <w:rPr>
                <w:rFonts w:asciiTheme="majorBidi" w:hAnsiTheme="majorBidi" w:cstheme="majorBidi"/>
                <w:b/>
                <w:bCs/>
                <w:sz w:val="24"/>
                <w:szCs w:val="24"/>
                <w:rtl/>
                <w:lang w:val="fr-FR"/>
              </w:rPr>
            </w:pPr>
            <w:r w:rsidRPr="008A519A">
              <w:rPr>
                <w:rFonts w:asciiTheme="majorBidi" w:hAnsiTheme="majorBidi" w:cstheme="majorBidi" w:hint="cs"/>
                <w:b/>
                <w:bCs/>
                <w:sz w:val="24"/>
                <w:szCs w:val="24"/>
                <w:rtl/>
                <w:lang w:bidi="ar-DZ"/>
              </w:rPr>
              <w:t>و</w:t>
            </w:r>
            <w:r>
              <w:rPr>
                <w:rFonts w:asciiTheme="majorBidi" w:hAnsiTheme="majorBidi" w:cstheme="majorBidi" w:hint="cs"/>
                <w:b/>
                <w:bCs/>
                <w:sz w:val="24"/>
                <w:szCs w:val="24"/>
                <w:rtl/>
                <w:lang w:bidi="ar-DZ"/>
              </w:rPr>
              <w:t xml:space="preserve"> </w:t>
            </w:r>
            <w:r w:rsidRPr="008A519A">
              <w:rPr>
                <w:rFonts w:asciiTheme="majorBidi" w:hAnsiTheme="majorBidi" w:cstheme="majorBidi" w:hint="cs"/>
                <w:b/>
                <w:bCs/>
                <w:sz w:val="24"/>
                <w:szCs w:val="24"/>
                <w:rtl/>
                <w:lang w:bidi="ar-DZ"/>
              </w:rPr>
              <w:t>منه</w:t>
            </w:r>
            <w:r w:rsidRPr="008A519A">
              <w:rPr>
                <w:rFonts w:asciiTheme="majorBidi" w:hAnsiTheme="majorBidi" w:cstheme="majorBidi"/>
                <w:b/>
                <w:bCs/>
                <w:sz w:val="24"/>
                <w:szCs w:val="24"/>
                <w:lang w:val="fr-FR"/>
              </w:rPr>
              <w:t>:</w:t>
            </w:r>
          </w:p>
          <w:p w14:paraId="5D75B3DB" w14:textId="147634D2" w:rsidR="00871348" w:rsidRPr="00871348" w:rsidRDefault="00871348" w:rsidP="00871348">
            <w:pPr>
              <w:tabs>
                <w:tab w:val="left" w:pos="929"/>
              </w:tabs>
              <w:bidi/>
              <w:rPr>
                <w:rFonts w:asciiTheme="majorBidi" w:hAnsiTheme="majorBidi" w:cstheme="majorBidi"/>
                <w:b/>
                <w:bCs/>
                <w:sz w:val="24"/>
                <w:szCs w:val="24"/>
                <w:highlight w:val="cyan"/>
                <w:rtl/>
                <w:lang w:val="fr-FR"/>
              </w:rPr>
            </w:pPr>
            <w:r w:rsidRPr="00871348">
              <w:rPr>
                <w:rFonts w:asciiTheme="majorBidi" w:hAnsiTheme="majorBidi" w:cstheme="majorBidi" w:hint="cs"/>
                <w:b/>
                <w:bCs/>
                <w:sz w:val="24"/>
                <w:szCs w:val="24"/>
                <w:highlight w:val="cyan"/>
                <w:rtl/>
                <w:lang w:val="fr-FR"/>
              </w:rPr>
              <w:t>- عند تثبت المبلغ العصبي الأستيل كولين على مستقبلاته القنوية في الغشاء بعد المشبكي، تنفتح القنوات الكيميائية لتسمح بتدفق شوارد الصوديوم من الشق المشبكي إلى هيولى الخلية بعد المشبكية وفق تدرج التركيز، متسببة في زوال استقطاب الغشاء بعد المشبكي.</w:t>
            </w:r>
          </w:p>
          <w:p w14:paraId="15D50C19" w14:textId="2ADB8EC8" w:rsidR="00871348" w:rsidRPr="00871348" w:rsidRDefault="00871348" w:rsidP="00871348">
            <w:pPr>
              <w:tabs>
                <w:tab w:val="left" w:pos="929"/>
              </w:tabs>
              <w:bidi/>
              <w:rPr>
                <w:rFonts w:asciiTheme="majorBidi" w:hAnsiTheme="majorBidi" w:cstheme="majorBidi"/>
                <w:b/>
                <w:bCs/>
                <w:sz w:val="24"/>
                <w:szCs w:val="24"/>
                <w:highlight w:val="cyan"/>
                <w:rtl/>
                <w:lang w:val="fr-FR"/>
              </w:rPr>
            </w:pPr>
            <w:r w:rsidRPr="00871348">
              <w:rPr>
                <w:rFonts w:asciiTheme="majorBidi" w:hAnsiTheme="majorBidi" w:cstheme="majorBidi" w:hint="cs"/>
                <w:b/>
                <w:bCs/>
                <w:sz w:val="24"/>
                <w:szCs w:val="24"/>
                <w:highlight w:val="cyan"/>
                <w:rtl/>
                <w:lang w:val="fr-FR"/>
              </w:rPr>
              <w:t>- تتعلق سعة زوال الاستقطاب بعدد القنوات الكيميائية المفتوحة في زمن معين و التي تتعلق بكمية الأستيل كولين المحررة في الشق المشبكي.</w:t>
            </w:r>
          </w:p>
          <w:p w14:paraId="373F16B3" w14:textId="1A9C6354" w:rsidR="00496F55" w:rsidRPr="00871348" w:rsidRDefault="00871348" w:rsidP="00871348">
            <w:pPr>
              <w:tabs>
                <w:tab w:val="left" w:pos="929"/>
              </w:tabs>
              <w:bidi/>
              <w:rPr>
                <w:rFonts w:asciiTheme="majorBidi" w:hAnsiTheme="majorBidi" w:cstheme="majorBidi"/>
                <w:b/>
                <w:bCs/>
                <w:sz w:val="24"/>
                <w:szCs w:val="24"/>
                <w:rtl/>
                <w:lang w:val="fr-FR"/>
              </w:rPr>
            </w:pPr>
            <w:r w:rsidRPr="00871348">
              <w:rPr>
                <w:rFonts w:asciiTheme="majorBidi" w:hAnsiTheme="majorBidi" w:cstheme="majorBidi" w:hint="cs"/>
                <w:b/>
                <w:bCs/>
                <w:sz w:val="24"/>
                <w:szCs w:val="24"/>
                <w:highlight w:val="cyan"/>
                <w:rtl/>
                <w:lang w:val="fr-FR"/>
              </w:rPr>
              <w:t>- يفقد الأستيل كولين فعاليته عن طريق الإماهة الإنزيمية بتدخل انزيم الأستيل كولين استيراز الذي يفككه إلى أستيل + كولين، مما يسمح بوقف إشارة التنبيه.</w:t>
            </w:r>
            <w:r w:rsidR="008A519A" w:rsidRPr="008A519A">
              <w:rPr>
                <w:rFonts w:asciiTheme="majorBidi" w:hAnsiTheme="majorBidi" w:cstheme="majorBidi"/>
                <w:sz w:val="24"/>
                <w:szCs w:val="24"/>
                <w:rtl/>
                <w:lang w:bidi="ar-DZ"/>
              </w:rPr>
              <w:t xml:space="preserve"> </w:t>
            </w:r>
          </w:p>
        </w:tc>
      </w:tr>
      <w:tr w:rsidR="00BF751F" w14:paraId="49B7AC19" w14:textId="77777777" w:rsidTr="001A2322">
        <w:tc>
          <w:tcPr>
            <w:tcW w:w="10901" w:type="dxa"/>
            <w:gridSpan w:val="2"/>
            <w:shd w:val="clear" w:color="auto" w:fill="FFFFFF" w:themeFill="background1"/>
          </w:tcPr>
          <w:p w14:paraId="232E7E80" w14:textId="42A7FCDE" w:rsidR="00BF751F" w:rsidRPr="00951BBC" w:rsidRDefault="00871348" w:rsidP="00BF751F">
            <w:pPr>
              <w:tabs>
                <w:tab w:val="left" w:pos="929"/>
              </w:tabs>
              <w:bidi/>
              <w:rPr>
                <w:rFonts w:asciiTheme="majorBidi" w:hAnsiTheme="majorBidi" w:cstheme="majorBidi" w:hint="cs"/>
                <w:color w:val="7030A0"/>
                <w:sz w:val="24"/>
                <w:szCs w:val="24"/>
                <w:rtl/>
                <w:lang w:val="fr-FR" w:bidi="ar-DZ"/>
              </w:rPr>
            </w:pPr>
            <w:r>
              <w:rPr>
                <w:rFonts w:asciiTheme="majorBidi" w:hAnsiTheme="majorBidi" w:cstheme="majorBidi" w:hint="cs"/>
                <w:sz w:val="24"/>
                <w:szCs w:val="24"/>
                <w:rtl/>
                <w:lang w:bidi="ar-DZ"/>
              </w:rPr>
              <w:lastRenderedPageBreak/>
              <w:t xml:space="preserve">تصل إلى النهاية العصبية رسائل عصبية مشفرة بتواتر كمونات العمل (تشفير كهربائي)، فتترجم في الشق المشبكي </w:t>
            </w:r>
            <w:r w:rsidR="00951BBC">
              <w:rPr>
                <w:rFonts w:asciiTheme="majorBidi" w:hAnsiTheme="majorBidi" w:cstheme="majorBidi" w:hint="cs"/>
                <w:sz w:val="24"/>
                <w:szCs w:val="24"/>
                <w:rtl/>
                <w:lang w:bidi="ar-DZ"/>
              </w:rPr>
              <w:t xml:space="preserve">إلى رسالة مشفرة بتركيز معين من المبلغ العصبي (تشفير كيميائي) الذي بدوره يترجم تأثيره إلى </w:t>
            </w:r>
            <w:r w:rsidR="00951BBC">
              <w:rPr>
                <w:rFonts w:asciiTheme="majorBidi" w:hAnsiTheme="majorBidi" w:cstheme="majorBidi"/>
                <w:sz w:val="24"/>
                <w:szCs w:val="24"/>
                <w:lang w:val="fr-FR" w:bidi="ar-DZ"/>
              </w:rPr>
              <w:t>PPS</w:t>
            </w:r>
            <w:r w:rsidR="00951BBC">
              <w:rPr>
                <w:rFonts w:asciiTheme="majorBidi" w:hAnsiTheme="majorBidi" w:cstheme="majorBidi" w:hint="cs"/>
                <w:sz w:val="24"/>
                <w:szCs w:val="24"/>
                <w:rtl/>
                <w:lang w:val="fr-FR" w:bidi="ar-DZ"/>
              </w:rPr>
              <w:t xml:space="preserve"> على مستوى الغشاء بعد المشبكي.</w:t>
            </w:r>
          </w:p>
        </w:tc>
      </w:tr>
      <w:tr w:rsidR="00BF751F" w14:paraId="22720EA3" w14:textId="77777777" w:rsidTr="001A2322">
        <w:tc>
          <w:tcPr>
            <w:tcW w:w="10901" w:type="dxa"/>
            <w:gridSpan w:val="2"/>
            <w:shd w:val="clear" w:color="auto" w:fill="FFFFFF" w:themeFill="background1"/>
          </w:tcPr>
          <w:p w14:paraId="34B1C226" w14:textId="56AD44C8" w:rsidR="00BF751F" w:rsidRPr="00BF751F" w:rsidRDefault="00BF751F" w:rsidP="00BF751F">
            <w:pPr>
              <w:tabs>
                <w:tab w:val="left" w:pos="929"/>
              </w:tabs>
              <w:bidi/>
              <w:jc w:val="center"/>
              <w:rPr>
                <w:rFonts w:asciiTheme="majorBidi" w:hAnsiTheme="majorBidi" w:cs="A Noor"/>
                <w:b/>
                <w:bCs/>
                <w:color w:val="C00000"/>
                <w:sz w:val="28"/>
                <w:szCs w:val="28"/>
                <w:rtl/>
                <w:lang w:val="fr-FR" w:bidi="ar-DZ"/>
              </w:rPr>
            </w:pPr>
            <w:r>
              <w:rPr>
                <w:rFonts w:asciiTheme="majorBidi" w:hAnsiTheme="majorBidi" w:cs="A Noor" w:hint="cs"/>
                <w:b/>
                <w:bCs/>
                <w:color w:val="C00000"/>
                <w:sz w:val="28"/>
                <w:szCs w:val="28"/>
                <w:rtl/>
                <w:lang w:val="fr-FR" w:bidi="ar-DZ"/>
              </w:rPr>
              <w:t>تساؤل</w:t>
            </w:r>
            <w:r w:rsidRPr="006F3047">
              <w:rPr>
                <w:rFonts w:asciiTheme="majorBidi" w:hAnsiTheme="majorBidi" w:cs="A Noor" w:hint="cs"/>
                <w:b/>
                <w:bCs/>
                <w:color w:val="C00000"/>
                <w:sz w:val="28"/>
                <w:szCs w:val="28"/>
                <w:rtl/>
                <w:lang w:val="fr-FR" w:bidi="ar-DZ"/>
              </w:rPr>
              <w:t>:</w:t>
            </w:r>
            <w:r>
              <w:rPr>
                <w:rFonts w:asciiTheme="majorBidi" w:hAnsiTheme="majorBidi" w:cs="A Noor" w:hint="cs"/>
                <w:b/>
                <w:bCs/>
                <w:color w:val="C00000"/>
                <w:sz w:val="28"/>
                <w:szCs w:val="28"/>
                <w:rtl/>
                <w:lang w:val="fr-FR" w:bidi="ar-DZ"/>
              </w:rPr>
              <w:t xml:space="preserve"> </w:t>
            </w:r>
            <w:r w:rsidRPr="00BF751F">
              <w:rPr>
                <w:rFonts w:asciiTheme="majorBidi" w:hAnsiTheme="majorBidi" w:cs="A Noor"/>
                <w:b/>
                <w:bCs/>
                <w:color w:val="C00000"/>
                <w:sz w:val="28"/>
                <w:szCs w:val="28"/>
                <w:rtl/>
                <w:lang w:val="fr-FR"/>
              </w:rPr>
              <w:t>كيف يتغير نمط تشفير الرسالة العصبية على مستوى المشبك؟</w:t>
            </w:r>
          </w:p>
        </w:tc>
      </w:tr>
      <w:tr w:rsidR="008A519A" w:rsidRPr="009123FB" w14:paraId="5C76731A" w14:textId="77777777" w:rsidTr="001A2322">
        <w:tc>
          <w:tcPr>
            <w:tcW w:w="10901" w:type="dxa"/>
            <w:gridSpan w:val="2"/>
            <w:shd w:val="clear" w:color="auto" w:fill="EDEDED" w:themeFill="accent3" w:themeFillTint="33"/>
          </w:tcPr>
          <w:p w14:paraId="0C8B70E3" w14:textId="78C25458" w:rsidR="008A519A" w:rsidRPr="009123FB" w:rsidRDefault="00BF751F" w:rsidP="008A519A">
            <w:pPr>
              <w:tabs>
                <w:tab w:val="left" w:pos="929"/>
              </w:tabs>
              <w:bidi/>
              <w:jc w:val="center"/>
              <w:rPr>
                <w:rFonts w:asciiTheme="majorBidi" w:hAnsiTheme="majorBidi" w:cstheme="majorBidi"/>
                <w:b/>
                <w:bCs/>
                <w:color w:val="0070C0"/>
                <w:sz w:val="24"/>
                <w:szCs w:val="24"/>
                <w:rtl/>
                <w:lang w:bidi="ar-DZ"/>
              </w:rPr>
            </w:pPr>
            <w:r>
              <w:rPr>
                <w:rFonts w:asciiTheme="majorBidi" w:hAnsiTheme="majorBidi" w:cs="A Noor" w:hint="cs"/>
                <w:b/>
                <w:bCs/>
                <w:color w:val="0070C0"/>
                <w:sz w:val="28"/>
                <w:szCs w:val="28"/>
                <w:rtl/>
                <w:lang w:val="fr-FR"/>
              </w:rPr>
              <w:t>3</w:t>
            </w:r>
            <w:r w:rsidR="008A519A">
              <w:rPr>
                <w:rFonts w:asciiTheme="majorBidi" w:hAnsiTheme="majorBidi" w:cs="A Noor" w:hint="cs"/>
                <w:b/>
                <w:bCs/>
                <w:color w:val="0070C0"/>
                <w:sz w:val="28"/>
                <w:szCs w:val="28"/>
                <w:rtl/>
                <w:lang w:val="fr-FR"/>
              </w:rPr>
              <w:t>/</w:t>
            </w:r>
            <w:r>
              <w:rPr>
                <w:rFonts w:asciiTheme="majorBidi" w:hAnsiTheme="majorBidi" w:cs="A Noor" w:hint="cs"/>
                <w:b/>
                <w:bCs/>
                <w:color w:val="0070C0"/>
                <w:sz w:val="28"/>
                <w:szCs w:val="28"/>
                <w:rtl/>
                <w:lang w:val="fr-FR"/>
              </w:rPr>
              <w:t xml:space="preserve"> </w:t>
            </w:r>
            <w:r w:rsidR="00951BBC" w:rsidRPr="00951BBC">
              <w:rPr>
                <w:rFonts w:asciiTheme="majorBidi" w:hAnsiTheme="majorBidi" w:cs="A Noor" w:hint="cs"/>
                <w:b/>
                <w:bCs/>
                <w:color w:val="0070C0"/>
                <w:sz w:val="28"/>
                <w:szCs w:val="28"/>
                <w:u w:val="single"/>
                <w:rtl/>
                <w:lang w:val="fr-FR"/>
              </w:rPr>
              <w:t xml:space="preserve">كيفية </w:t>
            </w:r>
            <w:r w:rsidR="008A519A" w:rsidRPr="00BF751F">
              <w:rPr>
                <w:rFonts w:asciiTheme="majorBidi" w:hAnsiTheme="majorBidi" w:cs="A Noor"/>
                <w:b/>
                <w:bCs/>
                <w:color w:val="0070C0"/>
                <w:sz w:val="28"/>
                <w:szCs w:val="28"/>
                <w:u w:val="single"/>
                <w:rtl/>
                <w:lang w:val="fr-FR"/>
              </w:rPr>
              <w:t>الإنتقال من التشفير الكهربائي إلى التشفير الكيميائي للرسائل العصبية</w:t>
            </w:r>
          </w:p>
        </w:tc>
      </w:tr>
      <w:tr w:rsidR="008A519A" w:rsidRPr="00E6558C" w14:paraId="41FE8FA6" w14:textId="77777777" w:rsidTr="001A2322">
        <w:tc>
          <w:tcPr>
            <w:tcW w:w="10901" w:type="dxa"/>
            <w:gridSpan w:val="2"/>
            <w:shd w:val="clear" w:color="auto" w:fill="FFFFFF" w:themeFill="background1"/>
          </w:tcPr>
          <w:p w14:paraId="7C72C3FE" w14:textId="2C255A9E" w:rsidR="008A519A" w:rsidRPr="00DE0EF2" w:rsidRDefault="008A519A" w:rsidP="008A519A">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الوثيق</w:t>
            </w:r>
            <w:r w:rsidR="00BF751F">
              <w:rPr>
                <w:rFonts w:asciiTheme="majorBidi" w:hAnsiTheme="majorBidi" w:cstheme="majorBidi" w:hint="cs"/>
                <w:b/>
                <w:bCs/>
                <w:color w:val="7030A0"/>
                <w:sz w:val="24"/>
                <w:szCs w:val="24"/>
                <w:u w:val="single"/>
                <w:rtl/>
              </w:rPr>
              <w:t xml:space="preserve">ة </w:t>
            </w:r>
            <w:r w:rsidR="00951BBC">
              <w:rPr>
                <w:rFonts w:asciiTheme="majorBidi" w:hAnsiTheme="majorBidi" w:cstheme="majorBidi" w:hint="cs"/>
                <w:b/>
                <w:bCs/>
                <w:color w:val="7030A0"/>
                <w:sz w:val="24"/>
                <w:szCs w:val="24"/>
                <w:u w:val="single"/>
                <w:rtl/>
              </w:rPr>
              <w:t>8 ص 146</w:t>
            </w:r>
          </w:p>
          <w:p w14:paraId="7CB9F311" w14:textId="2F1D8513" w:rsidR="00BF751F" w:rsidRDefault="00BF751F" w:rsidP="00BF751F">
            <w:pPr>
              <w:tabs>
                <w:tab w:val="left" w:pos="929"/>
              </w:tabs>
              <w:bidi/>
              <w:rPr>
                <w:rFonts w:asciiTheme="majorBidi" w:hAnsiTheme="majorBidi" w:cstheme="majorBidi"/>
                <w:b/>
                <w:bCs/>
                <w:sz w:val="24"/>
                <w:szCs w:val="24"/>
                <w:rtl/>
                <w:lang w:bidi="ar-DZ"/>
              </w:rPr>
            </w:pPr>
            <w:r w:rsidRPr="00BF751F">
              <w:rPr>
                <w:rFonts w:asciiTheme="majorBidi" w:hAnsiTheme="majorBidi" w:cstheme="majorBidi"/>
                <w:sz w:val="24"/>
                <w:szCs w:val="24"/>
                <w:rtl/>
              </w:rPr>
              <w:t>تسمح</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تقنية</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خاصة</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ب</w:t>
            </w:r>
            <w:r w:rsidR="00DB7194">
              <w:rPr>
                <w:rFonts w:asciiTheme="majorBidi" w:hAnsiTheme="majorBidi" w:cstheme="majorBidi" w:hint="cs"/>
                <w:sz w:val="24"/>
                <w:szCs w:val="24"/>
                <w:rtl/>
              </w:rPr>
              <w:t>ا</w:t>
            </w:r>
            <w:r w:rsidRPr="00BF751F">
              <w:rPr>
                <w:rFonts w:asciiTheme="majorBidi" w:hAnsiTheme="majorBidi" w:cstheme="majorBidi"/>
                <w:sz w:val="24"/>
                <w:szCs w:val="24"/>
                <w:rtl/>
              </w:rPr>
              <w:t>ستعمال</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التفلور</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بدراسة</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تغيرات</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تركيز</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شوارد</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الكالسيوم</w:t>
            </w:r>
            <w:r w:rsidRPr="00BF751F">
              <w:rPr>
                <w:rFonts w:asciiTheme="majorBidi" w:hAnsiTheme="majorBidi" w:cstheme="majorBidi"/>
                <w:sz w:val="24"/>
                <w:szCs w:val="24"/>
                <w:lang w:val="fr-FR"/>
              </w:rPr>
              <w:t xml:space="preserve"> (Ca</w:t>
            </w:r>
            <w:r w:rsidRPr="00BF751F">
              <w:rPr>
                <w:rFonts w:asciiTheme="majorBidi" w:hAnsiTheme="majorBidi" w:cstheme="majorBidi"/>
                <w:sz w:val="24"/>
                <w:szCs w:val="24"/>
                <w:vertAlign w:val="superscript"/>
                <w:lang w:val="fr-FR"/>
              </w:rPr>
              <w:t>2+</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في</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هيولى</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 xml:space="preserve">النهاية </w:t>
            </w:r>
            <w:r w:rsidRPr="00BF751F">
              <w:rPr>
                <w:rFonts w:asciiTheme="majorBidi" w:hAnsiTheme="majorBidi" w:cstheme="majorBidi" w:hint="cs"/>
                <w:sz w:val="24"/>
                <w:szCs w:val="24"/>
                <w:rtl/>
              </w:rPr>
              <w:t xml:space="preserve">العصبية </w:t>
            </w:r>
            <w:r w:rsidRPr="00BF751F">
              <w:rPr>
                <w:rFonts w:asciiTheme="majorBidi" w:hAnsiTheme="majorBidi" w:cstheme="majorBidi"/>
                <w:sz w:val="24"/>
                <w:szCs w:val="24"/>
                <w:rtl/>
              </w:rPr>
              <w:t>قبل</w:t>
            </w:r>
            <w:r w:rsidRPr="00BF751F">
              <w:rPr>
                <w:rFonts w:asciiTheme="majorBidi" w:hAnsiTheme="majorBidi" w:cstheme="majorBidi"/>
                <w:sz w:val="24"/>
                <w:szCs w:val="24"/>
                <w:lang w:val="fr-FR"/>
              </w:rPr>
              <w:t xml:space="preserve"> </w:t>
            </w:r>
            <w:r w:rsidRPr="00BF751F">
              <w:rPr>
                <w:rFonts w:asciiTheme="majorBidi" w:hAnsiTheme="majorBidi" w:cstheme="majorBidi" w:hint="cs"/>
                <w:sz w:val="24"/>
                <w:szCs w:val="24"/>
                <w:rtl/>
              </w:rPr>
              <w:t>ال</w:t>
            </w:r>
            <w:r w:rsidRPr="00BF751F">
              <w:rPr>
                <w:rFonts w:asciiTheme="majorBidi" w:hAnsiTheme="majorBidi" w:cstheme="majorBidi"/>
                <w:sz w:val="24"/>
                <w:szCs w:val="24"/>
                <w:rtl/>
              </w:rPr>
              <w:t>مشبكية بدلالة</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تواتر</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كمو</w:t>
            </w:r>
            <w:r w:rsidRPr="00BF751F">
              <w:rPr>
                <w:rFonts w:asciiTheme="majorBidi" w:hAnsiTheme="majorBidi" w:cstheme="majorBidi" w:hint="cs"/>
                <w:sz w:val="24"/>
                <w:szCs w:val="24"/>
                <w:rtl/>
                <w:lang w:bidi="ar-DZ"/>
              </w:rPr>
              <w:t>نات</w:t>
            </w:r>
            <w:r w:rsidRPr="00BF751F">
              <w:rPr>
                <w:rFonts w:asciiTheme="majorBidi" w:hAnsiTheme="majorBidi" w:cstheme="majorBidi"/>
                <w:sz w:val="24"/>
                <w:szCs w:val="24"/>
                <w:lang w:val="fr-FR"/>
              </w:rPr>
              <w:t xml:space="preserve"> </w:t>
            </w:r>
            <w:r w:rsidRPr="00BF751F">
              <w:rPr>
                <w:rFonts w:asciiTheme="majorBidi" w:hAnsiTheme="majorBidi" w:cstheme="majorBidi" w:hint="cs"/>
                <w:sz w:val="24"/>
                <w:szCs w:val="24"/>
                <w:rtl/>
              </w:rPr>
              <w:t>العمل قبل المشبكية</w:t>
            </w:r>
            <w:r w:rsidRPr="00BF751F">
              <w:rPr>
                <w:rFonts w:asciiTheme="majorBidi" w:hAnsiTheme="majorBidi" w:cstheme="majorBidi"/>
                <w:sz w:val="24"/>
                <w:szCs w:val="24"/>
                <w:rtl/>
                <w:lang w:bidi="ar-DZ"/>
              </w:rPr>
              <w:t>،</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النتائج</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المحصل</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عليها موضحة</w:t>
            </w:r>
            <w:r w:rsidRPr="00BF751F">
              <w:rPr>
                <w:rFonts w:asciiTheme="majorBidi" w:hAnsiTheme="majorBidi" w:cstheme="majorBidi"/>
                <w:sz w:val="24"/>
                <w:szCs w:val="24"/>
                <w:lang w:val="fr-FR"/>
              </w:rPr>
              <w:t xml:space="preserve"> </w:t>
            </w:r>
            <w:r w:rsidRPr="00BF751F">
              <w:rPr>
                <w:rFonts w:asciiTheme="majorBidi" w:hAnsiTheme="majorBidi" w:cstheme="majorBidi"/>
                <w:sz w:val="24"/>
                <w:szCs w:val="24"/>
                <w:rtl/>
              </w:rPr>
              <w:t>في</w:t>
            </w:r>
            <w:r w:rsidRPr="00BF751F">
              <w:rPr>
                <w:rFonts w:asciiTheme="majorBidi" w:hAnsiTheme="majorBidi" w:cstheme="majorBidi" w:hint="cs"/>
                <w:b/>
                <w:bCs/>
                <w:sz w:val="24"/>
                <w:szCs w:val="24"/>
                <w:rtl/>
                <w:lang w:bidi="ar-DZ"/>
              </w:rPr>
              <w:t xml:space="preserve"> </w:t>
            </w:r>
            <w:r w:rsidRPr="00DB7194">
              <w:rPr>
                <w:rFonts w:asciiTheme="majorBidi" w:hAnsiTheme="majorBidi" w:cstheme="majorBidi" w:hint="cs"/>
                <w:sz w:val="24"/>
                <w:szCs w:val="24"/>
                <w:rtl/>
                <w:lang w:bidi="ar-DZ"/>
              </w:rPr>
              <w:t xml:space="preserve">الوثيقة </w:t>
            </w:r>
            <w:r w:rsidR="00DB7194" w:rsidRPr="00DB7194">
              <w:rPr>
                <w:rFonts w:asciiTheme="majorBidi" w:hAnsiTheme="majorBidi" w:cstheme="majorBidi" w:hint="cs"/>
                <w:sz w:val="24"/>
                <w:szCs w:val="24"/>
                <w:rtl/>
                <w:lang w:bidi="ar-DZ"/>
              </w:rPr>
              <w:t>8.</w:t>
            </w:r>
          </w:p>
          <w:p w14:paraId="7B92ABF0" w14:textId="7A5B3073" w:rsidR="00951BBC" w:rsidRDefault="00951BBC" w:rsidP="00951BBC">
            <w:pPr>
              <w:tabs>
                <w:tab w:val="left" w:pos="929"/>
              </w:tabs>
              <w:bidi/>
              <w:jc w:val="center"/>
              <w:rPr>
                <w:rFonts w:asciiTheme="majorBidi" w:hAnsiTheme="majorBidi" w:cstheme="majorBidi"/>
                <w:b/>
                <w:bCs/>
                <w:sz w:val="24"/>
                <w:szCs w:val="24"/>
                <w:rtl/>
                <w:lang w:bidi="ar-DZ"/>
              </w:rPr>
            </w:pPr>
            <w:r>
              <w:rPr>
                <w:noProof/>
              </w:rPr>
              <w:lastRenderedPageBreak/>
              <w:drawing>
                <wp:inline distT="0" distB="0" distL="0" distR="0" wp14:anchorId="175EB75F" wp14:editId="1A8092FD">
                  <wp:extent cx="6015990" cy="3591049"/>
                  <wp:effectExtent l="19050" t="19050" r="2286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6028945" cy="3598782"/>
                          </a:xfrm>
                          <a:prstGeom prst="rect">
                            <a:avLst/>
                          </a:prstGeom>
                          <a:ln w="19050">
                            <a:solidFill>
                              <a:schemeClr val="accent1"/>
                            </a:solidFill>
                          </a:ln>
                        </pic:spPr>
                      </pic:pic>
                    </a:graphicData>
                  </a:graphic>
                </wp:inline>
              </w:drawing>
            </w:r>
          </w:p>
          <w:p w14:paraId="6D7C8666" w14:textId="60722830" w:rsidR="00951BBC" w:rsidRPr="00951BBC" w:rsidRDefault="00951BBC" w:rsidP="00951BBC">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068D54A9" w14:textId="43ED1CE8" w:rsidR="00951BBC" w:rsidRPr="00951BBC" w:rsidRDefault="00951BBC" w:rsidP="00951BBC">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 xml:space="preserve">الوثيقة </w:t>
            </w:r>
            <w:r>
              <w:rPr>
                <w:rFonts w:asciiTheme="majorBidi" w:hAnsiTheme="majorBidi" w:cstheme="majorBidi" w:hint="cs"/>
                <w:b/>
                <w:bCs/>
                <w:color w:val="7030A0"/>
                <w:sz w:val="24"/>
                <w:szCs w:val="24"/>
                <w:u w:val="single"/>
                <w:rtl/>
              </w:rPr>
              <w:t>9</w:t>
            </w:r>
            <w:r>
              <w:rPr>
                <w:rFonts w:asciiTheme="majorBidi" w:hAnsiTheme="majorBidi" w:cstheme="majorBidi" w:hint="cs"/>
                <w:b/>
                <w:bCs/>
                <w:color w:val="7030A0"/>
                <w:sz w:val="24"/>
                <w:szCs w:val="24"/>
                <w:u w:val="single"/>
                <w:rtl/>
              </w:rPr>
              <w:t xml:space="preserve"> ص </w:t>
            </w:r>
            <w:r>
              <w:rPr>
                <w:rFonts w:asciiTheme="majorBidi" w:hAnsiTheme="majorBidi" w:cstheme="majorBidi" w:hint="cs"/>
                <w:b/>
                <w:bCs/>
                <w:color w:val="7030A0"/>
                <w:sz w:val="24"/>
                <w:szCs w:val="24"/>
                <w:u w:val="single"/>
                <w:rtl/>
              </w:rPr>
              <w:t>147</w:t>
            </w:r>
          </w:p>
          <w:p w14:paraId="04AEC1D9" w14:textId="4204AD73" w:rsidR="00BF751F" w:rsidRPr="00BF751F" w:rsidRDefault="00DB7194" w:rsidP="00BF751F">
            <w:pPr>
              <w:tabs>
                <w:tab w:val="left" w:pos="929"/>
              </w:tabs>
              <w:bidi/>
              <w:rPr>
                <w:rFonts w:asciiTheme="majorBidi" w:hAnsiTheme="majorBidi" w:cstheme="majorBidi"/>
                <w:sz w:val="24"/>
                <w:szCs w:val="24"/>
                <w:lang w:val="fr-FR"/>
              </w:rPr>
            </w:pPr>
            <w:r w:rsidRPr="00DB7194">
              <w:rPr>
                <w:rFonts w:asciiTheme="majorBidi" w:hAnsiTheme="majorBidi" w:cstheme="majorBidi" w:hint="cs"/>
                <w:sz w:val="24"/>
                <w:szCs w:val="24"/>
                <w:rtl/>
                <w:lang w:bidi="ar-DZ"/>
              </w:rPr>
              <w:t xml:space="preserve">تمثل </w:t>
            </w:r>
            <w:r w:rsidR="00BF751F" w:rsidRPr="00DB7194">
              <w:rPr>
                <w:rFonts w:asciiTheme="majorBidi" w:hAnsiTheme="majorBidi" w:cstheme="majorBidi" w:hint="cs"/>
                <w:sz w:val="24"/>
                <w:szCs w:val="24"/>
                <w:rtl/>
                <w:lang w:bidi="ar-DZ"/>
              </w:rPr>
              <w:t>الوثيقة</w:t>
            </w:r>
            <w:r w:rsidR="00BF751F" w:rsidRPr="00BF751F">
              <w:rPr>
                <w:rFonts w:asciiTheme="majorBidi" w:hAnsiTheme="majorBidi" w:cstheme="majorBidi"/>
                <w:sz w:val="24"/>
                <w:szCs w:val="24"/>
                <w:rtl/>
              </w:rPr>
              <w:t xml:space="preserve"> </w:t>
            </w:r>
            <w:r w:rsidR="00BF751F" w:rsidRPr="00BF751F">
              <w:rPr>
                <w:rFonts w:asciiTheme="majorBidi" w:hAnsiTheme="majorBidi" w:cstheme="majorBidi" w:hint="cs"/>
                <w:sz w:val="24"/>
                <w:szCs w:val="24"/>
                <w:rtl/>
              </w:rPr>
              <w:t>صور بالمجهر الإلكتروني توضح كمية المبلغ العصبي المحررة في الشق المشبكي بدلالة تواتر كمونات العمل قبل المشبكية.</w:t>
            </w:r>
          </w:p>
          <w:p w14:paraId="7E099E4E" w14:textId="5193C3A2" w:rsidR="008A519A" w:rsidRDefault="00DB7194" w:rsidP="00BF751F">
            <w:pPr>
              <w:tabs>
                <w:tab w:val="left" w:pos="929"/>
              </w:tabs>
              <w:bidi/>
              <w:jc w:val="center"/>
              <w:rPr>
                <w:rFonts w:asciiTheme="majorBidi" w:hAnsiTheme="majorBidi" w:cstheme="majorBidi"/>
                <w:b/>
                <w:bCs/>
                <w:sz w:val="24"/>
                <w:szCs w:val="24"/>
                <w:rtl/>
                <w:lang w:val="fr-FR" w:bidi="ar-DZ"/>
              </w:rPr>
            </w:pPr>
            <w:r>
              <w:rPr>
                <w:noProof/>
              </w:rPr>
              <w:drawing>
                <wp:inline distT="0" distB="0" distL="0" distR="0" wp14:anchorId="5616CC38" wp14:editId="20A67060">
                  <wp:extent cx="6104255" cy="3828555"/>
                  <wp:effectExtent l="19050" t="19050" r="10795"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6104255" cy="3828555"/>
                          </a:xfrm>
                          <a:prstGeom prst="rect">
                            <a:avLst/>
                          </a:prstGeom>
                          <a:ln w="19050">
                            <a:solidFill>
                              <a:schemeClr val="accent1"/>
                            </a:solidFill>
                          </a:ln>
                        </pic:spPr>
                      </pic:pic>
                    </a:graphicData>
                  </a:graphic>
                </wp:inline>
              </w:drawing>
            </w:r>
          </w:p>
          <w:p w14:paraId="2CC501E2" w14:textId="1A86FFFF" w:rsidR="00D57733" w:rsidRPr="00D57733" w:rsidRDefault="00D57733" w:rsidP="00D57733">
            <w:pPr>
              <w:tabs>
                <w:tab w:val="left" w:pos="929"/>
              </w:tabs>
              <w:bidi/>
              <w:rPr>
                <w:rFonts w:asciiTheme="majorBidi" w:hAnsiTheme="majorBidi" w:cstheme="majorBidi"/>
                <w:sz w:val="24"/>
                <w:szCs w:val="24"/>
                <w:rtl/>
                <w:lang w:val="fr-FR" w:bidi="ar-DZ"/>
              </w:rPr>
            </w:pPr>
            <w:r w:rsidRPr="00D57733">
              <w:rPr>
                <w:rFonts w:asciiTheme="majorBidi" w:hAnsiTheme="majorBidi" w:cstheme="majorBidi" w:hint="cs"/>
                <w:b/>
                <w:bCs/>
                <w:color w:val="FF0000"/>
                <w:sz w:val="24"/>
                <w:szCs w:val="24"/>
                <w:rtl/>
                <w:lang w:val="fr-FR" w:bidi="ar-DZ"/>
              </w:rPr>
              <w:t xml:space="preserve">- معطيات إضافية: </w:t>
            </w:r>
            <w:r w:rsidRPr="00D57733">
              <w:rPr>
                <w:rFonts w:asciiTheme="majorBidi" w:hAnsiTheme="majorBidi" w:cstheme="majorBidi" w:hint="cs"/>
                <w:sz w:val="24"/>
                <w:szCs w:val="24"/>
                <w:rtl/>
                <w:lang w:val="fr-FR" w:bidi="ar-DZ"/>
              </w:rPr>
              <w:t>إن حقن كمية من شوارد  في هيولى الخلية قبل المشبكية يؤدي إلى تحرير المبلغ العصبي (الأستيل كولين).</w:t>
            </w:r>
          </w:p>
          <w:p w14:paraId="520B10D8" w14:textId="77777777" w:rsidR="008A519A" w:rsidRDefault="008A519A" w:rsidP="008A519A">
            <w:pPr>
              <w:tabs>
                <w:tab w:val="left" w:pos="929"/>
              </w:tabs>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D9207B6" w14:textId="77777777" w:rsidR="008A519A" w:rsidRPr="007764C9" w:rsidRDefault="008A519A" w:rsidP="008A519A">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1949E09E" w14:textId="62045EAD" w:rsidR="00BF751F" w:rsidRPr="00BF751F" w:rsidRDefault="00BF751F">
            <w:pPr>
              <w:pStyle w:val="ListParagraph"/>
              <w:numPr>
                <w:ilvl w:val="0"/>
                <w:numId w:val="5"/>
              </w:numPr>
              <w:bidi/>
              <w:rPr>
                <w:rFonts w:asciiTheme="majorBidi" w:hAnsiTheme="majorBidi" w:cstheme="majorBidi"/>
                <w:b/>
                <w:bCs/>
                <w:sz w:val="24"/>
                <w:szCs w:val="24"/>
                <w:lang w:val="fr-FR" w:bidi="ar-DZ"/>
              </w:rPr>
            </w:pPr>
            <w:r w:rsidRPr="00BF751F">
              <w:rPr>
                <w:rFonts w:asciiTheme="majorBidi" w:hAnsiTheme="majorBidi" w:cstheme="majorBidi" w:hint="cs"/>
                <w:b/>
                <w:bCs/>
                <w:sz w:val="24"/>
                <w:szCs w:val="24"/>
                <w:rtl/>
                <w:lang w:val="fr-FR" w:bidi="ar-DZ"/>
              </w:rPr>
              <w:t xml:space="preserve">وضح </w:t>
            </w:r>
            <w:r w:rsidRPr="00BF751F">
              <w:rPr>
                <w:rFonts w:asciiTheme="majorBidi" w:hAnsiTheme="majorBidi" w:cstheme="majorBidi" w:hint="cs"/>
                <w:sz w:val="24"/>
                <w:szCs w:val="24"/>
                <w:rtl/>
                <w:lang w:val="fr-FR" w:bidi="ar-DZ"/>
              </w:rPr>
              <w:t>كيفية</w:t>
            </w:r>
            <w:r w:rsidRPr="00BF751F">
              <w:rPr>
                <w:rFonts w:asciiTheme="majorBidi" w:hAnsiTheme="majorBidi" w:cstheme="majorBidi" w:hint="cs"/>
                <w:b/>
                <w:bCs/>
                <w:sz w:val="24"/>
                <w:szCs w:val="24"/>
                <w:rtl/>
                <w:lang w:val="fr-FR" w:bidi="ar-DZ"/>
              </w:rPr>
              <w:t xml:space="preserve"> </w:t>
            </w:r>
            <w:r w:rsidRPr="00BF751F">
              <w:rPr>
                <w:rFonts w:asciiTheme="majorBidi" w:hAnsiTheme="majorBidi" w:cstheme="majorBidi"/>
                <w:sz w:val="24"/>
                <w:szCs w:val="24"/>
                <w:rtl/>
                <w:lang w:val="fr-FR"/>
              </w:rPr>
              <w:t>الإنتقال من التشفير الكهربائي إلى التشفير الكيميائي للرسائل العصبية</w:t>
            </w:r>
            <w:r w:rsidRPr="00BF751F">
              <w:rPr>
                <w:rFonts w:asciiTheme="majorBidi" w:hAnsiTheme="majorBidi" w:cstheme="majorBidi"/>
                <w:b/>
                <w:bCs/>
                <w:sz w:val="24"/>
                <w:szCs w:val="24"/>
                <w:rtl/>
                <w:lang w:val="fr-FR"/>
              </w:rPr>
              <w:t xml:space="preserve"> </w:t>
            </w:r>
            <w:r w:rsidRPr="00DB7194">
              <w:rPr>
                <w:rFonts w:asciiTheme="majorBidi" w:hAnsiTheme="majorBidi" w:cstheme="majorBidi" w:hint="cs"/>
                <w:sz w:val="24"/>
                <w:szCs w:val="24"/>
                <w:rtl/>
                <w:lang w:val="fr-FR"/>
              </w:rPr>
              <w:t>ب</w:t>
            </w:r>
            <w:r w:rsidR="00DB7194" w:rsidRPr="00DB7194">
              <w:rPr>
                <w:rFonts w:asciiTheme="majorBidi" w:hAnsiTheme="majorBidi" w:cstheme="majorBidi" w:hint="cs"/>
                <w:sz w:val="24"/>
                <w:szCs w:val="24"/>
                <w:rtl/>
                <w:lang w:val="fr-FR"/>
              </w:rPr>
              <w:t>ا</w:t>
            </w:r>
            <w:r w:rsidRPr="00DB7194">
              <w:rPr>
                <w:rFonts w:asciiTheme="majorBidi" w:hAnsiTheme="majorBidi" w:cstheme="majorBidi"/>
                <w:sz w:val="24"/>
                <w:szCs w:val="24"/>
                <w:rtl/>
                <w:lang w:val="fr-FR"/>
              </w:rPr>
              <w:t xml:space="preserve">ستغلالك </w:t>
            </w:r>
            <w:r w:rsidRPr="00BF751F">
              <w:rPr>
                <w:rFonts w:asciiTheme="majorBidi" w:hAnsiTheme="majorBidi" w:cstheme="majorBidi" w:hint="cs"/>
                <w:sz w:val="24"/>
                <w:szCs w:val="24"/>
                <w:rtl/>
                <w:lang w:val="fr-FR"/>
              </w:rPr>
              <w:t>لمعطيات الوثي</w:t>
            </w:r>
            <w:r w:rsidR="00DB7194">
              <w:rPr>
                <w:rFonts w:asciiTheme="majorBidi" w:hAnsiTheme="majorBidi" w:cstheme="majorBidi" w:hint="cs"/>
                <w:sz w:val="24"/>
                <w:szCs w:val="24"/>
                <w:rtl/>
                <w:lang w:val="fr-FR"/>
              </w:rPr>
              <w:t>قتين.</w:t>
            </w:r>
          </w:p>
          <w:p w14:paraId="195D16C7" w14:textId="77777777" w:rsidR="008A519A" w:rsidRPr="00F54845" w:rsidRDefault="008A519A" w:rsidP="008A519A">
            <w:pPr>
              <w:tabs>
                <w:tab w:val="left" w:pos="929"/>
              </w:tabs>
              <w:bidi/>
              <w:jc w:val="center"/>
              <w:rPr>
                <w:rFonts w:asciiTheme="majorBidi" w:hAnsiTheme="majorBidi" w:cstheme="majorBidi"/>
                <w:b/>
                <w:bCs/>
                <w:color w:val="7030A0"/>
                <w:sz w:val="24"/>
                <w:szCs w:val="24"/>
                <w:rtl/>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33F9B86" w14:textId="77777777" w:rsidR="008A519A" w:rsidRPr="007764C9" w:rsidRDefault="008A519A" w:rsidP="008A519A">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5A3E253E" w14:textId="4EA97422" w:rsidR="008A519A" w:rsidRPr="00E6558C" w:rsidRDefault="008A519A" w:rsidP="00BF751F">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 xml:space="preserve">- </w:t>
            </w:r>
            <w:r w:rsidR="00BF751F" w:rsidRPr="00BF751F">
              <w:rPr>
                <w:rFonts w:asciiTheme="majorBidi" w:hAnsiTheme="majorBidi" w:cstheme="majorBidi" w:hint="cs"/>
                <w:b/>
                <w:bCs/>
                <w:color w:val="C00000"/>
                <w:sz w:val="24"/>
                <w:szCs w:val="24"/>
                <w:rtl/>
                <w:lang w:val="fr-FR" w:bidi="ar-DZ"/>
              </w:rPr>
              <w:t xml:space="preserve">توضيح كيفية </w:t>
            </w:r>
            <w:r w:rsidR="00BF751F" w:rsidRPr="00BF751F">
              <w:rPr>
                <w:rFonts w:asciiTheme="majorBidi" w:hAnsiTheme="majorBidi" w:cstheme="majorBidi"/>
                <w:b/>
                <w:bCs/>
                <w:color w:val="C00000"/>
                <w:sz w:val="24"/>
                <w:szCs w:val="24"/>
                <w:rtl/>
                <w:lang w:val="fr-FR"/>
              </w:rPr>
              <w:t>الإنتقال من التشفير الكهربائي إلى التشفير الكيميائي للرسائل العصبية</w:t>
            </w:r>
            <w:r w:rsidR="00BF751F" w:rsidRPr="00BF751F">
              <w:rPr>
                <w:rFonts w:asciiTheme="majorBidi" w:hAnsiTheme="majorBidi" w:cstheme="majorBidi"/>
                <w:b/>
                <w:bCs/>
                <w:color w:val="C00000"/>
                <w:sz w:val="24"/>
                <w:szCs w:val="24"/>
                <w:lang w:val="fr-FR" w:bidi="ar-DZ"/>
              </w:rPr>
              <w:t>:</w:t>
            </w:r>
          </w:p>
          <w:p w14:paraId="4739CE5B" w14:textId="6737C087" w:rsidR="00BF751F" w:rsidRPr="00BF751F" w:rsidRDefault="008A519A" w:rsidP="00BF751F">
            <w:pPr>
              <w:tabs>
                <w:tab w:val="left" w:pos="929"/>
              </w:tabs>
              <w:bidi/>
              <w:rPr>
                <w:rFonts w:asciiTheme="majorBidi" w:hAnsiTheme="majorBidi" w:cstheme="majorBidi"/>
                <w:b/>
                <w:bCs/>
                <w:color w:val="7030A0"/>
                <w:sz w:val="24"/>
                <w:szCs w:val="24"/>
                <w:rtl/>
                <w:lang w:bidi="ar-DZ"/>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ستغلال الوثيق</w:t>
            </w:r>
            <w:r w:rsidR="00BF751F">
              <w:rPr>
                <w:rFonts w:asciiTheme="majorBidi" w:hAnsiTheme="majorBidi" w:cstheme="majorBidi" w:hint="cs"/>
                <w:b/>
                <w:bCs/>
                <w:color w:val="7030A0"/>
                <w:sz w:val="24"/>
                <w:szCs w:val="24"/>
                <w:rtl/>
                <w:lang w:bidi="ar-DZ"/>
              </w:rPr>
              <w:t>ة 8:</w:t>
            </w:r>
          </w:p>
          <w:p w14:paraId="0EAED52D" w14:textId="5E191C67" w:rsidR="00BF751F" w:rsidRPr="00DB7194" w:rsidRDefault="00DB7194" w:rsidP="00BF751F">
            <w:pPr>
              <w:tabs>
                <w:tab w:val="left" w:pos="929"/>
              </w:tabs>
              <w:bidi/>
              <w:rPr>
                <w:rFonts w:asciiTheme="majorBidi" w:hAnsiTheme="majorBidi" w:cstheme="majorBidi"/>
                <w:sz w:val="24"/>
                <w:szCs w:val="24"/>
                <w:rtl/>
              </w:rPr>
            </w:pPr>
            <w:r>
              <w:rPr>
                <w:rFonts w:asciiTheme="majorBidi" w:hAnsiTheme="majorBidi" w:cstheme="majorBidi" w:hint="cs"/>
                <w:sz w:val="24"/>
                <w:szCs w:val="24"/>
                <w:rtl/>
                <w:lang w:bidi="ar-DZ"/>
              </w:rPr>
              <w:t>ت</w:t>
            </w:r>
            <w:r w:rsidR="00BF751F" w:rsidRPr="00BF751F">
              <w:rPr>
                <w:rFonts w:asciiTheme="majorBidi" w:hAnsiTheme="majorBidi" w:cstheme="majorBidi" w:hint="cs"/>
                <w:sz w:val="24"/>
                <w:szCs w:val="24"/>
                <w:rtl/>
                <w:lang w:bidi="ar-DZ"/>
              </w:rPr>
              <w:t xml:space="preserve">مثل </w:t>
            </w:r>
            <w:r w:rsidR="00BF751F" w:rsidRPr="00DB7194">
              <w:rPr>
                <w:rFonts w:asciiTheme="majorBidi" w:hAnsiTheme="majorBidi" w:cstheme="majorBidi" w:hint="cs"/>
                <w:sz w:val="24"/>
                <w:szCs w:val="24"/>
                <w:rtl/>
                <w:lang w:bidi="ar-DZ"/>
              </w:rPr>
              <w:t>ال</w:t>
            </w:r>
            <w:r w:rsidRPr="00DB7194">
              <w:rPr>
                <w:rFonts w:asciiTheme="majorBidi" w:hAnsiTheme="majorBidi" w:cstheme="majorBidi" w:hint="cs"/>
                <w:sz w:val="24"/>
                <w:szCs w:val="24"/>
                <w:rtl/>
                <w:lang w:bidi="ar-DZ"/>
              </w:rPr>
              <w:t>وثيقة</w:t>
            </w:r>
            <w:r w:rsidR="00BF751F" w:rsidRPr="00BF751F">
              <w:rPr>
                <w:rFonts w:asciiTheme="majorBidi" w:hAnsiTheme="majorBidi" w:cstheme="majorBidi" w:hint="cs"/>
                <w:sz w:val="24"/>
                <w:szCs w:val="24"/>
                <w:rtl/>
                <w:lang w:bidi="ar-DZ"/>
              </w:rPr>
              <w:t xml:space="preserve"> منحنيات تغيرات تركيز شوارد الكالسيوم في هيولى النهاية العصبية قبل المشبكية بدلالة تواتر كمونات العمل قبل المشبكية</w:t>
            </w:r>
            <w:r w:rsidR="00BF751F" w:rsidRPr="00BF751F">
              <w:rPr>
                <w:rFonts w:asciiTheme="majorBidi" w:hAnsiTheme="majorBidi" w:cstheme="majorBidi"/>
                <w:sz w:val="24"/>
                <w:szCs w:val="24"/>
                <w:rtl/>
                <w:lang w:bidi="ar-DZ"/>
              </w:rPr>
              <w:t xml:space="preserve">، حيث </w:t>
            </w:r>
            <w:r w:rsidR="00BF751F" w:rsidRPr="00DB7194">
              <w:rPr>
                <w:rFonts w:asciiTheme="majorBidi" w:hAnsiTheme="majorBidi" w:cstheme="majorBidi"/>
                <w:sz w:val="24"/>
                <w:szCs w:val="24"/>
                <w:rtl/>
                <w:lang w:bidi="ar-DZ"/>
              </w:rPr>
              <w:t>نلاحظ</w:t>
            </w:r>
            <w:r w:rsidR="00BF751F" w:rsidRPr="00DB7194">
              <w:rPr>
                <w:rFonts w:asciiTheme="majorBidi" w:hAnsiTheme="majorBidi" w:cstheme="majorBidi"/>
                <w:sz w:val="24"/>
                <w:szCs w:val="24"/>
                <w:lang w:val="fr-FR"/>
              </w:rPr>
              <w:t>:</w:t>
            </w:r>
            <w:r w:rsidR="00BF751F" w:rsidRPr="00DB7194">
              <w:rPr>
                <w:rFonts w:asciiTheme="majorBidi" w:hAnsiTheme="majorBidi" w:cstheme="majorBidi"/>
                <w:sz w:val="24"/>
                <w:szCs w:val="24"/>
                <w:rtl/>
                <w:lang w:bidi="ar-DZ"/>
              </w:rPr>
              <w:t xml:space="preserve">  </w:t>
            </w:r>
            <w:r w:rsidR="00BF751F" w:rsidRPr="00DB7194">
              <w:rPr>
                <w:rFonts w:asciiTheme="majorBidi" w:hAnsiTheme="majorBidi" w:cstheme="majorBidi" w:hint="cs"/>
                <w:sz w:val="24"/>
                <w:szCs w:val="24"/>
                <w:rtl/>
              </w:rPr>
              <w:t xml:space="preserve"> </w:t>
            </w:r>
          </w:p>
          <w:p w14:paraId="6434C69C" w14:textId="2D9319BC" w:rsidR="00BF751F" w:rsidRPr="00DB7194" w:rsidRDefault="00DB7194" w:rsidP="00DB7194">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bidi="ar-DZ"/>
              </w:rPr>
              <w:t xml:space="preserve">- </w:t>
            </w:r>
            <w:r w:rsidR="00BF751F" w:rsidRPr="00DB7194">
              <w:rPr>
                <w:rFonts w:asciiTheme="majorBidi" w:hAnsiTheme="majorBidi" w:cstheme="majorBidi" w:hint="cs"/>
                <w:sz w:val="24"/>
                <w:szCs w:val="24"/>
                <w:rtl/>
                <w:lang w:bidi="ar-DZ"/>
              </w:rPr>
              <w:t>عند تسجيل كمون عمل قبل مشبكي واحد</w:t>
            </w:r>
            <w:r w:rsidR="00BF751F" w:rsidRPr="00DB7194">
              <w:rPr>
                <w:rFonts w:asciiTheme="majorBidi" w:hAnsiTheme="majorBidi" w:cstheme="majorBidi"/>
                <w:sz w:val="24"/>
                <w:szCs w:val="24"/>
                <w:lang w:val="fr-FR"/>
              </w:rPr>
              <w:t>:</w:t>
            </w:r>
            <w:r w:rsidR="00BF751F" w:rsidRPr="00DB7194">
              <w:rPr>
                <w:rFonts w:asciiTheme="majorBidi" w:hAnsiTheme="majorBidi" w:cstheme="majorBidi" w:hint="cs"/>
                <w:sz w:val="24"/>
                <w:szCs w:val="24"/>
                <w:rtl/>
                <w:lang w:bidi="ar-DZ"/>
              </w:rPr>
              <w:t xml:space="preserve"> يكون تركيز شوارد الكالسيوم في هيولى الخلية قبل المشبكية أقل من 100 </w:t>
            </w:r>
            <w:r w:rsidR="00BF751F" w:rsidRPr="00DB7194">
              <w:rPr>
                <w:rFonts w:asciiTheme="majorBidi" w:hAnsiTheme="majorBidi" w:cstheme="majorBidi"/>
                <w:sz w:val="24"/>
                <w:szCs w:val="24"/>
                <w:rtl/>
                <w:lang w:bidi="ar-DZ"/>
              </w:rPr>
              <w:t>نانومول/ل</w:t>
            </w:r>
            <w:r w:rsidR="00BF751F" w:rsidRPr="00DB7194">
              <w:rPr>
                <w:rFonts w:asciiTheme="majorBidi" w:hAnsiTheme="majorBidi" w:cstheme="majorBidi" w:hint="cs"/>
                <w:sz w:val="24"/>
                <w:szCs w:val="24"/>
                <w:rtl/>
                <w:lang w:bidi="ar-DZ"/>
              </w:rPr>
              <w:t>.</w:t>
            </w:r>
          </w:p>
          <w:p w14:paraId="57B42F67" w14:textId="7B301399" w:rsidR="00BF751F" w:rsidRPr="00DB7194" w:rsidRDefault="00DB7194" w:rsidP="00DB7194">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w:t>
            </w:r>
            <w:r w:rsidR="00BF751F" w:rsidRPr="00DB7194">
              <w:rPr>
                <w:rFonts w:asciiTheme="majorBidi" w:hAnsiTheme="majorBidi" w:cstheme="majorBidi" w:hint="cs"/>
                <w:sz w:val="24"/>
                <w:szCs w:val="24"/>
                <w:rtl/>
                <w:lang w:bidi="ar-DZ"/>
              </w:rPr>
              <w:t>عند تسجيل كموني عمل قبل مشبكيين</w:t>
            </w:r>
            <w:r w:rsidR="00BF751F" w:rsidRPr="00DB7194">
              <w:rPr>
                <w:rFonts w:asciiTheme="majorBidi" w:hAnsiTheme="majorBidi" w:cstheme="majorBidi"/>
                <w:sz w:val="24"/>
                <w:szCs w:val="24"/>
                <w:lang w:val="fr-FR"/>
              </w:rPr>
              <w:t>:</w:t>
            </w:r>
            <w:r w:rsidR="00BF751F" w:rsidRPr="00DB7194">
              <w:rPr>
                <w:rFonts w:asciiTheme="majorBidi" w:hAnsiTheme="majorBidi" w:cstheme="majorBidi" w:hint="cs"/>
                <w:sz w:val="24"/>
                <w:szCs w:val="24"/>
                <w:rtl/>
                <w:lang w:bidi="ar-DZ"/>
              </w:rPr>
              <w:t xml:space="preserve"> يصبح تركيز شوارد الكالسيوم في هيولى الخلية قبل المشبكية أكبر من 100 </w:t>
            </w:r>
            <w:r w:rsidR="00BF751F" w:rsidRPr="00DB7194">
              <w:rPr>
                <w:rFonts w:asciiTheme="majorBidi" w:hAnsiTheme="majorBidi" w:cstheme="majorBidi"/>
                <w:sz w:val="24"/>
                <w:szCs w:val="24"/>
                <w:rtl/>
                <w:lang w:bidi="ar-DZ"/>
              </w:rPr>
              <w:t>نانومول/ل</w:t>
            </w:r>
            <w:r w:rsidR="00BF751F" w:rsidRPr="00DB7194">
              <w:rPr>
                <w:rFonts w:asciiTheme="majorBidi" w:hAnsiTheme="majorBidi" w:cstheme="majorBidi" w:hint="cs"/>
                <w:sz w:val="24"/>
                <w:szCs w:val="24"/>
                <w:rtl/>
                <w:lang w:bidi="ar-DZ"/>
              </w:rPr>
              <w:t>.</w:t>
            </w:r>
          </w:p>
          <w:p w14:paraId="48F4B38E" w14:textId="77777777" w:rsidR="00D722AF" w:rsidRDefault="00DB7194" w:rsidP="00BF751F">
            <w:pPr>
              <w:tabs>
                <w:tab w:val="left" w:pos="929"/>
              </w:tabs>
              <w:bidi/>
              <w:rPr>
                <w:rFonts w:asciiTheme="majorBidi" w:hAnsiTheme="majorBidi" w:cstheme="majorBidi"/>
                <w:sz w:val="24"/>
                <w:szCs w:val="24"/>
                <w:rtl/>
                <w:lang w:bidi="ar-DZ"/>
              </w:rPr>
            </w:pPr>
            <w:r w:rsidRPr="00DB7194">
              <w:rPr>
                <w:rFonts w:asciiTheme="majorBidi" w:hAnsiTheme="majorBidi" w:cstheme="majorBidi" w:hint="cs"/>
                <w:b/>
                <w:bCs/>
                <w:sz w:val="24"/>
                <w:szCs w:val="24"/>
                <w:rtl/>
              </w:rPr>
              <w:t xml:space="preserve">- </w:t>
            </w:r>
            <w:r w:rsidR="00BF751F" w:rsidRPr="00DB7194">
              <w:rPr>
                <w:rFonts w:asciiTheme="majorBidi" w:hAnsiTheme="majorBidi" w:cstheme="majorBidi"/>
                <w:b/>
                <w:bCs/>
                <w:sz w:val="24"/>
                <w:szCs w:val="24"/>
                <w:rtl/>
              </w:rPr>
              <w:t>ال</w:t>
            </w:r>
            <w:r w:rsidRPr="00DB7194">
              <w:rPr>
                <w:rFonts w:asciiTheme="majorBidi" w:hAnsiTheme="majorBidi" w:cstheme="majorBidi" w:hint="cs"/>
                <w:b/>
                <w:bCs/>
                <w:sz w:val="24"/>
                <w:szCs w:val="24"/>
                <w:rtl/>
              </w:rPr>
              <w:t>ا</w:t>
            </w:r>
            <w:r w:rsidR="00BF751F" w:rsidRPr="00DB7194">
              <w:rPr>
                <w:rFonts w:asciiTheme="majorBidi" w:hAnsiTheme="majorBidi" w:cstheme="majorBidi"/>
                <w:b/>
                <w:bCs/>
                <w:sz w:val="24"/>
                <w:szCs w:val="24"/>
                <w:rtl/>
              </w:rPr>
              <w:t>ستنتاج</w:t>
            </w:r>
            <w:r w:rsidR="00BF751F" w:rsidRPr="00DB7194">
              <w:rPr>
                <w:rFonts w:asciiTheme="majorBidi" w:hAnsiTheme="majorBidi" w:cstheme="majorBidi"/>
                <w:b/>
                <w:bCs/>
                <w:sz w:val="24"/>
                <w:szCs w:val="24"/>
                <w:lang w:val="fr-FR"/>
              </w:rPr>
              <w:t>:</w:t>
            </w:r>
            <w:r w:rsidR="00BF751F" w:rsidRPr="00DB7194">
              <w:rPr>
                <w:rFonts w:asciiTheme="majorBidi" w:hAnsiTheme="majorBidi" w:cstheme="majorBidi" w:hint="cs"/>
                <w:sz w:val="24"/>
                <w:szCs w:val="24"/>
                <w:rtl/>
                <w:lang w:bidi="ar-DZ"/>
              </w:rPr>
              <w:t xml:space="preserve"> </w:t>
            </w:r>
          </w:p>
          <w:p w14:paraId="368B6F5D" w14:textId="63803817" w:rsidR="00BF751F" w:rsidRPr="00DB7194" w:rsidRDefault="00BF751F" w:rsidP="00D722AF">
            <w:pPr>
              <w:tabs>
                <w:tab w:val="left" w:pos="929"/>
              </w:tabs>
              <w:bidi/>
              <w:rPr>
                <w:rFonts w:asciiTheme="majorBidi" w:hAnsiTheme="majorBidi" w:cstheme="majorBidi"/>
                <w:sz w:val="24"/>
                <w:szCs w:val="24"/>
                <w:rtl/>
                <w:lang w:bidi="ar-DZ"/>
              </w:rPr>
            </w:pPr>
            <w:r w:rsidRPr="00DB7194">
              <w:rPr>
                <w:rFonts w:asciiTheme="majorBidi" w:hAnsiTheme="majorBidi" w:cstheme="majorBidi" w:hint="cs"/>
                <w:sz w:val="24"/>
                <w:szCs w:val="24"/>
                <w:highlight w:val="yellow"/>
                <w:rtl/>
                <w:lang w:bidi="ar-DZ"/>
              </w:rPr>
              <w:t>يتسبب</w:t>
            </w:r>
            <w:r w:rsidRPr="00DB7194">
              <w:rPr>
                <w:rFonts w:asciiTheme="majorBidi" w:hAnsiTheme="majorBidi" w:cstheme="majorBidi"/>
                <w:sz w:val="24"/>
                <w:szCs w:val="24"/>
                <w:highlight w:val="yellow"/>
                <w:rtl/>
                <w:lang w:bidi="ar-DZ"/>
              </w:rPr>
              <w:t xml:space="preserve"> وصول كمون العمل </w:t>
            </w:r>
            <w:r w:rsidRPr="00DB7194">
              <w:rPr>
                <w:rFonts w:asciiTheme="majorBidi" w:hAnsiTheme="majorBidi" w:cstheme="majorBidi" w:hint="cs"/>
                <w:sz w:val="24"/>
                <w:szCs w:val="24"/>
                <w:highlight w:val="yellow"/>
                <w:rtl/>
                <w:lang w:bidi="ar-DZ"/>
              </w:rPr>
              <w:t>إلى النهاية العصبية</w:t>
            </w:r>
            <w:r w:rsidRPr="00DB7194">
              <w:rPr>
                <w:rFonts w:asciiTheme="majorBidi" w:hAnsiTheme="majorBidi" w:cstheme="majorBidi"/>
                <w:sz w:val="24"/>
                <w:szCs w:val="24"/>
                <w:highlight w:val="yellow"/>
                <w:rtl/>
                <w:lang w:bidi="ar-DZ"/>
              </w:rPr>
              <w:t xml:space="preserve"> </w:t>
            </w:r>
            <w:r w:rsidRPr="00DB7194">
              <w:rPr>
                <w:rFonts w:asciiTheme="majorBidi" w:hAnsiTheme="majorBidi" w:cstheme="majorBidi" w:hint="cs"/>
                <w:sz w:val="24"/>
                <w:szCs w:val="24"/>
                <w:highlight w:val="yellow"/>
                <w:rtl/>
                <w:lang w:bidi="ar-DZ"/>
              </w:rPr>
              <w:t xml:space="preserve">قبل مشبكية </w:t>
            </w:r>
            <w:r w:rsidRPr="00DB7194">
              <w:rPr>
                <w:rFonts w:asciiTheme="majorBidi" w:hAnsiTheme="majorBidi" w:cstheme="majorBidi"/>
                <w:sz w:val="24"/>
                <w:szCs w:val="24"/>
                <w:highlight w:val="yellow"/>
                <w:rtl/>
                <w:lang w:bidi="ar-DZ"/>
              </w:rPr>
              <w:t xml:space="preserve">في </w:t>
            </w:r>
            <w:r w:rsidR="00D57733">
              <w:rPr>
                <w:rFonts w:asciiTheme="majorBidi" w:hAnsiTheme="majorBidi" w:cstheme="majorBidi" w:hint="cs"/>
                <w:sz w:val="24"/>
                <w:szCs w:val="24"/>
                <w:highlight w:val="yellow"/>
                <w:rtl/>
                <w:lang w:bidi="ar-DZ"/>
              </w:rPr>
              <w:t>ا</w:t>
            </w:r>
            <w:r w:rsidRPr="00DB7194">
              <w:rPr>
                <w:rFonts w:asciiTheme="majorBidi" w:hAnsiTheme="majorBidi" w:cstheme="majorBidi"/>
                <w:sz w:val="24"/>
                <w:szCs w:val="24"/>
                <w:highlight w:val="yellow"/>
                <w:rtl/>
                <w:lang w:bidi="ar-DZ"/>
              </w:rPr>
              <w:t xml:space="preserve">نفتاح قنوات </w:t>
            </w:r>
            <w:r w:rsidRPr="00DB7194">
              <w:rPr>
                <w:rFonts w:asciiTheme="majorBidi" w:hAnsiTheme="majorBidi" w:cstheme="majorBidi"/>
                <w:sz w:val="24"/>
                <w:szCs w:val="24"/>
                <w:highlight w:val="yellow"/>
                <w:lang w:val="fr-FR"/>
              </w:rPr>
              <w:t>Ca</w:t>
            </w:r>
            <w:r w:rsidRPr="00DB7194">
              <w:rPr>
                <w:rFonts w:asciiTheme="majorBidi" w:hAnsiTheme="majorBidi" w:cstheme="majorBidi"/>
                <w:sz w:val="24"/>
                <w:szCs w:val="24"/>
                <w:highlight w:val="yellow"/>
                <w:vertAlign w:val="superscript"/>
                <w:lang w:val="fr-FR"/>
              </w:rPr>
              <w:t>2+</w:t>
            </w:r>
            <w:r w:rsidRPr="00DB7194">
              <w:rPr>
                <w:rFonts w:asciiTheme="majorBidi" w:hAnsiTheme="majorBidi" w:cstheme="majorBidi"/>
                <w:sz w:val="24"/>
                <w:szCs w:val="24"/>
                <w:highlight w:val="yellow"/>
                <w:vertAlign w:val="superscript"/>
                <w:rtl/>
                <w:lang w:bidi="ar-DZ"/>
              </w:rPr>
              <w:t xml:space="preserve">  </w:t>
            </w:r>
            <w:r w:rsidRPr="00DB7194">
              <w:rPr>
                <w:rFonts w:asciiTheme="majorBidi" w:hAnsiTheme="majorBidi" w:cstheme="majorBidi"/>
                <w:sz w:val="24"/>
                <w:szCs w:val="24"/>
                <w:highlight w:val="yellow"/>
                <w:rtl/>
                <w:lang w:bidi="ar-DZ"/>
              </w:rPr>
              <w:t>المرتبطة بالفولطية</w:t>
            </w:r>
            <w:r w:rsidRPr="00DB7194">
              <w:rPr>
                <w:rFonts w:asciiTheme="majorBidi" w:hAnsiTheme="majorBidi" w:cstheme="majorBidi" w:hint="cs"/>
                <w:sz w:val="24"/>
                <w:szCs w:val="24"/>
                <w:highlight w:val="yellow"/>
                <w:rtl/>
                <w:lang w:bidi="ar-DZ"/>
              </w:rPr>
              <w:t xml:space="preserve"> التي تسمح بدخول شوارد </w:t>
            </w:r>
            <w:r w:rsidRPr="00DB7194">
              <w:rPr>
                <w:rFonts w:asciiTheme="majorBidi" w:hAnsiTheme="majorBidi" w:cstheme="majorBidi"/>
                <w:sz w:val="24"/>
                <w:szCs w:val="24"/>
                <w:highlight w:val="yellow"/>
                <w:lang w:val="fr-FR"/>
              </w:rPr>
              <w:t>Ca</w:t>
            </w:r>
            <w:r w:rsidRPr="00DB7194">
              <w:rPr>
                <w:rFonts w:asciiTheme="majorBidi" w:hAnsiTheme="majorBidi" w:cstheme="majorBidi"/>
                <w:sz w:val="24"/>
                <w:szCs w:val="24"/>
                <w:highlight w:val="yellow"/>
                <w:vertAlign w:val="superscript"/>
                <w:lang w:val="fr-FR"/>
              </w:rPr>
              <w:t>2+</w:t>
            </w:r>
            <w:r w:rsidRPr="00DB7194">
              <w:rPr>
                <w:rFonts w:asciiTheme="majorBidi" w:hAnsiTheme="majorBidi" w:cstheme="majorBidi"/>
                <w:sz w:val="24"/>
                <w:szCs w:val="24"/>
                <w:highlight w:val="yellow"/>
                <w:vertAlign w:val="superscript"/>
                <w:rtl/>
                <w:lang w:bidi="ar-DZ"/>
              </w:rPr>
              <w:t xml:space="preserve">  </w:t>
            </w:r>
            <w:r w:rsidRPr="00DB7194">
              <w:rPr>
                <w:rFonts w:asciiTheme="majorBidi" w:hAnsiTheme="majorBidi" w:cstheme="majorBidi" w:hint="cs"/>
                <w:sz w:val="24"/>
                <w:szCs w:val="24"/>
                <w:highlight w:val="yellow"/>
                <w:rtl/>
                <w:lang w:bidi="ar-DZ"/>
              </w:rPr>
              <w:t>في هيولى الخلية قبل مشبكية</w:t>
            </w:r>
            <w:r w:rsidRPr="00DB7194">
              <w:rPr>
                <w:rFonts w:asciiTheme="majorBidi" w:hAnsiTheme="majorBidi" w:cstheme="majorBidi"/>
                <w:sz w:val="24"/>
                <w:szCs w:val="24"/>
                <w:highlight w:val="yellow"/>
                <w:rtl/>
                <w:lang w:bidi="ar-DZ"/>
              </w:rPr>
              <w:t>،</w:t>
            </w:r>
            <w:r w:rsidRPr="00DB7194">
              <w:rPr>
                <w:rFonts w:asciiTheme="majorBidi" w:hAnsiTheme="majorBidi" w:cstheme="majorBidi" w:hint="cs"/>
                <w:sz w:val="24"/>
                <w:szCs w:val="24"/>
                <w:highlight w:val="yellow"/>
                <w:rtl/>
                <w:lang w:bidi="ar-DZ"/>
              </w:rPr>
              <w:t xml:space="preserve"> كما أن تركيز شوارد </w:t>
            </w:r>
            <w:r w:rsidRPr="00DB7194">
              <w:rPr>
                <w:rFonts w:asciiTheme="majorBidi" w:hAnsiTheme="majorBidi" w:cstheme="majorBidi"/>
                <w:sz w:val="24"/>
                <w:szCs w:val="24"/>
                <w:highlight w:val="yellow"/>
                <w:lang w:val="fr-FR"/>
              </w:rPr>
              <w:t>Ca</w:t>
            </w:r>
            <w:r w:rsidRPr="00DB7194">
              <w:rPr>
                <w:rFonts w:asciiTheme="majorBidi" w:hAnsiTheme="majorBidi" w:cstheme="majorBidi"/>
                <w:sz w:val="24"/>
                <w:szCs w:val="24"/>
                <w:highlight w:val="yellow"/>
                <w:vertAlign w:val="superscript"/>
                <w:lang w:val="fr-FR"/>
              </w:rPr>
              <w:t>2+</w:t>
            </w:r>
            <w:r w:rsidRPr="00DB7194">
              <w:rPr>
                <w:rFonts w:asciiTheme="majorBidi" w:hAnsiTheme="majorBidi" w:cstheme="majorBidi"/>
                <w:sz w:val="24"/>
                <w:szCs w:val="24"/>
                <w:highlight w:val="yellow"/>
                <w:vertAlign w:val="superscript"/>
                <w:rtl/>
                <w:lang w:bidi="ar-DZ"/>
              </w:rPr>
              <w:t xml:space="preserve">  </w:t>
            </w:r>
            <w:r w:rsidRPr="00DB7194">
              <w:rPr>
                <w:rFonts w:asciiTheme="majorBidi" w:hAnsiTheme="majorBidi" w:cstheme="majorBidi" w:hint="cs"/>
                <w:sz w:val="24"/>
                <w:szCs w:val="24"/>
                <w:highlight w:val="yellow"/>
                <w:rtl/>
                <w:lang w:bidi="ar-DZ"/>
              </w:rPr>
              <w:t>في هيولى</w:t>
            </w:r>
            <w:r w:rsidR="00D57733">
              <w:rPr>
                <w:rFonts w:asciiTheme="majorBidi" w:hAnsiTheme="majorBidi" w:cstheme="majorBidi" w:hint="cs"/>
                <w:sz w:val="24"/>
                <w:szCs w:val="24"/>
                <w:highlight w:val="yellow"/>
                <w:rtl/>
                <w:lang w:bidi="ar-DZ"/>
              </w:rPr>
              <w:t xml:space="preserve"> الخلية</w:t>
            </w:r>
            <w:r w:rsidRPr="00DB7194">
              <w:rPr>
                <w:rFonts w:asciiTheme="majorBidi" w:hAnsiTheme="majorBidi" w:cstheme="majorBidi" w:hint="cs"/>
                <w:sz w:val="24"/>
                <w:szCs w:val="24"/>
                <w:highlight w:val="yellow"/>
                <w:rtl/>
                <w:lang w:bidi="ar-DZ"/>
              </w:rPr>
              <w:t xml:space="preserve"> قبل المشبكية مرتبط بتواتر (عدد) كمونات العمل في الغشاء قبل المشبكي.</w:t>
            </w:r>
          </w:p>
          <w:p w14:paraId="4957C44A" w14:textId="7055A4D7" w:rsidR="00951BBC" w:rsidRPr="00DB7194" w:rsidRDefault="00DB7194" w:rsidP="00DB7194">
            <w:pPr>
              <w:tabs>
                <w:tab w:val="left" w:pos="929"/>
              </w:tabs>
              <w:bidi/>
              <w:jc w:val="center"/>
              <w:rPr>
                <w:rFonts w:asciiTheme="majorBidi" w:hAnsiTheme="majorBidi" w:cstheme="majorBidi"/>
                <w:b/>
                <w:bCs/>
                <w:color w:val="7030A0"/>
                <w:sz w:val="24"/>
                <w:szCs w:val="24"/>
                <w:rtl/>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8386BD4" w14:textId="67071652" w:rsidR="00DB7194" w:rsidRPr="00DB7194" w:rsidRDefault="00DB7194" w:rsidP="00DB7194">
            <w:pPr>
              <w:tabs>
                <w:tab w:val="left" w:pos="929"/>
              </w:tabs>
              <w:bidi/>
              <w:rPr>
                <w:rFonts w:asciiTheme="majorBidi" w:hAnsiTheme="majorBidi" w:cstheme="majorBidi"/>
                <w:b/>
                <w:bCs/>
                <w:color w:val="7030A0"/>
                <w:sz w:val="24"/>
                <w:szCs w:val="24"/>
                <w:rtl/>
                <w:lang w:bidi="ar-DZ"/>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ستغلال الوثيق</w:t>
            </w:r>
            <w:r>
              <w:rPr>
                <w:rFonts w:asciiTheme="majorBidi" w:hAnsiTheme="majorBidi" w:cstheme="majorBidi" w:hint="cs"/>
                <w:b/>
                <w:bCs/>
                <w:color w:val="7030A0"/>
                <w:sz w:val="24"/>
                <w:szCs w:val="24"/>
                <w:rtl/>
                <w:lang w:bidi="ar-DZ"/>
              </w:rPr>
              <w:t xml:space="preserve">ة </w:t>
            </w:r>
            <w:r>
              <w:rPr>
                <w:rFonts w:asciiTheme="majorBidi" w:hAnsiTheme="majorBidi" w:cstheme="majorBidi" w:hint="cs"/>
                <w:b/>
                <w:bCs/>
                <w:color w:val="7030A0"/>
                <w:sz w:val="24"/>
                <w:szCs w:val="24"/>
                <w:rtl/>
                <w:lang w:bidi="ar-DZ"/>
              </w:rPr>
              <w:t>9</w:t>
            </w:r>
            <w:r>
              <w:rPr>
                <w:rFonts w:asciiTheme="majorBidi" w:hAnsiTheme="majorBidi" w:cstheme="majorBidi" w:hint="cs"/>
                <w:b/>
                <w:bCs/>
                <w:color w:val="7030A0"/>
                <w:sz w:val="24"/>
                <w:szCs w:val="24"/>
                <w:rtl/>
                <w:lang w:bidi="ar-DZ"/>
              </w:rPr>
              <w:t>:</w:t>
            </w:r>
          </w:p>
          <w:p w14:paraId="1E3C20AC" w14:textId="2EFE7290" w:rsidR="00BF751F" w:rsidRPr="00BF751F" w:rsidRDefault="00DB7194" w:rsidP="00DB7194">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bidi="ar-DZ"/>
              </w:rPr>
              <w:t>ت</w:t>
            </w:r>
            <w:r w:rsidR="00BF751F" w:rsidRPr="00BF751F">
              <w:rPr>
                <w:rFonts w:asciiTheme="majorBidi" w:hAnsiTheme="majorBidi" w:cstheme="majorBidi" w:hint="cs"/>
                <w:sz w:val="24"/>
                <w:szCs w:val="24"/>
                <w:rtl/>
                <w:lang w:bidi="ar-DZ"/>
              </w:rPr>
              <w:t xml:space="preserve">مثل </w:t>
            </w:r>
            <w:r w:rsidR="00BF751F" w:rsidRPr="00DB7194">
              <w:rPr>
                <w:rFonts w:asciiTheme="majorBidi" w:hAnsiTheme="majorBidi" w:cstheme="majorBidi" w:hint="cs"/>
                <w:sz w:val="24"/>
                <w:szCs w:val="24"/>
                <w:rtl/>
                <w:lang w:bidi="ar-DZ"/>
              </w:rPr>
              <w:t>ال</w:t>
            </w:r>
            <w:r w:rsidRPr="00DB7194">
              <w:rPr>
                <w:rFonts w:asciiTheme="majorBidi" w:hAnsiTheme="majorBidi" w:cstheme="majorBidi" w:hint="cs"/>
                <w:sz w:val="24"/>
                <w:szCs w:val="24"/>
                <w:rtl/>
                <w:lang w:bidi="ar-DZ"/>
              </w:rPr>
              <w:t>وثيقة</w:t>
            </w:r>
            <w:r w:rsidR="00BF751F" w:rsidRPr="00BF751F">
              <w:rPr>
                <w:rFonts w:asciiTheme="majorBidi" w:hAnsiTheme="majorBidi" w:cstheme="majorBidi"/>
                <w:sz w:val="24"/>
                <w:szCs w:val="24"/>
                <w:rtl/>
              </w:rPr>
              <w:t xml:space="preserve"> </w:t>
            </w:r>
            <w:r w:rsidR="00BF751F" w:rsidRPr="00BF751F">
              <w:rPr>
                <w:rFonts w:asciiTheme="majorBidi" w:hAnsiTheme="majorBidi" w:cstheme="majorBidi" w:hint="cs"/>
                <w:sz w:val="24"/>
                <w:szCs w:val="24"/>
                <w:rtl/>
              </w:rPr>
              <w:t>صور بالمجهر الإلكتروني توضح كمية المبلغ العصبي المحررة في الشق المشبكي بدلالة تواتر كمونات العمل قبل المشبكية</w:t>
            </w:r>
            <w:r>
              <w:rPr>
                <w:rFonts w:asciiTheme="majorBidi" w:hAnsiTheme="majorBidi" w:cstheme="majorBidi" w:hint="cs"/>
                <w:sz w:val="24"/>
                <w:szCs w:val="24"/>
                <w:rtl/>
              </w:rPr>
              <w:t xml:space="preserve"> </w:t>
            </w:r>
            <w:r w:rsidR="00BF751F" w:rsidRPr="00BF751F">
              <w:rPr>
                <w:rFonts w:asciiTheme="majorBidi" w:hAnsiTheme="majorBidi" w:cstheme="majorBidi"/>
                <w:sz w:val="24"/>
                <w:szCs w:val="24"/>
                <w:rtl/>
                <w:lang w:bidi="ar-DZ"/>
              </w:rPr>
              <w:t>حيث</w:t>
            </w:r>
            <w:r>
              <w:rPr>
                <w:rFonts w:asciiTheme="majorBidi" w:hAnsiTheme="majorBidi" w:cstheme="majorBidi" w:hint="cs"/>
                <w:sz w:val="24"/>
                <w:szCs w:val="24"/>
                <w:rtl/>
                <w:lang w:bidi="ar-DZ"/>
              </w:rPr>
              <w:t>:</w:t>
            </w:r>
            <w:r w:rsidR="00BF751F" w:rsidRPr="00BF751F">
              <w:rPr>
                <w:rFonts w:asciiTheme="majorBidi" w:hAnsiTheme="majorBidi" w:cstheme="majorBidi"/>
                <w:sz w:val="24"/>
                <w:szCs w:val="24"/>
                <w:rtl/>
                <w:lang w:bidi="ar-DZ"/>
              </w:rPr>
              <w:t xml:space="preserve">  </w:t>
            </w:r>
            <w:r w:rsidR="00BF751F" w:rsidRPr="00BF751F">
              <w:rPr>
                <w:rFonts w:asciiTheme="majorBidi" w:hAnsiTheme="majorBidi" w:cstheme="majorBidi" w:hint="cs"/>
                <w:sz w:val="24"/>
                <w:szCs w:val="24"/>
                <w:rtl/>
              </w:rPr>
              <w:t xml:space="preserve"> </w:t>
            </w:r>
            <w:r w:rsidR="00BF751F" w:rsidRPr="00BF751F">
              <w:rPr>
                <w:rFonts w:asciiTheme="majorBidi" w:hAnsiTheme="majorBidi" w:cstheme="majorBidi"/>
                <w:sz w:val="24"/>
                <w:szCs w:val="24"/>
                <w:lang w:val="fr-FR"/>
              </w:rPr>
              <w:t xml:space="preserve"> </w:t>
            </w:r>
          </w:p>
          <w:p w14:paraId="03BE30D1" w14:textId="743E21A3" w:rsidR="00BF751F" w:rsidRPr="00DB7194" w:rsidRDefault="00DB7194" w:rsidP="00DB7194">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bidi="ar-DZ"/>
              </w:rPr>
              <w:t xml:space="preserve">- </w:t>
            </w:r>
            <w:r w:rsidR="00BF751F" w:rsidRPr="00DB7194">
              <w:rPr>
                <w:rFonts w:asciiTheme="majorBidi" w:hAnsiTheme="majorBidi" w:cstheme="majorBidi" w:hint="cs"/>
                <w:sz w:val="24"/>
                <w:szCs w:val="24"/>
                <w:rtl/>
                <w:lang w:bidi="ar-DZ"/>
              </w:rPr>
              <w:t>في حالة الراحة (</w:t>
            </w:r>
            <w:r w:rsidR="00BF751F" w:rsidRPr="00DB7194">
              <w:rPr>
                <w:rFonts w:asciiTheme="majorBidi" w:hAnsiTheme="majorBidi" w:cstheme="majorBidi"/>
                <w:sz w:val="24"/>
                <w:szCs w:val="24"/>
                <w:rtl/>
                <w:lang w:bidi="ar-DZ"/>
              </w:rPr>
              <w:t xml:space="preserve">في غياب </w:t>
            </w:r>
            <w:r w:rsidR="00BF751F" w:rsidRPr="00DB7194">
              <w:rPr>
                <w:rFonts w:asciiTheme="majorBidi" w:hAnsiTheme="majorBidi" w:cstheme="majorBidi" w:hint="cs"/>
                <w:sz w:val="24"/>
                <w:szCs w:val="24"/>
                <w:rtl/>
                <w:lang w:bidi="ar-DZ"/>
              </w:rPr>
              <w:t xml:space="preserve">أي </w:t>
            </w:r>
            <w:r w:rsidR="00BF751F" w:rsidRPr="00DB7194">
              <w:rPr>
                <w:rFonts w:asciiTheme="majorBidi" w:hAnsiTheme="majorBidi" w:cstheme="majorBidi"/>
                <w:sz w:val="24"/>
                <w:szCs w:val="24"/>
                <w:rtl/>
                <w:lang w:bidi="ar-DZ"/>
              </w:rPr>
              <w:t>كمون عمل قبل مشبكي</w:t>
            </w:r>
            <w:r w:rsidR="00BF751F" w:rsidRPr="00DB7194">
              <w:rPr>
                <w:rFonts w:asciiTheme="majorBidi" w:hAnsiTheme="majorBidi" w:cstheme="majorBidi" w:hint="cs"/>
                <w:sz w:val="24"/>
                <w:szCs w:val="24"/>
                <w:rtl/>
                <w:lang w:bidi="ar-DZ"/>
              </w:rPr>
              <w:t>)</w:t>
            </w:r>
            <w:r w:rsidR="00BF751F" w:rsidRPr="00DB7194">
              <w:rPr>
                <w:rFonts w:asciiTheme="majorBidi" w:hAnsiTheme="majorBidi" w:cstheme="majorBidi"/>
                <w:sz w:val="24"/>
                <w:szCs w:val="24"/>
                <w:lang w:val="fr-FR"/>
              </w:rPr>
              <w:t>:</w:t>
            </w:r>
            <w:r w:rsidR="00BF751F" w:rsidRPr="00DB7194">
              <w:rPr>
                <w:rFonts w:asciiTheme="majorBidi" w:hAnsiTheme="majorBidi" w:cstheme="majorBidi"/>
                <w:sz w:val="24"/>
                <w:szCs w:val="24"/>
                <w:rtl/>
                <w:lang w:bidi="ar-DZ"/>
              </w:rPr>
              <w:t xml:space="preserve"> </w:t>
            </w:r>
            <w:r w:rsidR="00BF751F" w:rsidRPr="00DB7194">
              <w:rPr>
                <w:rFonts w:asciiTheme="majorBidi" w:hAnsiTheme="majorBidi" w:cstheme="majorBidi" w:hint="cs"/>
                <w:sz w:val="24"/>
                <w:szCs w:val="24"/>
                <w:rtl/>
                <w:lang w:bidi="ar-DZ"/>
              </w:rPr>
              <w:t>عدم تحرير المبلغ العصبي (الأستيل كولين) الموجود في الحويصلات المشبكية في الشق المشبكي</w:t>
            </w:r>
            <w:r w:rsidR="00BF751F" w:rsidRPr="00DB7194">
              <w:rPr>
                <w:rFonts w:asciiTheme="majorBidi" w:hAnsiTheme="majorBidi" w:cstheme="majorBidi"/>
                <w:sz w:val="24"/>
                <w:szCs w:val="24"/>
                <w:lang w:val="fr-FR"/>
              </w:rPr>
              <w:t>.</w:t>
            </w:r>
            <w:r w:rsidR="00BF751F" w:rsidRPr="00DB7194">
              <w:rPr>
                <w:rFonts w:asciiTheme="majorBidi" w:hAnsiTheme="majorBidi" w:cstheme="majorBidi" w:hint="cs"/>
                <w:sz w:val="24"/>
                <w:szCs w:val="24"/>
                <w:rtl/>
                <w:lang w:bidi="ar-DZ"/>
              </w:rPr>
              <w:t xml:space="preserve"> </w:t>
            </w:r>
          </w:p>
          <w:p w14:paraId="32637C99" w14:textId="5F290609" w:rsidR="00BF751F" w:rsidRPr="00DB7194" w:rsidRDefault="00DB7194" w:rsidP="00DB7194">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val="fr-FR" w:bidi="ar-DZ"/>
              </w:rPr>
              <w:t xml:space="preserve">- </w:t>
            </w:r>
            <w:r w:rsidR="00BF751F" w:rsidRPr="00DB7194">
              <w:rPr>
                <w:rFonts w:asciiTheme="majorBidi" w:hAnsiTheme="majorBidi" w:cstheme="majorBidi" w:hint="cs"/>
                <w:sz w:val="24"/>
                <w:szCs w:val="24"/>
                <w:rtl/>
                <w:lang w:bidi="ar-DZ"/>
              </w:rPr>
              <w:t xml:space="preserve">في </w:t>
            </w:r>
            <w:r w:rsidR="00D57733">
              <w:rPr>
                <w:rFonts w:asciiTheme="majorBidi" w:hAnsiTheme="majorBidi" w:cstheme="majorBidi" w:hint="cs"/>
                <w:sz w:val="24"/>
                <w:szCs w:val="24"/>
                <w:rtl/>
                <w:lang w:bidi="ar-DZ"/>
              </w:rPr>
              <w:t>حالة توليد</w:t>
            </w:r>
            <w:r w:rsidR="00BF751F" w:rsidRPr="00DB7194">
              <w:rPr>
                <w:rFonts w:asciiTheme="majorBidi" w:hAnsiTheme="majorBidi" w:cstheme="majorBidi" w:hint="cs"/>
                <w:sz w:val="24"/>
                <w:szCs w:val="24"/>
                <w:rtl/>
                <w:lang w:bidi="ar-DZ"/>
              </w:rPr>
              <w:t xml:space="preserve"> تواتر</w:t>
            </w:r>
            <w:r w:rsidR="00D57733">
              <w:rPr>
                <w:rFonts w:asciiTheme="majorBidi" w:hAnsiTheme="majorBidi" w:cstheme="majorBidi" w:hint="cs"/>
                <w:sz w:val="24"/>
                <w:szCs w:val="24"/>
                <w:rtl/>
                <w:lang w:bidi="ar-DZ"/>
              </w:rPr>
              <w:t xml:space="preserve"> من</w:t>
            </w:r>
            <w:r w:rsidR="00BF751F" w:rsidRPr="00DB7194">
              <w:rPr>
                <w:rFonts w:asciiTheme="majorBidi" w:hAnsiTheme="majorBidi" w:cstheme="majorBidi" w:hint="cs"/>
                <w:sz w:val="24"/>
                <w:szCs w:val="24"/>
                <w:rtl/>
                <w:lang w:bidi="ar-DZ"/>
              </w:rPr>
              <w:t xml:space="preserve"> كمون</w:t>
            </w:r>
            <w:r w:rsidR="00D57733">
              <w:rPr>
                <w:rFonts w:asciiTheme="majorBidi" w:hAnsiTheme="majorBidi" w:cstheme="majorBidi" w:hint="cs"/>
                <w:sz w:val="24"/>
                <w:szCs w:val="24"/>
                <w:rtl/>
                <w:lang w:bidi="ar-DZ"/>
              </w:rPr>
              <w:t>ي</w:t>
            </w:r>
            <w:r w:rsidR="00BF751F" w:rsidRPr="00DB7194">
              <w:rPr>
                <w:rFonts w:asciiTheme="majorBidi" w:hAnsiTheme="majorBidi" w:cstheme="majorBidi" w:hint="cs"/>
                <w:sz w:val="24"/>
                <w:szCs w:val="24"/>
                <w:rtl/>
                <w:lang w:bidi="ar-DZ"/>
              </w:rPr>
              <w:t xml:space="preserve"> عمل قبل مشبكي</w:t>
            </w:r>
            <w:r w:rsidR="00D57733">
              <w:rPr>
                <w:rFonts w:asciiTheme="majorBidi" w:hAnsiTheme="majorBidi" w:cstheme="majorBidi" w:hint="cs"/>
                <w:sz w:val="24"/>
                <w:szCs w:val="24"/>
                <w:rtl/>
                <w:lang w:bidi="ar-DZ"/>
              </w:rPr>
              <w:t xml:space="preserve">ين: </w:t>
            </w:r>
            <w:r w:rsidR="00BF751F" w:rsidRPr="00DB7194">
              <w:rPr>
                <w:rFonts w:asciiTheme="majorBidi" w:hAnsiTheme="majorBidi" w:cstheme="majorBidi" w:hint="cs"/>
                <w:sz w:val="24"/>
                <w:szCs w:val="24"/>
                <w:rtl/>
                <w:lang w:bidi="ar-DZ"/>
              </w:rPr>
              <w:t>تحرير</w:t>
            </w:r>
            <w:r w:rsidR="00BF751F" w:rsidRPr="00DB7194">
              <w:rPr>
                <w:rFonts w:asciiTheme="majorBidi" w:hAnsiTheme="majorBidi" w:cstheme="majorBidi"/>
                <w:sz w:val="24"/>
                <w:szCs w:val="24"/>
                <w:rtl/>
                <w:lang w:bidi="ar-DZ"/>
              </w:rPr>
              <w:t xml:space="preserve"> </w:t>
            </w:r>
            <w:r w:rsidR="00BF751F" w:rsidRPr="00DB7194">
              <w:rPr>
                <w:rFonts w:asciiTheme="majorBidi" w:hAnsiTheme="majorBidi" w:cstheme="majorBidi" w:hint="cs"/>
                <w:sz w:val="24"/>
                <w:szCs w:val="24"/>
                <w:rtl/>
                <w:lang w:bidi="ar-DZ"/>
              </w:rPr>
              <w:t>الأستيل كولين</w:t>
            </w:r>
            <w:r w:rsidR="00BF751F" w:rsidRPr="00DB7194">
              <w:rPr>
                <w:rFonts w:asciiTheme="majorBidi" w:hAnsiTheme="majorBidi" w:cstheme="majorBidi"/>
                <w:sz w:val="24"/>
                <w:szCs w:val="24"/>
                <w:lang w:val="fr-FR"/>
              </w:rPr>
              <w:t xml:space="preserve"> </w:t>
            </w:r>
            <w:r w:rsidR="00BF751F" w:rsidRPr="00DB7194">
              <w:rPr>
                <w:rFonts w:asciiTheme="majorBidi" w:hAnsiTheme="majorBidi" w:cstheme="majorBidi" w:hint="cs"/>
                <w:sz w:val="24"/>
                <w:szCs w:val="24"/>
                <w:rtl/>
                <w:lang w:bidi="ar-DZ"/>
              </w:rPr>
              <w:t xml:space="preserve">في الشق المشبكي </w:t>
            </w:r>
            <w:r w:rsidR="00BF751F" w:rsidRPr="00DB7194">
              <w:rPr>
                <w:rFonts w:asciiTheme="majorBidi" w:hAnsiTheme="majorBidi" w:cstheme="majorBidi"/>
                <w:sz w:val="24"/>
                <w:szCs w:val="24"/>
                <w:rtl/>
                <w:lang w:bidi="ar-DZ"/>
              </w:rPr>
              <w:t>بكمية محددة</w:t>
            </w:r>
            <w:r w:rsidR="00BF751F" w:rsidRPr="00DB7194">
              <w:rPr>
                <w:rFonts w:asciiTheme="majorBidi" w:hAnsiTheme="majorBidi" w:cstheme="majorBidi" w:hint="cs"/>
                <w:sz w:val="24"/>
                <w:szCs w:val="24"/>
                <w:rtl/>
                <w:lang w:bidi="ar-DZ"/>
              </w:rPr>
              <w:t>.</w:t>
            </w:r>
          </w:p>
          <w:p w14:paraId="2DAFB5AD" w14:textId="6CF80BB2" w:rsidR="00BF751F" w:rsidRPr="00DB7194" w:rsidRDefault="00DB7194" w:rsidP="00DB7194">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val="fr-FR" w:bidi="ar-DZ"/>
              </w:rPr>
              <w:t xml:space="preserve">- </w:t>
            </w:r>
            <w:r w:rsidR="00BF751F" w:rsidRPr="00DB7194">
              <w:rPr>
                <w:rFonts w:asciiTheme="majorBidi" w:hAnsiTheme="majorBidi" w:cstheme="majorBidi" w:hint="cs"/>
                <w:sz w:val="24"/>
                <w:szCs w:val="24"/>
                <w:rtl/>
                <w:lang w:bidi="ar-DZ"/>
              </w:rPr>
              <w:t xml:space="preserve">في </w:t>
            </w:r>
            <w:r w:rsidR="00D57733">
              <w:rPr>
                <w:rFonts w:asciiTheme="majorBidi" w:hAnsiTheme="majorBidi" w:cstheme="majorBidi" w:hint="cs"/>
                <w:sz w:val="24"/>
                <w:szCs w:val="24"/>
                <w:rtl/>
                <w:lang w:bidi="ar-DZ"/>
              </w:rPr>
              <w:t xml:space="preserve">حالة توليد </w:t>
            </w:r>
            <w:r w:rsidR="00BF751F" w:rsidRPr="00DB7194">
              <w:rPr>
                <w:rFonts w:asciiTheme="majorBidi" w:hAnsiTheme="majorBidi" w:cstheme="majorBidi" w:hint="cs"/>
                <w:sz w:val="24"/>
                <w:szCs w:val="24"/>
                <w:rtl/>
                <w:lang w:bidi="ar-DZ"/>
              </w:rPr>
              <w:t xml:space="preserve">تواتر </w:t>
            </w:r>
            <w:r w:rsidR="00D57733">
              <w:rPr>
                <w:rFonts w:asciiTheme="majorBidi" w:hAnsiTheme="majorBidi" w:cstheme="majorBidi" w:hint="cs"/>
                <w:sz w:val="24"/>
                <w:szCs w:val="24"/>
                <w:rtl/>
                <w:lang w:bidi="ar-DZ"/>
              </w:rPr>
              <w:t xml:space="preserve">من 5 </w:t>
            </w:r>
            <w:r w:rsidR="00BF751F" w:rsidRPr="00DB7194">
              <w:rPr>
                <w:rFonts w:asciiTheme="majorBidi" w:hAnsiTheme="majorBidi" w:cstheme="majorBidi" w:hint="cs"/>
                <w:sz w:val="24"/>
                <w:szCs w:val="24"/>
                <w:rtl/>
                <w:lang w:bidi="ar-DZ"/>
              </w:rPr>
              <w:t>كمونات عمل قبل مشبكية</w:t>
            </w:r>
            <w:r w:rsidR="00BF751F" w:rsidRPr="00DB7194">
              <w:rPr>
                <w:rFonts w:asciiTheme="majorBidi" w:hAnsiTheme="majorBidi" w:cstheme="majorBidi"/>
                <w:sz w:val="24"/>
                <w:szCs w:val="24"/>
                <w:lang w:val="fr-FR"/>
              </w:rPr>
              <w:t>:</w:t>
            </w:r>
            <w:r w:rsidR="00BF751F" w:rsidRPr="00DB7194">
              <w:rPr>
                <w:rFonts w:asciiTheme="majorBidi" w:hAnsiTheme="majorBidi" w:cstheme="majorBidi"/>
                <w:sz w:val="24"/>
                <w:szCs w:val="24"/>
                <w:rtl/>
                <w:lang w:bidi="ar-DZ"/>
              </w:rPr>
              <w:t xml:space="preserve"> </w:t>
            </w:r>
            <w:r w:rsidR="00BF751F" w:rsidRPr="00DB7194">
              <w:rPr>
                <w:rFonts w:asciiTheme="majorBidi" w:hAnsiTheme="majorBidi" w:cstheme="majorBidi" w:hint="cs"/>
                <w:sz w:val="24"/>
                <w:szCs w:val="24"/>
                <w:rtl/>
                <w:lang w:bidi="ar-DZ"/>
              </w:rPr>
              <w:t>تحرير</w:t>
            </w:r>
            <w:r w:rsidR="00BF751F" w:rsidRPr="00DB7194">
              <w:rPr>
                <w:rFonts w:asciiTheme="majorBidi" w:hAnsiTheme="majorBidi" w:cstheme="majorBidi"/>
                <w:sz w:val="24"/>
                <w:szCs w:val="24"/>
                <w:rtl/>
                <w:lang w:bidi="ar-DZ"/>
              </w:rPr>
              <w:t xml:space="preserve"> </w:t>
            </w:r>
            <w:r w:rsidR="00BF751F" w:rsidRPr="00DB7194">
              <w:rPr>
                <w:rFonts w:asciiTheme="majorBidi" w:hAnsiTheme="majorBidi" w:cstheme="majorBidi" w:hint="cs"/>
                <w:sz w:val="24"/>
                <w:szCs w:val="24"/>
                <w:rtl/>
                <w:lang w:bidi="ar-DZ"/>
              </w:rPr>
              <w:t>الأستيل كولين</w:t>
            </w:r>
            <w:r w:rsidR="00BF751F" w:rsidRPr="00DB7194">
              <w:rPr>
                <w:rFonts w:asciiTheme="majorBidi" w:hAnsiTheme="majorBidi" w:cstheme="majorBidi"/>
                <w:sz w:val="24"/>
                <w:szCs w:val="24"/>
                <w:lang w:val="fr-FR"/>
              </w:rPr>
              <w:t xml:space="preserve"> </w:t>
            </w:r>
            <w:r w:rsidR="00BF751F" w:rsidRPr="00DB7194">
              <w:rPr>
                <w:rFonts w:asciiTheme="majorBidi" w:hAnsiTheme="majorBidi" w:cstheme="majorBidi" w:hint="cs"/>
                <w:sz w:val="24"/>
                <w:szCs w:val="24"/>
                <w:rtl/>
                <w:lang w:bidi="ar-DZ"/>
              </w:rPr>
              <w:t xml:space="preserve">في الشق المشبكي </w:t>
            </w:r>
            <w:r w:rsidR="00BF751F" w:rsidRPr="00DB7194">
              <w:rPr>
                <w:rFonts w:asciiTheme="majorBidi" w:hAnsiTheme="majorBidi" w:cstheme="majorBidi"/>
                <w:sz w:val="24"/>
                <w:szCs w:val="24"/>
                <w:rtl/>
                <w:lang w:bidi="ar-DZ"/>
              </w:rPr>
              <w:t xml:space="preserve">بكمية </w:t>
            </w:r>
            <w:r w:rsidR="00BF751F" w:rsidRPr="00DB7194">
              <w:rPr>
                <w:rFonts w:asciiTheme="majorBidi" w:hAnsiTheme="majorBidi" w:cstheme="majorBidi" w:hint="cs"/>
                <w:sz w:val="24"/>
                <w:szCs w:val="24"/>
                <w:rtl/>
                <w:lang w:bidi="ar-DZ"/>
              </w:rPr>
              <w:t>معتبرة.</w:t>
            </w:r>
          </w:p>
          <w:p w14:paraId="48D97B40" w14:textId="1D7A62E1" w:rsidR="00BF751F" w:rsidRPr="00DB7194" w:rsidRDefault="00DB7194" w:rsidP="00DB7194">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val="fr-FR" w:bidi="ar-DZ"/>
              </w:rPr>
              <w:t xml:space="preserve">- </w:t>
            </w:r>
            <w:r w:rsidR="00BF751F" w:rsidRPr="00DB7194">
              <w:rPr>
                <w:rFonts w:asciiTheme="majorBidi" w:hAnsiTheme="majorBidi" w:cstheme="majorBidi" w:hint="cs"/>
                <w:sz w:val="24"/>
                <w:szCs w:val="24"/>
                <w:rtl/>
                <w:lang w:bidi="ar-DZ"/>
              </w:rPr>
              <w:t xml:space="preserve">حقن كمية من الشوراد </w:t>
            </w:r>
            <w:r w:rsidR="00BF751F" w:rsidRPr="00DB7194">
              <w:rPr>
                <w:rFonts w:asciiTheme="majorBidi" w:hAnsiTheme="majorBidi" w:cstheme="majorBidi"/>
                <w:sz w:val="24"/>
                <w:szCs w:val="24"/>
                <w:lang w:val="fr-FR"/>
              </w:rPr>
              <w:t xml:space="preserve"> Ca</w:t>
            </w:r>
            <w:r w:rsidR="00BF751F" w:rsidRPr="00DB7194">
              <w:rPr>
                <w:rFonts w:asciiTheme="majorBidi" w:hAnsiTheme="majorBidi" w:cstheme="majorBidi"/>
                <w:sz w:val="24"/>
                <w:szCs w:val="24"/>
                <w:vertAlign w:val="superscript"/>
                <w:lang w:val="fr-FR"/>
              </w:rPr>
              <w:t>2+</w:t>
            </w:r>
            <w:r w:rsidR="00BF751F" w:rsidRPr="00DB7194">
              <w:rPr>
                <w:rFonts w:asciiTheme="majorBidi" w:hAnsiTheme="majorBidi" w:cstheme="majorBidi" w:hint="cs"/>
                <w:sz w:val="24"/>
                <w:szCs w:val="24"/>
                <w:rtl/>
                <w:lang w:bidi="ar-DZ"/>
              </w:rPr>
              <w:t>في هيولى الخلية قبل المشبكية</w:t>
            </w:r>
            <w:r w:rsidR="00BF751F" w:rsidRPr="00DB7194">
              <w:rPr>
                <w:rFonts w:asciiTheme="majorBidi" w:hAnsiTheme="majorBidi" w:cstheme="majorBidi"/>
                <w:sz w:val="24"/>
                <w:szCs w:val="24"/>
                <w:lang w:val="fr-FR"/>
              </w:rPr>
              <w:t>:</w:t>
            </w:r>
            <w:r w:rsidR="00BF751F" w:rsidRPr="00DB7194">
              <w:rPr>
                <w:rFonts w:asciiTheme="majorBidi" w:hAnsiTheme="majorBidi" w:cstheme="majorBidi" w:hint="cs"/>
                <w:sz w:val="24"/>
                <w:szCs w:val="24"/>
                <w:rtl/>
                <w:lang w:bidi="ar-DZ"/>
              </w:rPr>
              <w:t xml:space="preserve"> يؤدي إلى تحرير كمية من المبلغ العصبي.</w:t>
            </w:r>
          </w:p>
          <w:p w14:paraId="04D32DB9" w14:textId="77777777" w:rsidR="00D722AF" w:rsidRDefault="00DB7194" w:rsidP="00BF751F">
            <w:pPr>
              <w:tabs>
                <w:tab w:val="left" w:pos="929"/>
              </w:tabs>
              <w:bidi/>
              <w:rPr>
                <w:rFonts w:asciiTheme="majorBidi" w:hAnsiTheme="majorBidi" w:cstheme="majorBidi"/>
                <w:b/>
                <w:bCs/>
                <w:sz w:val="24"/>
                <w:szCs w:val="24"/>
                <w:rtl/>
                <w:lang w:val="fr-FR"/>
              </w:rPr>
            </w:pPr>
            <w:r>
              <w:rPr>
                <w:rFonts w:asciiTheme="majorBidi" w:hAnsiTheme="majorBidi" w:cstheme="majorBidi" w:hint="cs"/>
                <w:b/>
                <w:bCs/>
                <w:sz w:val="24"/>
                <w:szCs w:val="24"/>
                <w:rtl/>
              </w:rPr>
              <w:t xml:space="preserve">- </w:t>
            </w:r>
            <w:r w:rsidR="00BF751F" w:rsidRPr="00DB7194">
              <w:rPr>
                <w:rFonts w:asciiTheme="majorBidi" w:hAnsiTheme="majorBidi" w:cstheme="majorBidi"/>
                <w:b/>
                <w:bCs/>
                <w:sz w:val="24"/>
                <w:szCs w:val="24"/>
                <w:rtl/>
              </w:rPr>
              <w:t>ال</w:t>
            </w:r>
            <w:r>
              <w:rPr>
                <w:rFonts w:asciiTheme="majorBidi" w:hAnsiTheme="majorBidi" w:cstheme="majorBidi" w:hint="cs"/>
                <w:b/>
                <w:bCs/>
                <w:sz w:val="24"/>
                <w:szCs w:val="24"/>
                <w:rtl/>
              </w:rPr>
              <w:t>ا</w:t>
            </w:r>
            <w:r w:rsidR="00BF751F" w:rsidRPr="00DB7194">
              <w:rPr>
                <w:rFonts w:asciiTheme="majorBidi" w:hAnsiTheme="majorBidi" w:cstheme="majorBidi"/>
                <w:b/>
                <w:bCs/>
                <w:sz w:val="24"/>
                <w:szCs w:val="24"/>
                <w:rtl/>
              </w:rPr>
              <w:t>ستنتاج</w:t>
            </w:r>
            <w:r w:rsidR="00BF751F" w:rsidRPr="00DB7194">
              <w:rPr>
                <w:rFonts w:asciiTheme="majorBidi" w:hAnsiTheme="majorBidi" w:cstheme="majorBidi"/>
                <w:b/>
                <w:bCs/>
                <w:sz w:val="24"/>
                <w:szCs w:val="24"/>
                <w:lang w:val="fr-FR"/>
              </w:rPr>
              <w:t>:</w:t>
            </w:r>
            <w:r w:rsidR="00D57733">
              <w:rPr>
                <w:rFonts w:asciiTheme="majorBidi" w:hAnsiTheme="majorBidi" w:cstheme="majorBidi" w:hint="cs"/>
                <w:b/>
                <w:bCs/>
                <w:sz w:val="24"/>
                <w:szCs w:val="24"/>
                <w:rtl/>
                <w:lang w:val="fr-FR"/>
              </w:rPr>
              <w:t xml:space="preserve"> </w:t>
            </w:r>
          </w:p>
          <w:p w14:paraId="5A5A1213" w14:textId="6E992952" w:rsidR="00BF751F" w:rsidRPr="00DB7194" w:rsidRDefault="00BF751F" w:rsidP="00D722AF">
            <w:pPr>
              <w:tabs>
                <w:tab w:val="left" w:pos="929"/>
              </w:tabs>
              <w:bidi/>
              <w:rPr>
                <w:rFonts w:asciiTheme="majorBidi" w:hAnsiTheme="majorBidi" w:cstheme="majorBidi"/>
                <w:sz w:val="24"/>
                <w:szCs w:val="24"/>
                <w:rtl/>
                <w:lang w:bidi="ar-DZ"/>
              </w:rPr>
            </w:pPr>
            <w:r w:rsidRPr="00DB7194">
              <w:rPr>
                <w:rFonts w:asciiTheme="majorBidi" w:hAnsiTheme="majorBidi" w:cstheme="majorBidi"/>
                <w:sz w:val="24"/>
                <w:szCs w:val="24"/>
                <w:highlight w:val="yellow"/>
                <w:rtl/>
                <w:lang w:bidi="ar-DZ"/>
              </w:rPr>
              <w:t xml:space="preserve">تواتر كمونات العمل </w:t>
            </w:r>
            <w:r w:rsidRPr="00DB7194">
              <w:rPr>
                <w:rFonts w:asciiTheme="majorBidi" w:hAnsiTheme="majorBidi" w:cstheme="majorBidi" w:hint="cs"/>
                <w:sz w:val="24"/>
                <w:szCs w:val="24"/>
                <w:highlight w:val="yellow"/>
                <w:rtl/>
                <w:lang w:bidi="ar-DZ"/>
              </w:rPr>
              <w:t>للخلية قبل المشبكية</w:t>
            </w:r>
            <w:r w:rsidRPr="00DB7194">
              <w:rPr>
                <w:rFonts w:asciiTheme="majorBidi" w:hAnsiTheme="majorBidi" w:cstheme="majorBidi"/>
                <w:sz w:val="24"/>
                <w:szCs w:val="24"/>
                <w:highlight w:val="yellow"/>
                <w:rtl/>
                <w:lang w:bidi="ar-DZ"/>
              </w:rPr>
              <w:t xml:space="preserve"> يتحكم في كمية </w:t>
            </w:r>
            <w:r w:rsidRPr="00DB7194">
              <w:rPr>
                <w:rFonts w:asciiTheme="majorBidi" w:hAnsiTheme="majorBidi" w:cstheme="majorBidi"/>
                <w:sz w:val="24"/>
                <w:szCs w:val="24"/>
                <w:highlight w:val="yellow"/>
                <w:lang w:val="fr-FR"/>
              </w:rPr>
              <w:t>Ca</w:t>
            </w:r>
            <w:r w:rsidRPr="00DB7194">
              <w:rPr>
                <w:rFonts w:asciiTheme="majorBidi" w:hAnsiTheme="majorBidi" w:cstheme="majorBidi"/>
                <w:sz w:val="24"/>
                <w:szCs w:val="24"/>
                <w:highlight w:val="yellow"/>
                <w:vertAlign w:val="superscript"/>
                <w:lang w:val="fr-FR"/>
              </w:rPr>
              <w:t>++</w:t>
            </w:r>
            <w:r w:rsidRPr="00DB7194">
              <w:rPr>
                <w:rFonts w:asciiTheme="majorBidi" w:hAnsiTheme="majorBidi" w:cstheme="majorBidi"/>
                <w:sz w:val="24"/>
                <w:szCs w:val="24"/>
                <w:highlight w:val="yellow"/>
                <w:rtl/>
                <w:lang w:bidi="ar-DZ"/>
              </w:rPr>
              <w:t xml:space="preserve"> المتدفقة </w:t>
            </w:r>
            <w:r w:rsidRPr="00DB7194">
              <w:rPr>
                <w:rFonts w:asciiTheme="majorBidi" w:hAnsiTheme="majorBidi" w:cstheme="majorBidi" w:hint="cs"/>
                <w:sz w:val="24"/>
                <w:szCs w:val="24"/>
                <w:highlight w:val="yellow"/>
                <w:rtl/>
                <w:lang w:bidi="ar-DZ"/>
              </w:rPr>
              <w:t xml:space="preserve">في </w:t>
            </w:r>
            <w:r w:rsidRPr="00DB7194">
              <w:rPr>
                <w:rFonts w:asciiTheme="majorBidi" w:hAnsiTheme="majorBidi" w:cstheme="majorBidi"/>
                <w:sz w:val="24"/>
                <w:szCs w:val="24"/>
                <w:highlight w:val="yellow"/>
                <w:rtl/>
                <w:lang w:bidi="ar-DZ"/>
              </w:rPr>
              <w:t>هيولى النهاية قبل مشبكية و</w:t>
            </w:r>
            <w:r w:rsidR="00D57733">
              <w:rPr>
                <w:rFonts w:asciiTheme="majorBidi" w:hAnsiTheme="majorBidi" w:cstheme="majorBidi" w:hint="cs"/>
                <w:sz w:val="24"/>
                <w:szCs w:val="24"/>
                <w:highlight w:val="yellow"/>
                <w:rtl/>
                <w:lang w:bidi="ar-DZ"/>
              </w:rPr>
              <w:t xml:space="preserve"> </w:t>
            </w:r>
            <w:r w:rsidRPr="00DB7194">
              <w:rPr>
                <w:rFonts w:asciiTheme="majorBidi" w:hAnsiTheme="majorBidi" w:cstheme="majorBidi"/>
                <w:sz w:val="24"/>
                <w:szCs w:val="24"/>
                <w:highlight w:val="yellow"/>
                <w:rtl/>
                <w:lang w:bidi="ar-DZ"/>
              </w:rPr>
              <w:t>التي تتحكم بدورها في كمية المبلغ</w:t>
            </w:r>
            <w:r w:rsidRPr="00DB7194">
              <w:rPr>
                <w:rFonts w:asciiTheme="majorBidi" w:hAnsiTheme="majorBidi" w:cstheme="majorBidi" w:hint="cs"/>
                <w:sz w:val="24"/>
                <w:szCs w:val="24"/>
                <w:highlight w:val="yellow"/>
                <w:rtl/>
                <w:lang w:bidi="ar-DZ"/>
              </w:rPr>
              <w:t xml:space="preserve"> العصبي</w:t>
            </w:r>
            <w:r w:rsidRPr="00DB7194">
              <w:rPr>
                <w:rFonts w:asciiTheme="majorBidi" w:hAnsiTheme="majorBidi" w:cstheme="majorBidi"/>
                <w:sz w:val="24"/>
                <w:szCs w:val="24"/>
                <w:highlight w:val="yellow"/>
                <w:rtl/>
                <w:lang w:bidi="ar-DZ"/>
              </w:rPr>
              <w:t xml:space="preserve"> المحرر في الشق المشبكي.</w:t>
            </w:r>
          </w:p>
          <w:p w14:paraId="4CB4AD3C" w14:textId="77777777" w:rsidR="008A519A" w:rsidRPr="00C0257B" w:rsidRDefault="008A519A" w:rsidP="008A519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A66A22D" w14:textId="77777777" w:rsidR="008A519A" w:rsidRDefault="008A519A" w:rsidP="008A519A">
            <w:pPr>
              <w:bidi/>
              <w:rPr>
                <w:rFonts w:asciiTheme="majorBidi" w:hAnsiTheme="majorBidi" w:cs="A Noor"/>
                <w:b/>
                <w:bCs/>
                <w:sz w:val="28"/>
                <w:szCs w:val="28"/>
                <w:rtl/>
              </w:rPr>
            </w:pPr>
            <w:r w:rsidRPr="00E62CA9">
              <w:rPr>
                <w:rFonts w:asciiTheme="majorBidi" w:hAnsiTheme="majorBidi" w:cstheme="majorBidi" w:hint="cs"/>
                <w:b/>
                <w:bCs/>
                <w:sz w:val="24"/>
                <w:szCs w:val="24"/>
                <w:rtl/>
              </w:rPr>
              <w:t>* و منه:</w:t>
            </w:r>
            <w:r>
              <w:rPr>
                <w:rFonts w:asciiTheme="majorBidi" w:hAnsiTheme="majorBidi" w:cstheme="majorBidi" w:hint="cs"/>
                <w:b/>
                <w:bCs/>
                <w:sz w:val="24"/>
                <w:szCs w:val="24"/>
                <w:rtl/>
              </w:rPr>
              <w:t xml:space="preserve"> </w:t>
            </w:r>
            <w:r w:rsidRPr="00D02207">
              <w:rPr>
                <w:rFonts w:asciiTheme="majorBidi" w:hAnsiTheme="majorBidi" w:cs="A Noor"/>
                <w:b/>
                <w:bCs/>
                <w:sz w:val="28"/>
                <w:szCs w:val="28"/>
                <w:rtl/>
              </w:rPr>
              <w:t xml:space="preserve"> </w:t>
            </w:r>
          </w:p>
          <w:p w14:paraId="028139FC" w14:textId="55E49222" w:rsidR="00BF751F" w:rsidRPr="00BF751F" w:rsidRDefault="00BF751F" w:rsidP="00BF751F">
            <w:pPr>
              <w:bidi/>
              <w:rPr>
                <w:rFonts w:asciiTheme="majorBidi" w:hAnsiTheme="majorBidi" w:cstheme="majorBidi"/>
                <w:b/>
                <w:bCs/>
                <w:sz w:val="24"/>
                <w:szCs w:val="24"/>
                <w:highlight w:val="cyan"/>
                <w:lang w:val="fr-FR"/>
              </w:rPr>
            </w:pPr>
            <w:r>
              <w:rPr>
                <w:rFonts w:asciiTheme="majorBidi" w:hAnsiTheme="majorBidi" w:cstheme="majorBidi" w:hint="cs"/>
                <w:b/>
                <w:bCs/>
                <w:sz w:val="24"/>
                <w:szCs w:val="24"/>
                <w:highlight w:val="cyan"/>
                <w:rtl/>
                <w:lang w:bidi="ar-DZ"/>
              </w:rPr>
              <w:t xml:space="preserve">- </w:t>
            </w:r>
            <w:r w:rsidRPr="00BF751F">
              <w:rPr>
                <w:rFonts w:asciiTheme="majorBidi" w:hAnsiTheme="majorBidi" w:cstheme="majorBidi"/>
                <w:b/>
                <w:bCs/>
                <w:sz w:val="24"/>
                <w:szCs w:val="24"/>
                <w:highlight w:val="cyan"/>
                <w:rtl/>
                <w:lang w:bidi="ar-DZ"/>
              </w:rPr>
              <w:t xml:space="preserve">تؤدي الرسائل العصبية المشفرة </w:t>
            </w:r>
            <w:r w:rsidRPr="00BF751F">
              <w:rPr>
                <w:rFonts w:asciiTheme="majorBidi" w:hAnsiTheme="majorBidi" w:cstheme="majorBidi" w:hint="cs"/>
                <w:b/>
                <w:bCs/>
                <w:sz w:val="24"/>
                <w:szCs w:val="24"/>
                <w:highlight w:val="cyan"/>
                <w:rtl/>
                <w:lang w:bidi="ar-DZ"/>
              </w:rPr>
              <w:t xml:space="preserve">على </w:t>
            </w:r>
            <w:r w:rsidRPr="00BF751F">
              <w:rPr>
                <w:rFonts w:asciiTheme="majorBidi" w:hAnsiTheme="majorBidi" w:cstheme="majorBidi"/>
                <w:b/>
                <w:bCs/>
                <w:sz w:val="24"/>
                <w:szCs w:val="24"/>
                <w:highlight w:val="cyan"/>
                <w:rtl/>
                <w:lang w:bidi="ar-DZ"/>
              </w:rPr>
              <w:t>مستوى العنصر قبل المشبكي بتواتر كمونات العمل إلى تغير في كمية المبلغ العصبي المحرّرة على مستوى المشبك (تشفير بتراكيز المبل</w:t>
            </w:r>
            <w:r w:rsidRPr="00BF751F">
              <w:rPr>
                <w:rFonts w:asciiTheme="majorBidi" w:hAnsiTheme="majorBidi" w:cstheme="majorBidi" w:hint="cs"/>
                <w:b/>
                <w:bCs/>
                <w:sz w:val="24"/>
                <w:szCs w:val="24"/>
                <w:highlight w:val="cyan"/>
                <w:rtl/>
                <w:lang w:bidi="ar-DZ"/>
              </w:rPr>
              <w:t>غ</w:t>
            </w:r>
            <w:r w:rsidRPr="00BF751F">
              <w:rPr>
                <w:rFonts w:asciiTheme="majorBidi" w:hAnsiTheme="majorBidi" w:cstheme="majorBidi"/>
                <w:b/>
                <w:bCs/>
                <w:sz w:val="24"/>
                <w:szCs w:val="24"/>
                <w:highlight w:val="cyan"/>
                <w:rtl/>
                <w:lang w:bidi="ar-DZ"/>
              </w:rPr>
              <w:t xml:space="preserve"> الكيميائي) الذي يتسبب في توليد رسائل عصبية بعد مشبكية مشفرة بتواتر كمونات العمل.</w:t>
            </w:r>
          </w:p>
          <w:p w14:paraId="329A2FB2" w14:textId="6A5716E5" w:rsidR="00BF751F" w:rsidRPr="00BF751F" w:rsidRDefault="00BF751F" w:rsidP="00BF751F">
            <w:pPr>
              <w:bidi/>
              <w:rPr>
                <w:rFonts w:asciiTheme="majorBidi" w:hAnsiTheme="majorBidi" w:cstheme="majorBidi"/>
                <w:b/>
                <w:bCs/>
                <w:sz w:val="24"/>
                <w:szCs w:val="24"/>
                <w:highlight w:val="cyan"/>
                <w:rtl/>
                <w:lang w:bidi="ar-DZ"/>
              </w:rPr>
            </w:pPr>
            <w:r>
              <w:rPr>
                <w:rFonts w:asciiTheme="majorBidi" w:hAnsiTheme="majorBidi" w:cstheme="majorBidi" w:hint="cs"/>
                <w:b/>
                <w:bCs/>
                <w:sz w:val="24"/>
                <w:szCs w:val="24"/>
                <w:highlight w:val="cyan"/>
                <w:rtl/>
                <w:lang w:val="fr-FR" w:bidi="ar-DZ"/>
              </w:rPr>
              <w:t xml:space="preserve">- </w:t>
            </w:r>
            <w:r w:rsidRPr="00BF751F">
              <w:rPr>
                <w:rFonts w:asciiTheme="majorBidi" w:hAnsiTheme="majorBidi" w:cstheme="majorBidi"/>
                <w:b/>
                <w:bCs/>
                <w:sz w:val="24"/>
                <w:szCs w:val="24"/>
                <w:highlight w:val="cyan"/>
                <w:rtl/>
                <w:lang w:bidi="ar-DZ"/>
              </w:rPr>
              <w:t xml:space="preserve">يتسبب وصول كمون العمل في مستوى نهاية العصبون قبل مشبكي في </w:t>
            </w:r>
            <w:r w:rsidR="00D722AF">
              <w:rPr>
                <w:rFonts w:asciiTheme="majorBidi" w:hAnsiTheme="majorBidi" w:cstheme="majorBidi" w:hint="cs"/>
                <w:b/>
                <w:bCs/>
                <w:sz w:val="24"/>
                <w:szCs w:val="24"/>
                <w:highlight w:val="cyan"/>
                <w:rtl/>
                <w:lang w:bidi="ar-DZ"/>
              </w:rPr>
              <w:t>ان</w:t>
            </w:r>
            <w:r w:rsidRPr="00BF751F">
              <w:rPr>
                <w:rFonts w:asciiTheme="majorBidi" w:hAnsiTheme="majorBidi" w:cstheme="majorBidi"/>
                <w:b/>
                <w:bCs/>
                <w:sz w:val="24"/>
                <w:szCs w:val="24"/>
                <w:highlight w:val="cyan"/>
                <w:rtl/>
                <w:lang w:bidi="ar-DZ"/>
              </w:rPr>
              <w:t xml:space="preserve">فتاح قنوات </w:t>
            </w:r>
            <w:r w:rsidRPr="00BF751F">
              <w:rPr>
                <w:rFonts w:asciiTheme="majorBidi" w:hAnsiTheme="majorBidi" w:cstheme="majorBidi"/>
                <w:b/>
                <w:bCs/>
                <w:sz w:val="24"/>
                <w:szCs w:val="24"/>
                <w:highlight w:val="cyan"/>
                <w:lang w:val="fr-FR"/>
              </w:rPr>
              <w:t>Ca</w:t>
            </w:r>
            <w:r w:rsidRPr="00BF751F">
              <w:rPr>
                <w:rFonts w:asciiTheme="majorBidi" w:hAnsiTheme="majorBidi" w:cstheme="majorBidi"/>
                <w:b/>
                <w:bCs/>
                <w:sz w:val="24"/>
                <w:szCs w:val="24"/>
                <w:highlight w:val="cyan"/>
                <w:vertAlign w:val="superscript"/>
                <w:lang w:val="fr-FR"/>
              </w:rPr>
              <w:t>2+</w:t>
            </w:r>
            <w:r w:rsidRPr="00BF751F">
              <w:rPr>
                <w:rFonts w:asciiTheme="majorBidi" w:hAnsiTheme="majorBidi" w:cstheme="majorBidi"/>
                <w:b/>
                <w:bCs/>
                <w:sz w:val="24"/>
                <w:szCs w:val="24"/>
                <w:highlight w:val="cyan"/>
                <w:vertAlign w:val="superscript"/>
                <w:rtl/>
                <w:lang w:bidi="ar-DZ"/>
              </w:rPr>
              <w:t xml:space="preserve">  </w:t>
            </w:r>
            <w:r w:rsidRPr="00BF751F">
              <w:rPr>
                <w:rFonts w:asciiTheme="majorBidi" w:hAnsiTheme="majorBidi" w:cstheme="majorBidi"/>
                <w:b/>
                <w:bCs/>
                <w:sz w:val="24"/>
                <w:szCs w:val="24"/>
                <w:highlight w:val="cyan"/>
                <w:rtl/>
                <w:lang w:bidi="ar-DZ"/>
              </w:rPr>
              <w:t>المرتبطة بالفولطية.</w:t>
            </w:r>
          </w:p>
          <w:p w14:paraId="60248D84" w14:textId="3DF7DCCA" w:rsidR="00BF751F" w:rsidRPr="00BF751F" w:rsidRDefault="00BF751F" w:rsidP="00BF751F">
            <w:pPr>
              <w:bidi/>
              <w:rPr>
                <w:rFonts w:asciiTheme="majorBidi" w:hAnsiTheme="majorBidi" w:cstheme="majorBidi"/>
                <w:b/>
                <w:bCs/>
                <w:sz w:val="24"/>
                <w:szCs w:val="24"/>
                <w:highlight w:val="cyan"/>
                <w:lang w:val="fr-FR"/>
              </w:rPr>
            </w:pPr>
            <w:r>
              <w:rPr>
                <w:rFonts w:asciiTheme="majorBidi" w:hAnsiTheme="majorBidi" w:cstheme="majorBidi" w:hint="cs"/>
                <w:b/>
                <w:bCs/>
                <w:sz w:val="24"/>
                <w:szCs w:val="24"/>
                <w:highlight w:val="cyan"/>
                <w:rtl/>
                <w:lang w:bidi="ar-DZ"/>
              </w:rPr>
              <w:t xml:space="preserve">- </w:t>
            </w:r>
            <w:r w:rsidRPr="00BF751F">
              <w:rPr>
                <w:rFonts w:asciiTheme="majorBidi" w:hAnsiTheme="majorBidi" w:cstheme="majorBidi"/>
                <w:b/>
                <w:bCs/>
                <w:sz w:val="24"/>
                <w:szCs w:val="24"/>
                <w:highlight w:val="cyan"/>
                <w:rtl/>
                <w:lang w:bidi="ar-DZ"/>
              </w:rPr>
              <w:t xml:space="preserve">يتسبب دخول </w:t>
            </w:r>
            <w:r w:rsidRPr="00BF751F">
              <w:rPr>
                <w:rFonts w:asciiTheme="majorBidi" w:hAnsiTheme="majorBidi" w:cstheme="majorBidi"/>
                <w:b/>
                <w:bCs/>
                <w:sz w:val="24"/>
                <w:szCs w:val="24"/>
                <w:highlight w:val="cyan"/>
                <w:lang w:val="fr-FR"/>
              </w:rPr>
              <w:t>Ca</w:t>
            </w:r>
            <w:r w:rsidRPr="00BF751F">
              <w:rPr>
                <w:rFonts w:asciiTheme="majorBidi" w:hAnsiTheme="majorBidi" w:cstheme="majorBidi"/>
                <w:b/>
                <w:bCs/>
                <w:sz w:val="24"/>
                <w:szCs w:val="24"/>
                <w:highlight w:val="cyan"/>
                <w:vertAlign w:val="superscript"/>
                <w:lang w:val="fr-FR"/>
              </w:rPr>
              <w:t>2+</w:t>
            </w:r>
            <w:r w:rsidRPr="00BF751F">
              <w:rPr>
                <w:rFonts w:asciiTheme="majorBidi" w:hAnsiTheme="majorBidi" w:cstheme="majorBidi"/>
                <w:b/>
                <w:bCs/>
                <w:sz w:val="24"/>
                <w:szCs w:val="24"/>
                <w:highlight w:val="cyan"/>
                <w:vertAlign w:val="superscript"/>
                <w:rtl/>
                <w:lang w:bidi="ar-DZ"/>
              </w:rPr>
              <w:t xml:space="preserve"> </w:t>
            </w:r>
            <w:r w:rsidRPr="00BF751F">
              <w:rPr>
                <w:rFonts w:asciiTheme="majorBidi" w:hAnsiTheme="majorBidi" w:cstheme="majorBidi"/>
                <w:b/>
                <w:bCs/>
                <w:sz w:val="24"/>
                <w:szCs w:val="24"/>
                <w:highlight w:val="cyan"/>
                <w:rtl/>
                <w:lang w:bidi="ar-DZ"/>
              </w:rPr>
              <w:t>في العنصر قبل مشبكي في تحرير المبلغ الأستيل كولين عن طريق الإطراح الخلوي.</w:t>
            </w:r>
          </w:p>
          <w:p w14:paraId="6664BEF4" w14:textId="57ED18F2" w:rsidR="008A519A" w:rsidRPr="00BF751F" w:rsidRDefault="00BF751F" w:rsidP="00BF751F">
            <w:pPr>
              <w:bidi/>
              <w:rPr>
                <w:rFonts w:asciiTheme="majorBidi" w:hAnsiTheme="majorBidi" w:cstheme="majorBidi"/>
                <w:b/>
                <w:bCs/>
                <w:sz w:val="24"/>
                <w:szCs w:val="24"/>
                <w:highlight w:val="cyan"/>
                <w:rtl/>
                <w:lang w:val="fr-FR"/>
              </w:rPr>
            </w:pPr>
            <w:r>
              <w:rPr>
                <w:rFonts w:asciiTheme="majorBidi" w:hAnsiTheme="majorBidi" w:cstheme="majorBidi" w:hint="cs"/>
                <w:b/>
                <w:bCs/>
                <w:sz w:val="24"/>
                <w:szCs w:val="24"/>
                <w:highlight w:val="cyan"/>
                <w:rtl/>
                <w:lang w:bidi="ar-DZ"/>
              </w:rPr>
              <w:t xml:space="preserve">- </w:t>
            </w:r>
            <w:r w:rsidRPr="00BF751F">
              <w:rPr>
                <w:rFonts w:asciiTheme="majorBidi" w:hAnsiTheme="majorBidi" w:cstheme="majorBidi"/>
                <w:b/>
                <w:bCs/>
                <w:sz w:val="24"/>
                <w:szCs w:val="24"/>
                <w:highlight w:val="cyan"/>
                <w:rtl/>
                <w:lang w:bidi="ar-DZ"/>
              </w:rPr>
              <w:t xml:space="preserve">يضمن الكالسيوم الإنتقال من نمط من التشفير </w:t>
            </w:r>
            <w:r w:rsidRPr="00BF751F">
              <w:rPr>
                <w:rFonts w:asciiTheme="majorBidi" w:hAnsiTheme="majorBidi" w:cstheme="majorBidi" w:hint="cs"/>
                <w:b/>
                <w:bCs/>
                <w:sz w:val="24"/>
                <w:szCs w:val="24"/>
                <w:highlight w:val="cyan"/>
                <w:rtl/>
                <w:lang w:bidi="ar-DZ"/>
              </w:rPr>
              <w:t>إ</w:t>
            </w:r>
            <w:r w:rsidRPr="00BF751F">
              <w:rPr>
                <w:rFonts w:asciiTheme="majorBidi" w:hAnsiTheme="majorBidi" w:cstheme="majorBidi"/>
                <w:b/>
                <w:bCs/>
                <w:sz w:val="24"/>
                <w:szCs w:val="24"/>
                <w:highlight w:val="cyan"/>
                <w:rtl/>
                <w:lang w:bidi="ar-DZ"/>
              </w:rPr>
              <w:t>لى نمط آخر.</w:t>
            </w:r>
          </w:p>
        </w:tc>
      </w:tr>
      <w:tr w:rsidR="00F540D6" w14:paraId="31C6DD1A" w14:textId="77777777" w:rsidTr="001A2322">
        <w:tc>
          <w:tcPr>
            <w:tcW w:w="10901" w:type="dxa"/>
            <w:gridSpan w:val="2"/>
            <w:shd w:val="clear" w:color="auto" w:fill="FFD966" w:themeFill="accent4" w:themeFillTint="99"/>
          </w:tcPr>
          <w:p w14:paraId="0583AFAA" w14:textId="57535EE4" w:rsidR="00F540D6" w:rsidRPr="00F31CA7" w:rsidRDefault="00F540D6" w:rsidP="00F540D6">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7705A6BF" w14:textId="77777777" w:rsidR="00BF751F" w:rsidRPr="00BF751F" w:rsidRDefault="00BF751F" w:rsidP="00BF751F">
            <w:pPr>
              <w:bidi/>
              <w:rPr>
                <w:rFonts w:asciiTheme="majorBidi" w:hAnsiTheme="majorBidi" w:cs="A Noor"/>
                <w:b/>
                <w:bCs/>
                <w:color w:val="FF0000"/>
                <w:sz w:val="24"/>
                <w:szCs w:val="24"/>
                <w:rtl/>
                <w:lang w:bidi="ar-DZ"/>
              </w:rPr>
            </w:pPr>
            <w:r w:rsidRPr="00BF751F">
              <w:rPr>
                <w:rFonts w:asciiTheme="majorBidi" w:hAnsiTheme="majorBidi" w:cs="A Noor" w:hint="cs"/>
                <w:b/>
                <w:bCs/>
                <w:color w:val="FF0000"/>
                <w:sz w:val="24"/>
                <w:szCs w:val="24"/>
                <w:rtl/>
                <w:lang w:bidi="ar-DZ"/>
              </w:rPr>
              <w:t xml:space="preserve">- </w:t>
            </w:r>
            <w:r w:rsidRPr="00BF751F">
              <w:rPr>
                <w:rFonts w:asciiTheme="majorBidi" w:hAnsiTheme="majorBidi" w:cs="A Noor"/>
                <w:b/>
                <w:bCs/>
                <w:color w:val="FF0000"/>
                <w:sz w:val="24"/>
                <w:szCs w:val="24"/>
                <w:rtl/>
                <w:lang w:bidi="ar-DZ"/>
              </w:rPr>
              <w:t xml:space="preserve">مقر تأثير الأستيل كولين: </w:t>
            </w:r>
          </w:p>
          <w:p w14:paraId="2EDAE9C5" w14:textId="77777777" w:rsidR="00BF751F" w:rsidRPr="00904D64" w:rsidRDefault="00BF751F" w:rsidP="00BF751F">
            <w:pPr>
              <w:pStyle w:val="ListParagraph"/>
              <w:numPr>
                <w:ilvl w:val="0"/>
                <w:numId w:val="3"/>
              </w:numPr>
              <w:bidi/>
              <w:spacing w:after="160" w:line="259" w:lineRule="auto"/>
              <w:rPr>
                <w:rFonts w:asciiTheme="majorBidi" w:hAnsiTheme="majorBidi" w:cs="A Noor"/>
                <w:b/>
                <w:bCs/>
                <w:sz w:val="24"/>
                <w:szCs w:val="24"/>
                <w:lang w:val="fr-FR"/>
              </w:rPr>
            </w:pPr>
            <w:r w:rsidRPr="00904D64">
              <w:rPr>
                <w:rFonts w:asciiTheme="majorBidi" w:hAnsiTheme="majorBidi" w:cs="A Noor"/>
                <w:b/>
                <w:bCs/>
                <w:sz w:val="24"/>
                <w:szCs w:val="24"/>
                <w:rtl/>
                <w:lang w:bidi="ar-DZ"/>
              </w:rPr>
              <w:t>يمتلك الغشاء بعد مشبكي مستقبلات من طبيعة بروتينية لل</w:t>
            </w:r>
            <w:r w:rsidRPr="00BF751F">
              <w:rPr>
                <w:rFonts w:asciiTheme="majorBidi" w:hAnsiTheme="majorBidi" w:cs="A Noor" w:hint="cs"/>
                <w:b/>
                <w:bCs/>
                <w:sz w:val="24"/>
                <w:szCs w:val="24"/>
                <w:rtl/>
                <w:lang w:bidi="ar-DZ"/>
              </w:rPr>
              <w:t>أ</w:t>
            </w:r>
            <w:r w:rsidRPr="00904D64">
              <w:rPr>
                <w:rFonts w:asciiTheme="majorBidi" w:hAnsiTheme="majorBidi" w:cs="A Noor"/>
                <w:b/>
                <w:bCs/>
                <w:sz w:val="24"/>
                <w:szCs w:val="24"/>
                <w:rtl/>
                <w:lang w:bidi="ar-DZ"/>
              </w:rPr>
              <w:t>ستيل كولين.</w:t>
            </w:r>
          </w:p>
          <w:p w14:paraId="1F46F220" w14:textId="77777777" w:rsidR="00BF751F" w:rsidRPr="00904D64" w:rsidRDefault="00BF751F" w:rsidP="00BF751F">
            <w:pPr>
              <w:pStyle w:val="ListParagraph"/>
              <w:numPr>
                <w:ilvl w:val="0"/>
                <w:numId w:val="3"/>
              </w:numPr>
              <w:bidi/>
              <w:spacing w:after="160" w:line="259" w:lineRule="auto"/>
              <w:rPr>
                <w:rFonts w:asciiTheme="majorBidi" w:hAnsiTheme="majorBidi" w:cs="A Noor"/>
                <w:b/>
                <w:bCs/>
                <w:sz w:val="24"/>
                <w:szCs w:val="24"/>
                <w:rtl/>
                <w:lang w:bidi="ar-DZ"/>
              </w:rPr>
            </w:pPr>
            <w:r w:rsidRPr="00904D64">
              <w:rPr>
                <w:rFonts w:asciiTheme="majorBidi" w:hAnsiTheme="majorBidi" w:cs="A Noor"/>
                <w:b/>
                <w:bCs/>
                <w:sz w:val="24"/>
                <w:szCs w:val="24"/>
                <w:rtl/>
                <w:lang w:bidi="ar-DZ"/>
              </w:rPr>
              <w:t>يتضمن مستقبل الأستيل كولين موقعين لتثبيت الأستيل كولين و</w:t>
            </w:r>
            <w:r w:rsidRPr="00BF751F">
              <w:rPr>
                <w:rFonts w:asciiTheme="majorBidi" w:hAnsiTheme="majorBidi" w:cs="A Noor" w:hint="cs"/>
                <w:b/>
                <w:bCs/>
                <w:sz w:val="24"/>
                <w:szCs w:val="24"/>
                <w:rtl/>
                <w:lang w:bidi="ar-DZ"/>
              </w:rPr>
              <w:t xml:space="preserve"> </w:t>
            </w:r>
            <w:r w:rsidRPr="00904D64">
              <w:rPr>
                <w:rFonts w:asciiTheme="majorBidi" w:hAnsiTheme="majorBidi" w:cs="A Noor"/>
                <w:b/>
                <w:bCs/>
                <w:sz w:val="24"/>
                <w:szCs w:val="24"/>
                <w:rtl/>
                <w:lang w:bidi="ar-DZ"/>
              </w:rPr>
              <w:t>قناة فهو مستقبل قنوي (ال</w:t>
            </w:r>
            <w:r w:rsidRPr="00904D64">
              <w:rPr>
                <w:rFonts w:asciiTheme="majorBidi" w:hAnsiTheme="majorBidi" w:cs="A Noor"/>
                <w:b/>
                <w:bCs/>
                <w:sz w:val="24"/>
                <w:szCs w:val="24"/>
                <w:rtl/>
              </w:rPr>
              <w:t>إ</w:t>
            </w:r>
            <w:r w:rsidRPr="00904D64">
              <w:rPr>
                <w:rFonts w:asciiTheme="majorBidi" w:hAnsiTheme="majorBidi" w:cs="A Noor"/>
                <w:b/>
                <w:bCs/>
                <w:sz w:val="24"/>
                <w:szCs w:val="24"/>
                <w:rtl/>
                <w:lang w:bidi="ar-DZ"/>
              </w:rPr>
              <w:t>ينوفور).</w:t>
            </w:r>
          </w:p>
          <w:p w14:paraId="7FC37B01" w14:textId="77777777" w:rsidR="00BF751F" w:rsidRPr="00904D64" w:rsidRDefault="00BF751F" w:rsidP="00BF751F">
            <w:pPr>
              <w:pStyle w:val="ListParagraph"/>
              <w:numPr>
                <w:ilvl w:val="0"/>
                <w:numId w:val="3"/>
              </w:numPr>
              <w:bidi/>
              <w:spacing w:after="160" w:line="259" w:lineRule="auto"/>
              <w:rPr>
                <w:rFonts w:asciiTheme="majorBidi" w:hAnsiTheme="majorBidi" w:cs="A Noor"/>
                <w:b/>
                <w:bCs/>
                <w:sz w:val="24"/>
                <w:szCs w:val="24"/>
                <w:lang w:val="fr-FR"/>
              </w:rPr>
            </w:pPr>
            <w:r w:rsidRPr="00904D64">
              <w:rPr>
                <w:rFonts w:asciiTheme="majorBidi" w:hAnsiTheme="majorBidi" w:cs="A Noor"/>
                <w:b/>
                <w:bCs/>
                <w:sz w:val="24"/>
                <w:szCs w:val="24"/>
                <w:rtl/>
                <w:lang w:bidi="ar-DZ"/>
              </w:rPr>
              <w:t xml:space="preserve">يعود زوال </w:t>
            </w:r>
            <w:r w:rsidRPr="00BF751F">
              <w:rPr>
                <w:rFonts w:asciiTheme="majorBidi" w:hAnsiTheme="majorBidi" w:cs="A Noor" w:hint="cs"/>
                <w:b/>
                <w:bCs/>
                <w:sz w:val="24"/>
                <w:szCs w:val="24"/>
                <w:rtl/>
                <w:lang w:bidi="ar-DZ"/>
              </w:rPr>
              <w:t>ا</w:t>
            </w:r>
            <w:r w:rsidRPr="00904D64">
              <w:rPr>
                <w:rFonts w:asciiTheme="majorBidi" w:hAnsiTheme="majorBidi" w:cs="A Noor"/>
                <w:b/>
                <w:bCs/>
                <w:sz w:val="24"/>
                <w:szCs w:val="24"/>
                <w:rtl/>
                <w:lang w:bidi="ar-DZ"/>
              </w:rPr>
              <w:t xml:space="preserve">ستقطاب الغشاء بعد مشبكي في مستوى المشبك إلى </w:t>
            </w:r>
            <w:r w:rsidRPr="00BF751F">
              <w:rPr>
                <w:rFonts w:asciiTheme="majorBidi" w:hAnsiTheme="majorBidi" w:cs="A Noor" w:hint="cs"/>
                <w:b/>
                <w:bCs/>
                <w:sz w:val="24"/>
                <w:szCs w:val="24"/>
                <w:rtl/>
                <w:lang w:bidi="ar-DZ"/>
              </w:rPr>
              <w:t>ا</w:t>
            </w:r>
            <w:r w:rsidRPr="00904D64">
              <w:rPr>
                <w:rFonts w:asciiTheme="majorBidi" w:hAnsiTheme="majorBidi" w:cs="A Noor"/>
                <w:b/>
                <w:bCs/>
                <w:sz w:val="24"/>
                <w:szCs w:val="24"/>
                <w:rtl/>
                <w:lang w:bidi="ar-DZ"/>
              </w:rPr>
              <w:t>نفتاح قنوات</w:t>
            </w:r>
            <w:r w:rsidRPr="00904D64">
              <w:rPr>
                <w:rFonts w:asciiTheme="majorBidi" w:hAnsiTheme="majorBidi" w:cs="A Noor"/>
                <w:b/>
                <w:bCs/>
                <w:sz w:val="24"/>
                <w:szCs w:val="24"/>
                <w:lang w:val="fr-FR"/>
              </w:rPr>
              <w:t>Na</w:t>
            </w:r>
            <w:r w:rsidRPr="00904D64">
              <w:rPr>
                <w:rFonts w:asciiTheme="majorBidi" w:hAnsiTheme="majorBidi" w:cs="A Noor"/>
                <w:b/>
                <w:bCs/>
                <w:sz w:val="24"/>
                <w:szCs w:val="24"/>
                <w:vertAlign w:val="superscript"/>
                <w:lang w:val="fr-FR"/>
              </w:rPr>
              <w:t xml:space="preserve">+ </w:t>
            </w:r>
            <w:r w:rsidRPr="00904D64">
              <w:rPr>
                <w:rFonts w:asciiTheme="majorBidi" w:hAnsiTheme="majorBidi" w:cs="A Noor"/>
                <w:b/>
                <w:bCs/>
                <w:sz w:val="24"/>
                <w:szCs w:val="24"/>
                <w:vertAlign w:val="superscript"/>
                <w:rtl/>
                <w:lang w:bidi="ar-DZ"/>
              </w:rPr>
              <w:t xml:space="preserve"> </w:t>
            </w:r>
            <w:r w:rsidRPr="00904D64">
              <w:rPr>
                <w:rFonts w:asciiTheme="majorBidi" w:hAnsiTheme="majorBidi" w:cs="A Noor"/>
                <w:b/>
                <w:bCs/>
                <w:sz w:val="24"/>
                <w:szCs w:val="24"/>
                <w:vertAlign w:val="superscript"/>
                <w:lang w:val="fr-FR"/>
              </w:rPr>
              <w:t xml:space="preserve"> </w:t>
            </w:r>
            <w:r w:rsidRPr="00904D64">
              <w:rPr>
                <w:rFonts w:asciiTheme="majorBidi" w:hAnsiTheme="majorBidi" w:cs="A Noor"/>
                <w:b/>
                <w:bCs/>
                <w:sz w:val="24"/>
                <w:szCs w:val="24"/>
                <w:rtl/>
                <w:lang w:bidi="ar-DZ"/>
              </w:rPr>
              <w:t>المرتبطة بالكيمياء نتيجة تثبت المبلغ العصبي (الأستيل كولين) على المستقبلات الخاصة به في الغشاء بعد مشبكي (مستقبلات قنوية).</w:t>
            </w:r>
          </w:p>
          <w:p w14:paraId="0952DD36" w14:textId="77777777" w:rsidR="00BF751F" w:rsidRPr="00904D64" w:rsidRDefault="00BF751F" w:rsidP="00BF751F">
            <w:pPr>
              <w:pStyle w:val="ListParagraph"/>
              <w:numPr>
                <w:ilvl w:val="0"/>
                <w:numId w:val="3"/>
              </w:numPr>
              <w:bidi/>
              <w:spacing w:after="160" w:line="259" w:lineRule="auto"/>
              <w:rPr>
                <w:rFonts w:asciiTheme="majorBidi" w:hAnsiTheme="majorBidi" w:cs="A Noor"/>
                <w:b/>
                <w:bCs/>
                <w:sz w:val="24"/>
                <w:szCs w:val="24"/>
                <w:rtl/>
                <w:lang w:bidi="ar-DZ"/>
              </w:rPr>
            </w:pPr>
            <w:r w:rsidRPr="00904D64">
              <w:rPr>
                <w:rFonts w:asciiTheme="majorBidi" w:hAnsiTheme="majorBidi" w:cs="A Noor"/>
                <w:b/>
                <w:bCs/>
                <w:sz w:val="24"/>
                <w:szCs w:val="24"/>
                <w:rtl/>
                <w:lang w:bidi="ar-DZ"/>
              </w:rPr>
              <w:t xml:space="preserve">تتوقف سعة زوال </w:t>
            </w:r>
            <w:r w:rsidRPr="00BF751F">
              <w:rPr>
                <w:rFonts w:asciiTheme="majorBidi" w:hAnsiTheme="majorBidi" w:cs="A Noor" w:hint="cs"/>
                <w:b/>
                <w:bCs/>
                <w:sz w:val="24"/>
                <w:szCs w:val="24"/>
                <w:rtl/>
                <w:lang w:bidi="ar-DZ"/>
              </w:rPr>
              <w:t>ا</w:t>
            </w:r>
            <w:r w:rsidRPr="00904D64">
              <w:rPr>
                <w:rFonts w:asciiTheme="majorBidi" w:hAnsiTheme="majorBidi" w:cs="A Noor"/>
                <w:b/>
                <w:bCs/>
                <w:sz w:val="24"/>
                <w:szCs w:val="24"/>
                <w:rtl/>
                <w:lang w:bidi="ar-DZ"/>
              </w:rPr>
              <w:t xml:space="preserve">ستقطاب الغشاء بعد المشبكي على عدد </w:t>
            </w:r>
            <w:r w:rsidRPr="00904D64">
              <w:rPr>
                <w:rFonts w:asciiTheme="majorBidi" w:hAnsiTheme="majorBidi" w:cs="A Noor" w:hint="cs"/>
                <w:b/>
                <w:bCs/>
                <w:sz w:val="24"/>
                <w:szCs w:val="24"/>
                <w:rtl/>
                <w:lang w:bidi="ar-DZ"/>
              </w:rPr>
              <w:t>القنوات</w:t>
            </w:r>
            <w:r w:rsidRPr="00904D64">
              <w:rPr>
                <w:rFonts w:asciiTheme="majorBidi" w:hAnsiTheme="majorBidi" w:cs="A Noor"/>
                <w:b/>
                <w:bCs/>
                <w:sz w:val="24"/>
                <w:szCs w:val="24"/>
                <w:rtl/>
                <w:lang w:bidi="ar-DZ"/>
              </w:rPr>
              <w:t xml:space="preserve"> المفتوحة خلال زمن معيّن.</w:t>
            </w:r>
          </w:p>
          <w:p w14:paraId="4AFD203B" w14:textId="77777777" w:rsidR="00BF751F" w:rsidRPr="00904D64" w:rsidRDefault="00BF751F" w:rsidP="00BF751F">
            <w:pPr>
              <w:pStyle w:val="ListParagraph"/>
              <w:numPr>
                <w:ilvl w:val="0"/>
                <w:numId w:val="3"/>
              </w:numPr>
              <w:bidi/>
              <w:spacing w:after="160" w:line="259" w:lineRule="auto"/>
              <w:rPr>
                <w:rFonts w:asciiTheme="majorBidi" w:hAnsiTheme="majorBidi" w:cs="A Noor"/>
                <w:b/>
                <w:bCs/>
                <w:sz w:val="24"/>
                <w:szCs w:val="24"/>
                <w:lang w:val="fr-FR"/>
              </w:rPr>
            </w:pPr>
            <w:r w:rsidRPr="00904D64">
              <w:rPr>
                <w:rFonts w:asciiTheme="majorBidi" w:hAnsiTheme="majorBidi" w:cs="A Noor"/>
                <w:b/>
                <w:bCs/>
                <w:sz w:val="24"/>
                <w:szCs w:val="24"/>
                <w:rtl/>
                <w:lang w:bidi="ar-DZ"/>
              </w:rPr>
              <w:t xml:space="preserve">تصل سعة الـ </w:t>
            </w:r>
            <w:r w:rsidRPr="00904D64">
              <w:rPr>
                <w:rFonts w:asciiTheme="majorBidi" w:hAnsiTheme="majorBidi" w:cs="A Noor"/>
                <w:b/>
                <w:bCs/>
                <w:sz w:val="24"/>
                <w:szCs w:val="24"/>
                <w:lang w:val="fr-FR"/>
              </w:rPr>
              <w:t>PPSE</w:t>
            </w:r>
            <w:r w:rsidRPr="00904D64">
              <w:rPr>
                <w:rFonts w:asciiTheme="majorBidi" w:hAnsiTheme="majorBidi" w:cs="A Noor"/>
                <w:b/>
                <w:bCs/>
                <w:sz w:val="24"/>
                <w:szCs w:val="24"/>
                <w:rtl/>
                <w:lang w:bidi="ar-DZ"/>
              </w:rPr>
              <w:t xml:space="preserve"> عتبة توليد كمون عمل إذا توفرت كمية كافية من الأستيل كولين في الشق المشبكي.</w:t>
            </w:r>
          </w:p>
          <w:p w14:paraId="6BCA5970" w14:textId="77777777" w:rsidR="00BF751F" w:rsidRPr="00904D64" w:rsidRDefault="00BF751F" w:rsidP="00BF751F">
            <w:pPr>
              <w:pStyle w:val="ListParagraph"/>
              <w:numPr>
                <w:ilvl w:val="0"/>
                <w:numId w:val="3"/>
              </w:numPr>
              <w:bidi/>
              <w:spacing w:after="160" w:line="259" w:lineRule="auto"/>
              <w:rPr>
                <w:rFonts w:asciiTheme="majorBidi" w:hAnsiTheme="majorBidi" w:cs="A Noor"/>
                <w:b/>
                <w:bCs/>
                <w:sz w:val="24"/>
                <w:szCs w:val="24"/>
                <w:rtl/>
                <w:lang w:bidi="ar-DZ"/>
              </w:rPr>
            </w:pPr>
            <w:r w:rsidRPr="00904D64">
              <w:rPr>
                <w:rFonts w:asciiTheme="majorBidi" w:hAnsiTheme="majorBidi" w:cs="A Noor"/>
                <w:b/>
                <w:bCs/>
                <w:sz w:val="24"/>
                <w:szCs w:val="24"/>
                <w:rtl/>
                <w:lang w:bidi="ar-DZ"/>
              </w:rPr>
              <w:t>يفقد المبلغ العصبي (الأستيل كولين) نشاطه (فعاليته) نتيجة الإماهة الإنزيمية.</w:t>
            </w:r>
          </w:p>
          <w:p w14:paraId="4CD60E01" w14:textId="77777777" w:rsidR="00BF751F" w:rsidRPr="00BF751F" w:rsidRDefault="00BF751F" w:rsidP="00BF751F">
            <w:pPr>
              <w:bidi/>
              <w:rPr>
                <w:rFonts w:asciiTheme="majorBidi" w:hAnsiTheme="majorBidi" w:cs="A Noor"/>
                <w:b/>
                <w:bCs/>
                <w:color w:val="FF0000"/>
                <w:sz w:val="24"/>
                <w:szCs w:val="24"/>
                <w:rtl/>
                <w:lang w:bidi="ar-DZ"/>
              </w:rPr>
            </w:pPr>
            <w:r w:rsidRPr="00BF751F">
              <w:rPr>
                <w:rFonts w:asciiTheme="majorBidi" w:hAnsiTheme="majorBidi" w:cs="A Noor" w:hint="cs"/>
                <w:b/>
                <w:bCs/>
                <w:color w:val="FF0000"/>
                <w:sz w:val="24"/>
                <w:szCs w:val="24"/>
                <w:rtl/>
                <w:lang w:bidi="ar-DZ"/>
              </w:rPr>
              <w:t xml:space="preserve">- </w:t>
            </w:r>
            <w:r w:rsidRPr="00BF751F">
              <w:rPr>
                <w:rFonts w:asciiTheme="majorBidi" w:hAnsiTheme="majorBidi" w:cs="A Noor"/>
                <w:b/>
                <w:bCs/>
                <w:color w:val="FF0000"/>
                <w:sz w:val="24"/>
                <w:szCs w:val="24"/>
                <w:rtl/>
                <w:lang w:bidi="ar-DZ"/>
              </w:rPr>
              <w:t>دور الكالسيوم في تغيير نمط التشفير:</w:t>
            </w:r>
          </w:p>
          <w:p w14:paraId="4AE420FE" w14:textId="77777777" w:rsidR="00BF751F" w:rsidRPr="00904D64" w:rsidRDefault="00BF751F" w:rsidP="00BF751F">
            <w:pPr>
              <w:pStyle w:val="ListParagraph"/>
              <w:numPr>
                <w:ilvl w:val="0"/>
                <w:numId w:val="3"/>
              </w:numPr>
              <w:bidi/>
              <w:spacing w:after="160" w:line="259" w:lineRule="auto"/>
              <w:rPr>
                <w:rFonts w:asciiTheme="majorBidi" w:hAnsiTheme="majorBidi" w:cs="A Noor"/>
                <w:b/>
                <w:bCs/>
                <w:sz w:val="24"/>
                <w:szCs w:val="24"/>
                <w:lang w:val="fr-FR"/>
              </w:rPr>
            </w:pPr>
            <w:r w:rsidRPr="00904D64">
              <w:rPr>
                <w:rFonts w:asciiTheme="majorBidi" w:hAnsiTheme="majorBidi" w:cs="A Noor"/>
                <w:b/>
                <w:bCs/>
                <w:sz w:val="24"/>
                <w:szCs w:val="24"/>
                <w:rtl/>
                <w:lang w:bidi="ar-DZ"/>
              </w:rPr>
              <w:t xml:space="preserve">تؤدي الرسائل العصبية المشفرة </w:t>
            </w:r>
            <w:r w:rsidRPr="00904D64">
              <w:rPr>
                <w:rFonts w:asciiTheme="majorBidi" w:hAnsiTheme="majorBidi" w:cs="A Noor" w:hint="cs"/>
                <w:b/>
                <w:bCs/>
                <w:sz w:val="24"/>
                <w:szCs w:val="24"/>
                <w:rtl/>
                <w:lang w:bidi="ar-DZ"/>
              </w:rPr>
              <w:t xml:space="preserve">على </w:t>
            </w:r>
            <w:r w:rsidRPr="00904D64">
              <w:rPr>
                <w:rFonts w:asciiTheme="majorBidi" w:hAnsiTheme="majorBidi" w:cs="A Noor"/>
                <w:b/>
                <w:bCs/>
                <w:sz w:val="24"/>
                <w:szCs w:val="24"/>
                <w:rtl/>
                <w:lang w:bidi="ar-DZ"/>
              </w:rPr>
              <w:t>مستوى العنصر قبل المشبكي بتواتر كمونات العمل إلى تغير في كمية المبلغ العصبي المحرّرة على مستوى المشبك (تشفير بتراكيز المبل</w:t>
            </w:r>
            <w:r w:rsidRPr="00904D64">
              <w:rPr>
                <w:rFonts w:asciiTheme="majorBidi" w:hAnsiTheme="majorBidi" w:cs="A Noor" w:hint="cs"/>
                <w:b/>
                <w:bCs/>
                <w:sz w:val="24"/>
                <w:szCs w:val="24"/>
                <w:rtl/>
                <w:lang w:bidi="ar-DZ"/>
              </w:rPr>
              <w:t>غ</w:t>
            </w:r>
            <w:r w:rsidRPr="00904D64">
              <w:rPr>
                <w:rFonts w:asciiTheme="majorBidi" w:hAnsiTheme="majorBidi" w:cs="A Noor"/>
                <w:b/>
                <w:bCs/>
                <w:sz w:val="24"/>
                <w:szCs w:val="24"/>
                <w:rtl/>
                <w:lang w:bidi="ar-DZ"/>
              </w:rPr>
              <w:t xml:space="preserve"> الكيميائي) الذي يتسبب في توليد رسائل عصبية بعد مشبكية مشفرة بتواتر كمونات العمل.</w:t>
            </w:r>
          </w:p>
          <w:p w14:paraId="2CD287F1" w14:textId="77777777" w:rsidR="00BF751F" w:rsidRPr="00904D64" w:rsidRDefault="00BF751F" w:rsidP="00BF751F">
            <w:pPr>
              <w:pStyle w:val="ListParagraph"/>
              <w:numPr>
                <w:ilvl w:val="0"/>
                <w:numId w:val="3"/>
              </w:numPr>
              <w:bidi/>
              <w:spacing w:after="160" w:line="259" w:lineRule="auto"/>
              <w:rPr>
                <w:rFonts w:asciiTheme="majorBidi" w:hAnsiTheme="majorBidi" w:cs="A Noor"/>
                <w:b/>
                <w:bCs/>
                <w:sz w:val="24"/>
                <w:szCs w:val="24"/>
                <w:rtl/>
                <w:lang w:bidi="ar-DZ"/>
              </w:rPr>
            </w:pPr>
            <w:r w:rsidRPr="00904D64">
              <w:rPr>
                <w:rFonts w:asciiTheme="majorBidi" w:hAnsiTheme="majorBidi" w:cs="A Noor"/>
                <w:b/>
                <w:bCs/>
                <w:sz w:val="24"/>
                <w:szCs w:val="24"/>
                <w:rtl/>
                <w:lang w:bidi="ar-DZ"/>
              </w:rPr>
              <w:t xml:space="preserve">يتسبب وصول كمون العمل في مستوى نهاية العصبون قبل مشبكي في </w:t>
            </w:r>
            <w:r w:rsidRPr="00BF751F">
              <w:rPr>
                <w:rFonts w:asciiTheme="majorBidi" w:hAnsiTheme="majorBidi" w:cs="A Noor" w:hint="cs"/>
                <w:b/>
                <w:bCs/>
                <w:sz w:val="24"/>
                <w:szCs w:val="24"/>
                <w:rtl/>
                <w:lang w:bidi="ar-DZ"/>
              </w:rPr>
              <w:t>ا</w:t>
            </w:r>
            <w:r w:rsidRPr="00904D64">
              <w:rPr>
                <w:rFonts w:asciiTheme="majorBidi" w:hAnsiTheme="majorBidi" w:cs="A Noor"/>
                <w:b/>
                <w:bCs/>
                <w:sz w:val="24"/>
                <w:szCs w:val="24"/>
                <w:rtl/>
                <w:lang w:bidi="ar-DZ"/>
              </w:rPr>
              <w:t xml:space="preserve">نفتاح قنوات </w:t>
            </w:r>
            <w:r w:rsidRPr="00904D64">
              <w:rPr>
                <w:rFonts w:asciiTheme="majorBidi" w:hAnsiTheme="majorBidi" w:cs="A Noor"/>
                <w:b/>
                <w:bCs/>
                <w:sz w:val="24"/>
                <w:szCs w:val="24"/>
                <w:lang w:val="fr-FR"/>
              </w:rPr>
              <w:t>Ca</w:t>
            </w:r>
            <w:r w:rsidRPr="00904D64">
              <w:rPr>
                <w:rFonts w:asciiTheme="majorBidi" w:hAnsiTheme="majorBidi" w:cs="A Noor"/>
                <w:b/>
                <w:bCs/>
                <w:sz w:val="24"/>
                <w:szCs w:val="24"/>
                <w:vertAlign w:val="superscript"/>
                <w:lang w:val="fr-FR"/>
              </w:rPr>
              <w:t>2+</w:t>
            </w:r>
            <w:r w:rsidRPr="00904D64">
              <w:rPr>
                <w:rFonts w:asciiTheme="majorBidi" w:hAnsiTheme="majorBidi" w:cs="A Noor"/>
                <w:b/>
                <w:bCs/>
                <w:sz w:val="24"/>
                <w:szCs w:val="24"/>
                <w:vertAlign w:val="superscript"/>
                <w:rtl/>
                <w:lang w:bidi="ar-DZ"/>
              </w:rPr>
              <w:t xml:space="preserve">  </w:t>
            </w:r>
            <w:r w:rsidRPr="00904D64">
              <w:rPr>
                <w:rFonts w:asciiTheme="majorBidi" w:hAnsiTheme="majorBidi" w:cs="A Noor"/>
                <w:b/>
                <w:bCs/>
                <w:sz w:val="24"/>
                <w:szCs w:val="24"/>
                <w:rtl/>
                <w:lang w:bidi="ar-DZ"/>
              </w:rPr>
              <w:t>المرتبطة بالفولطية.</w:t>
            </w:r>
          </w:p>
          <w:p w14:paraId="23B5EFF6" w14:textId="77777777" w:rsidR="00BF751F" w:rsidRPr="00904D64" w:rsidRDefault="00BF751F" w:rsidP="00BF751F">
            <w:pPr>
              <w:pStyle w:val="ListParagraph"/>
              <w:numPr>
                <w:ilvl w:val="0"/>
                <w:numId w:val="3"/>
              </w:numPr>
              <w:bidi/>
              <w:spacing w:after="160" w:line="259" w:lineRule="auto"/>
              <w:rPr>
                <w:rFonts w:asciiTheme="majorBidi" w:hAnsiTheme="majorBidi" w:cs="A Noor"/>
                <w:b/>
                <w:bCs/>
                <w:sz w:val="24"/>
                <w:szCs w:val="24"/>
                <w:lang w:val="fr-FR"/>
              </w:rPr>
            </w:pPr>
            <w:r w:rsidRPr="00904D64">
              <w:rPr>
                <w:rFonts w:asciiTheme="majorBidi" w:hAnsiTheme="majorBidi" w:cs="A Noor"/>
                <w:b/>
                <w:bCs/>
                <w:sz w:val="24"/>
                <w:szCs w:val="24"/>
                <w:rtl/>
                <w:lang w:bidi="ar-DZ"/>
              </w:rPr>
              <w:t xml:space="preserve">يتسبب دخول </w:t>
            </w:r>
            <w:r w:rsidRPr="00904D64">
              <w:rPr>
                <w:rFonts w:asciiTheme="majorBidi" w:hAnsiTheme="majorBidi" w:cs="A Noor"/>
                <w:b/>
                <w:bCs/>
                <w:sz w:val="24"/>
                <w:szCs w:val="24"/>
                <w:lang w:val="fr-FR"/>
              </w:rPr>
              <w:t>Ca</w:t>
            </w:r>
            <w:r w:rsidRPr="00904D64">
              <w:rPr>
                <w:rFonts w:asciiTheme="majorBidi" w:hAnsiTheme="majorBidi" w:cs="A Noor"/>
                <w:b/>
                <w:bCs/>
                <w:sz w:val="24"/>
                <w:szCs w:val="24"/>
                <w:vertAlign w:val="superscript"/>
                <w:lang w:val="fr-FR"/>
              </w:rPr>
              <w:t>2+</w:t>
            </w:r>
            <w:r w:rsidRPr="00904D64">
              <w:rPr>
                <w:rFonts w:asciiTheme="majorBidi" w:hAnsiTheme="majorBidi" w:cs="A Noor"/>
                <w:b/>
                <w:bCs/>
                <w:sz w:val="24"/>
                <w:szCs w:val="24"/>
                <w:vertAlign w:val="superscript"/>
                <w:rtl/>
                <w:lang w:bidi="ar-DZ"/>
              </w:rPr>
              <w:t xml:space="preserve"> </w:t>
            </w:r>
            <w:r w:rsidRPr="00904D64">
              <w:rPr>
                <w:rFonts w:asciiTheme="majorBidi" w:hAnsiTheme="majorBidi" w:cs="A Noor"/>
                <w:b/>
                <w:bCs/>
                <w:sz w:val="24"/>
                <w:szCs w:val="24"/>
                <w:rtl/>
                <w:lang w:bidi="ar-DZ"/>
              </w:rPr>
              <w:t>في العنصر قبل مشبكي في تحرير المبلغ الأستيل كولين عن طريق الإطراح الخلوي.</w:t>
            </w:r>
          </w:p>
          <w:p w14:paraId="2F858EDF" w14:textId="15C367D1" w:rsidR="00F540D6" w:rsidRPr="0022186A" w:rsidRDefault="00BF751F" w:rsidP="00BF751F">
            <w:pPr>
              <w:pStyle w:val="ListParagraph"/>
              <w:numPr>
                <w:ilvl w:val="0"/>
                <w:numId w:val="4"/>
              </w:numPr>
              <w:bidi/>
              <w:rPr>
                <w:rFonts w:asciiTheme="majorBidi" w:hAnsiTheme="majorBidi" w:cs="A Noor"/>
                <w:b/>
                <w:bCs/>
                <w:sz w:val="24"/>
                <w:szCs w:val="24"/>
                <w:rtl/>
              </w:rPr>
            </w:pPr>
            <w:r w:rsidRPr="00904D64">
              <w:rPr>
                <w:rFonts w:asciiTheme="majorBidi" w:hAnsiTheme="majorBidi" w:cs="A Noor"/>
                <w:b/>
                <w:bCs/>
                <w:sz w:val="24"/>
                <w:szCs w:val="24"/>
                <w:rtl/>
                <w:lang w:bidi="ar-DZ"/>
              </w:rPr>
              <w:t>يضمن الكالسيوم ال</w:t>
            </w:r>
            <w:r w:rsidRPr="00BF751F">
              <w:rPr>
                <w:rFonts w:asciiTheme="majorBidi" w:hAnsiTheme="majorBidi" w:cs="A Noor" w:hint="cs"/>
                <w:b/>
                <w:bCs/>
                <w:sz w:val="24"/>
                <w:szCs w:val="24"/>
                <w:rtl/>
                <w:lang w:bidi="ar-DZ"/>
              </w:rPr>
              <w:t>ا</w:t>
            </w:r>
            <w:r w:rsidRPr="00904D64">
              <w:rPr>
                <w:rFonts w:asciiTheme="majorBidi" w:hAnsiTheme="majorBidi" w:cs="A Noor"/>
                <w:b/>
                <w:bCs/>
                <w:sz w:val="24"/>
                <w:szCs w:val="24"/>
                <w:rtl/>
                <w:lang w:bidi="ar-DZ"/>
              </w:rPr>
              <w:t xml:space="preserve">نتقال من نمط من التشفير </w:t>
            </w:r>
            <w:r w:rsidRPr="00904D64">
              <w:rPr>
                <w:rFonts w:asciiTheme="majorBidi" w:hAnsiTheme="majorBidi" w:cs="A Noor" w:hint="cs"/>
                <w:b/>
                <w:bCs/>
                <w:sz w:val="24"/>
                <w:szCs w:val="24"/>
                <w:rtl/>
                <w:lang w:bidi="ar-DZ"/>
              </w:rPr>
              <w:t>إ</w:t>
            </w:r>
            <w:r w:rsidRPr="00904D64">
              <w:rPr>
                <w:rFonts w:asciiTheme="majorBidi" w:hAnsiTheme="majorBidi" w:cs="A Noor"/>
                <w:b/>
                <w:bCs/>
                <w:sz w:val="24"/>
                <w:szCs w:val="24"/>
                <w:rtl/>
                <w:lang w:bidi="ar-DZ"/>
              </w:rPr>
              <w:t>لى نمط آخر.</w:t>
            </w:r>
          </w:p>
        </w:tc>
      </w:tr>
      <w:tr w:rsidR="00F540D6" w14:paraId="485A297B" w14:textId="77777777" w:rsidTr="001A2322">
        <w:tc>
          <w:tcPr>
            <w:tcW w:w="10901" w:type="dxa"/>
            <w:gridSpan w:val="2"/>
            <w:shd w:val="clear" w:color="auto" w:fill="FFFFFF" w:themeFill="background1"/>
          </w:tcPr>
          <w:p w14:paraId="797EA7C7" w14:textId="288F8F44" w:rsidR="00F540D6" w:rsidRDefault="00F540D6" w:rsidP="00D722AF">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lastRenderedPageBreak/>
              <w:t>ا</w:t>
            </w:r>
            <w:r>
              <w:rPr>
                <w:rFonts w:asciiTheme="majorBidi" w:hAnsiTheme="majorBidi" w:cs="A Noor" w:hint="cs"/>
                <w:b/>
                <w:bCs/>
                <w:color w:val="C00000"/>
                <w:sz w:val="28"/>
                <w:szCs w:val="28"/>
                <w:u w:val="single"/>
                <w:rtl/>
                <w:lang w:val="fr-FR"/>
              </w:rPr>
              <w:t>لتقويم</w:t>
            </w:r>
          </w:p>
          <w:p w14:paraId="1EFE1A3E" w14:textId="77777777" w:rsidR="00BF751F" w:rsidRPr="00BF751F" w:rsidRDefault="00BF751F">
            <w:pPr>
              <w:numPr>
                <w:ilvl w:val="0"/>
                <w:numId w:val="9"/>
              </w:numPr>
              <w:bidi/>
              <w:rPr>
                <w:rFonts w:asciiTheme="majorBidi" w:hAnsiTheme="majorBidi" w:cstheme="majorBidi"/>
                <w:sz w:val="24"/>
                <w:szCs w:val="24"/>
                <w:lang w:val="fr-FR"/>
              </w:rPr>
            </w:pPr>
            <w:r w:rsidRPr="00BF751F">
              <w:rPr>
                <w:rFonts w:asciiTheme="majorBidi" w:hAnsiTheme="majorBidi" w:cstheme="majorBidi"/>
                <w:b/>
                <w:bCs/>
                <w:sz w:val="24"/>
                <w:szCs w:val="24"/>
                <w:rtl/>
                <w:lang w:bidi="ar-DZ"/>
              </w:rPr>
              <w:t xml:space="preserve">أنجز رسما تخطيطيًا تحصيليًا </w:t>
            </w:r>
            <w:r w:rsidRPr="00BF751F">
              <w:rPr>
                <w:rFonts w:asciiTheme="majorBidi" w:hAnsiTheme="majorBidi" w:cstheme="majorBidi"/>
                <w:sz w:val="24"/>
                <w:szCs w:val="24"/>
                <w:rtl/>
                <w:lang w:bidi="ar-DZ"/>
              </w:rPr>
              <w:t>لآلية إنتقال الرسالة العصبية على مستوى المشبك.</w:t>
            </w:r>
          </w:p>
          <w:p w14:paraId="15418AD4" w14:textId="77777777" w:rsidR="00BF751F" w:rsidRPr="00BF751F" w:rsidRDefault="00BF751F">
            <w:pPr>
              <w:numPr>
                <w:ilvl w:val="0"/>
                <w:numId w:val="9"/>
              </w:numPr>
              <w:bidi/>
              <w:rPr>
                <w:rFonts w:asciiTheme="majorBidi" w:hAnsiTheme="majorBidi" w:cstheme="majorBidi"/>
                <w:sz w:val="24"/>
                <w:szCs w:val="24"/>
                <w:lang w:val="fr-FR"/>
              </w:rPr>
            </w:pPr>
            <w:r w:rsidRPr="00BF751F">
              <w:rPr>
                <w:rFonts w:asciiTheme="majorBidi" w:hAnsiTheme="majorBidi" w:cstheme="majorBidi" w:hint="cs"/>
                <w:b/>
                <w:bCs/>
                <w:sz w:val="24"/>
                <w:szCs w:val="24"/>
                <w:rtl/>
                <w:lang w:bidi="ar-DZ"/>
              </w:rPr>
              <w:t>بيّن</w:t>
            </w:r>
            <w:r w:rsidRPr="00BF751F">
              <w:rPr>
                <w:rFonts w:asciiTheme="majorBidi" w:hAnsiTheme="majorBidi" w:cstheme="majorBidi"/>
                <w:b/>
                <w:bCs/>
                <w:sz w:val="24"/>
                <w:szCs w:val="24"/>
                <w:rtl/>
                <w:lang w:bidi="ar-DZ"/>
              </w:rPr>
              <w:t xml:space="preserve"> في نص علمي</w:t>
            </w:r>
            <w:r w:rsidRPr="00BF751F">
              <w:rPr>
                <w:rFonts w:asciiTheme="majorBidi" w:hAnsiTheme="majorBidi" w:cstheme="majorBidi"/>
                <w:sz w:val="24"/>
                <w:szCs w:val="24"/>
                <w:rtl/>
                <w:lang w:bidi="ar-DZ"/>
              </w:rPr>
              <w:t xml:space="preserve"> آلية </w:t>
            </w:r>
            <w:r w:rsidRPr="00BF751F">
              <w:rPr>
                <w:rFonts w:asciiTheme="majorBidi" w:hAnsiTheme="majorBidi" w:cstheme="majorBidi" w:hint="cs"/>
                <w:sz w:val="24"/>
                <w:szCs w:val="24"/>
                <w:rtl/>
                <w:lang w:bidi="ar-DZ"/>
              </w:rPr>
              <w:t>إ</w:t>
            </w:r>
            <w:r w:rsidRPr="00BF751F">
              <w:rPr>
                <w:rFonts w:asciiTheme="majorBidi" w:hAnsiTheme="majorBidi" w:cstheme="majorBidi"/>
                <w:sz w:val="24"/>
                <w:szCs w:val="24"/>
                <w:rtl/>
                <w:lang w:bidi="ar-DZ"/>
              </w:rPr>
              <w:t>نتقال الرسالة العصبية على مستوى المشبك</w:t>
            </w:r>
            <w:r w:rsidRPr="00BF751F">
              <w:rPr>
                <w:rFonts w:asciiTheme="majorBidi" w:hAnsiTheme="majorBidi" w:cstheme="majorBidi" w:hint="cs"/>
                <w:sz w:val="24"/>
                <w:szCs w:val="24"/>
                <w:rtl/>
                <w:lang w:bidi="ar-DZ"/>
              </w:rPr>
              <w:t>.</w:t>
            </w:r>
          </w:p>
          <w:p w14:paraId="064B945B" w14:textId="0752C15D" w:rsidR="007C43D6" w:rsidRPr="00BF751F" w:rsidRDefault="00F540D6" w:rsidP="00BF751F">
            <w:pPr>
              <w:bidi/>
              <w:jc w:val="center"/>
              <w:rPr>
                <w:rFonts w:asciiTheme="majorBidi" w:hAnsiTheme="majorBidi" w:cstheme="majorBidi"/>
                <w:sz w:val="28"/>
                <w:szCs w:val="28"/>
                <w:rtl/>
                <w:lang w:val="fr-FR" w:bidi="ar-DZ"/>
              </w:rPr>
            </w:pPr>
            <w:r w:rsidRPr="00F97829">
              <w:rPr>
                <w:rFonts w:ascii="Simplified Arabic" w:hAnsi="Simplified Arabic" w:cs="A Noor" w:hint="cs"/>
                <w:b/>
                <w:bCs/>
                <w:color w:val="00B0F0"/>
                <w:sz w:val="28"/>
                <w:szCs w:val="28"/>
                <w:rtl/>
                <w:lang w:val="fr-FR" w:bidi="ar-DZ"/>
              </w:rPr>
              <w:t>--------------------------------------------------------------------</w:t>
            </w:r>
          </w:p>
          <w:p w14:paraId="6A0835A8" w14:textId="4B2BD0C5" w:rsidR="00F540D6" w:rsidRPr="00BF751F" w:rsidRDefault="00F540D6" w:rsidP="00F540D6">
            <w:pPr>
              <w:bidi/>
              <w:jc w:val="center"/>
              <w:rPr>
                <w:rFonts w:asciiTheme="majorBidi" w:hAnsiTheme="majorBidi" w:cstheme="majorBidi"/>
                <w:color w:val="C00000"/>
                <w:sz w:val="24"/>
                <w:szCs w:val="24"/>
                <w:rtl/>
                <w:lang w:val="fr-FR" w:bidi="ar-DZ"/>
              </w:rPr>
            </w:pPr>
            <w:r w:rsidRPr="00BF751F">
              <w:rPr>
                <w:rFonts w:asciiTheme="majorBidi" w:hAnsiTheme="majorBidi" w:cs="A Noor" w:hint="cs"/>
                <w:b/>
                <w:bCs/>
                <w:color w:val="C00000"/>
                <w:sz w:val="28"/>
                <w:szCs w:val="28"/>
                <w:u w:val="single"/>
                <w:rtl/>
                <w:lang w:val="fr-FR"/>
              </w:rPr>
              <w:t>الإجابة</w:t>
            </w:r>
          </w:p>
          <w:p w14:paraId="3ACC7CE5" w14:textId="1B3C03D9" w:rsidR="00BF751F" w:rsidRPr="00BF751F" w:rsidRDefault="00BF751F" w:rsidP="00BF751F">
            <w:pPr>
              <w:bidi/>
              <w:rPr>
                <w:rFonts w:asciiTheme="majorBidi" w:hAnsiTheme="majorBidi" w:cstheme="majorBidi"/>
                <w:b/>
                <w:bCs/>
                <w:color w:val="C00000"/>
                <w:sz w:val="24"/>
                <w:szCs w:val="24"/>
                <w:lang w:val="fr-FR" w:bidi="ar-DZ"/>
              </w:rPr>
            </w:pPr>
            <w:r w:rsidRPr="00BF751F">
              <w:rPr>
                <w:rFonts w:asciiTheme="majorBidi" w:hAnsiTheme="majorBidi" w:cstheme="majorBidi"/>
                <w:b/>
                <w:bCs/>
                <w:color w:val="C00000"/>
                <w:sz w:val="24"/>
                <w:szCs w:val="24"/>
                <w:lang w:val="en-US" w:bidi="ar-DZ"/>
              </w:rPr>
              <w:t>.1</w:t>
            </w:r>
            <w:r w:rsidRPr="00BF751F">
              <w:rPr>
                <w:rFonts w:asciiTheme="majorBidi" w:hAnsiTheme="majorBidi" w:cstheme="majorBidi" w:hint="cs"/>
                <w:b/>
                <w:bCs/>
                <w:color w:val="C00000"/>
                <w:sz w:val="24"/>
                <w:szCs w:val="24"/>
                <w:rtl/>
                <w:lang w:val="en-US" w:bidi="ar-DZ"/>
              </w:rPr>
              <w:t xml:space="preserve"> </w:t>
            </w:r>
            <w:r w:rsidRPr="00BF751F">
              <w:rPr>
                <w:rFonts w:asciiTheme="majorBidi" w:hAnsiTheme="majorBidi" w:cstheme="majorBidi" w:hint="cs"/>
                <w:b/>
                <w:bCs/>
                <w:color w:val="C00000"/>
                <w:sz w:val="24"/>
                <w:szCs w:val="24"/>
                <w:rtl/>
                <w:lang w:val="fr-FR" w:bidi="ar-DZ"/>
              </w:rPr>
              <w:t>إن</w:t>
            </w:r>
            <w:r w:rsidRPr="00BF751F">
              <w:rPr>
                <w:rFonts w:asciiTheme="majorBidi" w:hAnsiTheme="majorBidi" w:cstheme="majorBidi"/>
                <w:b/>
                <w:bCs/>
                <w:color w:val="C00000"/>
                <w:sz w:val="24"/>
                <w:szCs w:val="24"/>
                <w:rtl/>
                <w:lang w:val="fr-FR" w:bidi="ar-DZ"/>
              </w:rPr>
              <w:t>ج</w:t>
            </w:r>
            <w:r w:rsidRPr="00BF751F">
              <w:rPr>
                <w:rFonts w:asciiTheme="majorBidi" w:hAnsiTheme="majorBidi" w:cstheme="majorBidi" w:hint="cs"/>
                <w:b/>
                <w:bCs/>
                <w:color w:val="C00000"/>
                <w:sz w:val="24"/>
                <w:szCs w:val="24"/>
                <w:rtl/>
                <w:lang w:val="fr-FR" w:bidi="ar-DZ"/>
              </w:rPr>
              <w:t>ا</w:t>
            </w:r>
            <w:r w:rsidRPr="00BF751F">
              <w:rPr>
                <w:rFonts w:asciiTheme="majorBidi" w:hAnsiTheme="majorBidi" w:cstheme="majorBidi"/>
                <w:b/>
                <w:bCs/>
                <w:color w:val="C00000"/>
                <w:sz w:val="24"/>
                <w:szCs w:val="24"/>
                <w:rtl/>
                <w:lang w:val="fr-FR" w:bidi="ar-DZ"/>
              </w:rPr>
              <w:t>ز رسم تخطيطي تحصيلي لآلية إنتقال الرسالة العصبية على مستوى المشبك</w:t>
            </w:r>
            <w:r w:rsidRPr="00BF751F">
              <w:rPr>
                <w:rFonts w:asciiTheme="majorBidi" w:hAnsiTheme="majorBidi" w:cstheme="majorBidi"/>
                <w:b/>
                <w:bCs/>
                <w:color w:val="C00000"/>
                <w:sz w:val="24"/>
                <w:szCs w:val="24"/>
                <w:lang w:val="en-US" w:bidi="ar-DZ"/>
              </w:rPr>
              <w:t>:</w:t>
            </w:r>
          </w:p>
          <w:p w14:paraId="6FCAA6A8" w14:textId="59D13E44" w:rsidR="007C43D6" w:rsidRDefault="00BF751F" w:rsidP="00BF751F">
            <w:pPr>
              <w:bidi/>
              <w:jc w:val="center"/>
              <w:rPr>
                <w:rFonts w:asciiTheme="majorBidi" w:hAnsiTheme="majorBidi" w:cstheme="majorBidi"/>
                <w:sz w:val="24"/>
                <w:szCs w:val="24"/>
                <w:rtl/>
                <w:lang w:val="fr-FR" w:bidi="ar-DZ"/>
              </w:rPr>
            </w:pPr>
            <w:r w:rsidRPr="003D7543">
              <w:rPr>
                <w:rFonts w:ascii="Traditional Arabic" w:hAnsi="Traditional Arabic" w:cs="Traditional Arabic"/>
                <w:b/>
                <w:bCs/>
                <w:noProof/>
                <w:color w:val="000000" w:themeColor="text1"/>
                <w:sz w:val="26"/>
                <w:szCs w:val="26"/>
                <w:rtl/>
                <w:lang w:eastAsia="fr-FR"/>
              </w:rPr>
              <w:drawing>
                <wp:inline distT="0" distB="0" distL="0" distR="0" wp14:anchorId="7D1FF0FD" wp14:editId="1708F04C">
                  <wp:extent cx="6527784" cy="4880352"/>
                  <wp:effectExtent l="0" t="0" r="6985" b="0"/>
                  <wp:docPr id="9" name="Image 2" descr="C:\Users\Administrateur\Desktop\مذكرتي النقل المشبكي 2022\وثائق نقل\رسم تخطيطي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eur\Desktop\مذكرتي النقل المشبكي 2022\وثائق نقل\رسم تخطيطي .PN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Lst>
                          </a:blip>
                          <a:srcRect/>
                          <a:stretch>
                            <a:fillRect/>
                          </a:stretch>
                        </pic:blipFill>
                        <pic:spPr bwMode="auto">
                          <a:xfrm>
                            <a:off x="0" y="0"/>
                            <a:ext cx="6575423" cy="4915968"/>
                          </a:xfrm>
                          <a:prstGeom prst="rect">
                            <a:avLst/>
                          </a:prstGeom>
                          <a:noFill/>
                          <a:ln w="9525">
                            <a:noFill/>
                            <a:miter lim="800000"/>
                            <a:headEnd/>
                            <a:tailEnd/>
                          </a:ln>
                        </pic:spPr>
                      </pic:pic>
                    </a:graphicData>
                  </a:graphic>
                </wp:inline>
              </w:drawing>
            </w:r>
          </w:p>
          <w:p w14:paraId="64E6E790" w14:textId="77777777" w:rsidR="00BF751F" w:rsidRPr="00BF751F" w:rsidRDefault="00BF751F" w:rsidP="00BF751F">
            <w:pPr>
              <w:bidi/>
              <w:jc w:val="center"/>
              <w:rPr>
                <w:rFonts w:asciiTheme="majorBidi" w:hAnsiTheme="majorBidi" w:cstheme="majorBidi"/>
                <w:sz w:val="28"/>
                <w:szCs w:val="28"/>
                <w:rtl/>
                <w:lang w:val="fr-FR" w:bidi="ar-DZ"/>
              </w:rPr>
            </w:pPr>
            <w:r w:rsidRPr="00F97829">
              <w:rPr>
                <w:rFonts w:ascii="Simplified Arabic" w:hAnsi="Simplified Arabic" w:cs="A Noor" w:hint="cs"/>
                <w:b/>
                <w:bCs/>
                <w:color w:val="00B0F0"/>
                <w:sz w:val="28"/>
                <w:szCs w:val="28"/>
                <w:rtl/>
                <w:lang w:val="fr-FR" w:bidi="ar-DZ"/>
              </w:rPr>
              <w:t>--------------------------------------------------------------------</w:t>
            </w:r>
          </w:p>
          <w:p w14:paraId="75337179" w14:textId="7636CB7C" w:rsidR="00BF751F" w:rsidRPr="00BF751F" w:rsidRDefault="00BF751F" w:rsidP="00BF751F">
            <w:pPr>
              <w:bidi/>
              <w:rPr>
                <w:rFonts w:asciiTheme="majorBidi" w:hAnsiTheme="majorBidi" w:cstheme="majorBidi"/>
                <w:b/>
                <w:bCs/>
                <w:color w:val="C00000"/>
                <w:sz w:val="24"/>
                <w:szCs w:val="24"/>
                <w:lang w:val="fr-FR" w:bidi="ar-DZ"/>
              </w:rPr>
            </w:pPr>
            <w:r w:rsidRPr="00BF751F">
              <w:rPr>
                <w:rFonts w:asciiTheme="majorBidi" w:hAnsiTheme="majorBidi" w:cstheme="majorBidi"/>
                <w:b/>
                <w:bCs/>
                <w:color w:val="C00000"/>
                <w:sz w:val="24"/>
                <w:szCs w:val="24"/>
                <w:lang w:val="en-US" w:bidi="ar-DZ"/>
              </w:rPr>
              <w:t>.2</w:t>
            </w:r>
            <w:r w:rsidRPr="00BF751F">
              <w:rPr>
                <w:rFonts w:asciiTheme="majorBidi" w:hAnsiTheme="majorBidi" w:cstheme="majorBidi" w:hint="cs"/>
                <w:b/>
                <w:bCs/>
                <w:color w:val="C00000"/>
                <w:sz w:val="24"/>
                <w:szCs w:val="24"/>
                <w:rtl/>
                <w:lang w:val="en-US" w:bidi="ar-DZ"/>
              </w:rPr>
              <w:t xml:space="preserve"> </w:t>
            </w:r>
            <w:r w:rsidRPr="00BF751F">
              <w:rPr>
                <w:rFonts w:asciiTheme="majorBidi" w:hAnsiTheme="majorBidi" w:cstheme="majorBidi" w:hint="cs"/>
                <w:b/>
                <w:bCs/>
                <w:color w:val="C00000"/>
                <w:sz w:val="24"/>
                <w:szCs w:val="24"/>
                <w:rtl/>
                <w:lang w:val="fr-FR" w:bidi="ar-DZ"/>
              </w:rPr>
              <w:t>النص العلمي</w:t>
            </w:r>
            <w:r w:rsidRPr="00BF751F">
              <w:rPr>
                <w:rFonts w:asciiTheme="majorBidi" w:hAnsiTheme="majorBidi" w:cstheme="majorBidi"/>
                <w:b/>
                <w:bCs/>
                <w:color w:val="C00000"/>
                <w:sz w:val="24"/>
                <w:szCs w:val="24"/>
                <w:lang w:val="fr-FR" w:bidi="ar-DZ"/>
              </w:rPr>
              <w:t>:</w:t>
            </w:r>
          </w:p>
          <w:p w14:paraId="51952C9C" w14:textId="5925314B" w:rsidR="00BF751F" w:rsidRPr="00BF751F" w:rsidRDefault="00BF751F" w:rsidP="00BF751F">
            <w:pPr>
              <w:bidi/>
              <w:rPr>
                <w:rFonts w:asciiTheme="majorBidi" w:hAnsiTheme="majorBidi" w:cstheme="majorBidi"/>
                <w:b/>
                <w:bCs/>
                <w:sz w:val="24"/>
                <w:szCs w:val="24"/>
                <w:lang w:val="fr-FR" w:bidi="ar-DZ"/>
              </w:rPr>
            </w:pPr>
            <w:r>
              <w:rPr>
                <w:rFonts w:asciiTheme="majorBidi" w:hAnsiTheme="majorBidi" w:cstheme="majorBidi" w:hint="cs"/>
                <w:sz w:val="24"/>
                <w:szCs w:val="24"/>
                <w:rtl/>
                <w:lang w:val="fr-FR" w:bidi="ar-DZ"/>
              </w:rPr>
              <w:t xml:space="preserve">     </w:t>
            </w:r>
            <w:r w:rsidRPr="00BF751F">
              <w:rPr>
                <w:rFonts w:asciiTheme="majorBidi" w:hAnsiTheme="majorBidi" w:cstheme="majorBidi" w:hint="cs"/>
                <w:sz w:val="24"/>
                <w:szCs w:val="24"/>
                <w:rtl/>
                <w:lang w:val="fr-FR" w:bidi="ar-DZ"/>
              </w:rPr>
              <w:t xml:space="preserve">يؤدي </w:t>
            </w:r>
            <w:r w:rsidRPr="00BF751F">
              <w:rPr>
                <w:rFonts w:asciiTheme="majorBidi" w:hAnsiTheme="majorBidi" w:cstheme="majorBidi"/>
                <w:sz w:val="24"/>
                <w:szCs w:val="24"/>
                <w:rtl/>
                <w:lang w:val="fr-FR"/>
              </w:rPr>
              <w:t>كمون</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العمل</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على</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مستوى</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الخلية</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قبل</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مشبكية إلى توليد</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كمون</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بعد</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مشبكي</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بواسطة</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م</w:t>
            </w:r>
            <w:r w:rsidRPr="00BF751F">
              <w:rPr>
                <w:rFonts w:asciiTheme="majorBidi" w:hAnsiTheme="majorBidi" w:cstheme="majorBidi" w:hint="cs"/>
                <w:sz w:val="24"/>
                <w:szCs w:val="24"/>
                <w:rtl/>
                <w:lang w:val="fr-FR"/>
              </w:rPr>
              <w:t>ُ</w:t>
            </w:r>
            <w:r w:rsidRPr="00BF751F">
              <w:rPr>
                <w:rFonts w:asciiTheme="majorBidi" w:hAnsiTheme="majorBidi" w:cstheme="majorBidi"/>
                <w:sz w:val="24"/>
                <w:szCs w:val="24"/>
                <w:rtl/>
                <w:lang w:val="fr-FR"/>
              </w:rPr>
              <w:t>بلغات</w:t>
            </w:r>
            <w:r w:rsidRPr="00BF751F">
              <w:rPr>
                <w:rFonts w:asciiTheme="majorBidi" w:hAnsiTheme="majorBidi" w:cstheme="majorBidi"/>
                <w:sz w:val="24"/>
                <w:szCs w:val="24"/>
                <w:lang w:val="fr-FR" w:bidi="ar-DZ"/>
              </w:rPr>
              <w:t xml:space="preserve"> </w:t>
            </w:r>
            <w:r w:rsidRPr="00BF751F">
              <w:rPr>
                <w:rFonts w:asciiTheme="majorBidi" w:hAnsiTheme="majorBidi" w:cstheme="majorBidi" w:hint="cs"/>
                <w:sz w:val="24"/>
                <w:szCs w:val="24"/>
                <w:rtl/>
                <w:lang w:val="fr-FR"/>
              </w:rPr>
              <w:t>عصبية كيميائية</w:t>
            </w:r>
            <w:r w:rsidRPr="00BF751F">
              <w:rPr>
                <w:rFonts w:asciiTheme="majorBidi" w:hAnsiTheme="majorBidi" w:cstheme="majorBidi"/>
                <w:sz w:val="24"/>
                <w:szCs w:val="24"/>
                <w:rtl/>
                <w:lang w:val="fr-FR"/>
              </w:rPr>
              <w:t>،</w:t>
            </w:r>
            <w:r w:rsidRPr="00BF751F">
              <w:rPr>
                <w:rFonts w:asciiTheme="majorBidi" w:hAnsiTheme="majorBidi" w:cstheme="majorBidi"/>
                <w:sz w:val="24"/>
                <w:szCs w:val="24"/>
                <w:rtl/>
                <w:lang w:val="fr-FR" w:bidi="ar-DZ"/>
              </w:rPr>
              <w:t xml:space="preserve"> </w:t>
            </w:r>
            <w:r w:rsidRPr="00BF751F">
              <w:rPr>
                <w:rFonts w:asciiTheme="majorBidi" w:hAnsiTheme="majorBidi" w:cstheme="majorBidi"/>
                <w:b/>
                <w:bCs/>
                <w:sz w:val="24"/>
                <w:szCs w:val="24"/>
                <w:rtl/>
                <w:lang w:val="fr-FR" w:bidi="ar-DZ"/>
              </w:rPr>
              <w:t>فكيف تتم آلية انتقال الرسالة العصبية على مستوى المشبك</w:t>
            </w:r>
            <w:r w:rsidRPr="00BF751F">
              <w:rPr>
                <w:rFonts w:asciiTheme="majorBidi" w:hAnsiTheme="majorBidi" w:cstheme="majorBidi"/>
                <w:b/>
                <w:bCs/>
                <w:sz w:val="24"/>
                <w:szCs w:val="24"/>
                <w:rtl/>
                <w:lang w:val="fr-FR"/>
              </w:rPr>
              <w:t>؟</w:t>
            </w:r>
          </w:p>
          <w:p w14:paraId="62DD4E09" w14:textId="5A6FB3C1" w:rsidR="00BF751F" w:rsidRPr="00BF751F" w:rsidRDefault="00BF751F" w:rsidP="00BF751F">
            <w:pPr>
              <w:bidi/>
              <w:rPr>
                <w:rFonts w:asciiTheme="majorBidi" w:hAnsiTheme="majorBidi" w:cstheme="majorBidi"/>
                <w:b/>
                <w:bCs/>
                <w:i/>
                <w:iCs/>
                <w:sz w:val="24"/>
                <w:szCs w:val="24"/>
                <w:lang w:val="fr-FR" w:bidi="ar-DZ"/>
              </w:rPr>
            </w:pPr>
            <w:r w:rsidRPr="00BF751F">
              <w:rPr>
                <w:rFonts w:asciiTheme="majorBidi" w:hAnsiTheme="majorBidi" w:cstheme="majorBidi"/>
                <w:sz w:val="24"/>
                <w:szCs w:val="24"/>
                <w:rtl/>
                <w:lang w:val="fr-FR" w:bidi="ar-DZ"/>
              </w:rPr>
              <w:t xml:space="preserve">يتسبب </w:t>
            </w:r>
            <w:r w:rsidRPr="00BF751F">
              <w:rPr>
                <w:rFonts w:asciiTheme="majorBidi" w:hAnsiTheme="majorBidi" w:cstheme="majorBidi"/>
                <w:b/>
                <w:bCs/>
                <w:sz w:val="24"/>
                <w:szCs w:val="24"/>
                <w:rtl/>
                <w:lang w:val="fr-FR" w:bidi="ar-DZ"/>
              </w:rPr>
              <w:t>وصول كمون العمل</w:t>
            </w:r>
            <w:r w:rsidRPr="00BF751F">
              <w:rPr>
                <w:rFonts w:asciiTheme="majorBidi" w:hAnsiTheme="majorBidi" w:cstheme="majorBidi" w:hint="cs"/>
                <w:sz w:val="24"/>
                <w:szCs w:val="24"/>
                <w:rtl/>
                <w:lang w:val="fr-FR" w:bidi="ar-DZ"/>
              </w:rPr>
              <w:t xml:space="preserve"> </w:t>
            </w:r>
            <w:r w:rsidRPr="00BF751F">
              <w:rPr>
                <w:rFonts w:asciiTheme="majorBidi" w:hAnsiTheme="majorBidi" w:cstheme="majorBidi" w:hint="cs"/>
                <w:b/>
                <w:bCs/>
                <w:sz w:val="24"/>
                <w:szCs w:val="24"/>
                <w:rtl/>
                <w:lang w:val="fr-FR" w:bidi="ar-DZ"/>
              </w:rPr>
              <w:t>(موجة زوال الإستقطاب)</w:t>
            </w:r>
            <w:r w:rsidRPr="00BF751F">
              <w:rPr>
                <w:rFonts w:asciiTheme="majorBidi" w:hAnsiTheme="majorBidi" w:cstheme="majorBidi" w:hint="cs"/>
                <w:sz w:val="24"/>
                <w:szCs w:val="24"/>
                <w:rtl/>
                <w:lang w:val="fr-FR" w:bidi="ar-DZ"/>
              </w:rPr>
              <w:t xml:space="preserve"> </w:t>
            </w:r>
            <w:r w:rsidRPr="00BF751F">
              <w:rPr>
                <w:rFonts w:asciiTheme="majorBidi" w:hAnsiTheme="majorBidi" w:cstheme="majorBidi"/>
                <w:sz w:val="24"/>
                <w:szCs w:val="24"/>
                <w:rtl/>
                <w:lang w:val="fr-FR" w:bidi="ar-DZ"/>
              </w:rPr>
              <w:t xml:space="preserve">إلى النهاية العصبية قبل مشبكية في </w:t>
            </w:r>
            <w:r w:rsidRPr="00BF751F">
              <w:rPr>
                <w:rFonts w:asciiTheme="majorBidi" w:hAnsiTheme="majorBidi" w:cstheme="majorBidi"/>
                <w:b/>
                <w:bCs/>
                <w:sz w:val="24"/>
                <w:szCs w:val="24"/>
                <w:rtl/>
                <w:lang w:val="fr-FR" w:bidi="ar-DZ"/>
              </w:rPr>
              <w:t xml:space="preserve">إنفتاح قنوات </w:t>
            </w:r>
            <w:r w:rsidRPr="00BF751F">
              <w:rPr>
                <w:rFonts w:asciiTheme="majorBidi" w:hAnsiTheme="majorBidi" w:cstheme="majorBidi"/>
                <w:b/>
                <w:bCs/>
                <w:sz w:val="24"/>
                <w:szCs w:val="24"/>
                <w:lang w:val="fr-FR" w:bidi="ar-DZ"/>
              </w:rPr>
              <w:t>Ca</w:t>
            </w:r>
            <w:r w:rsidRPr="00BF751F">
              <w:rPr>
                <w:rFonts w:asciiTheme="majorBidi" w:hAnsiTheme="majorBidi" w:cstheme="majorBidi"/>
                <w:b/>
                <w:bCs/>
                <w:sz w:val="24"/>
                <w:szCs w:val="24"/>
                <w:vertAlign w:val="superscript"/>
                <w:lang w:val="fr-FR" w:bidi="ar-DZ"/>
              </w:rPr>
              <w:t>2+</w:t>
            </w:r>
            <w:r w:rsidRPr="00BF751F">
              <w:rPr>
                <w:rFonts w:asciiTheme="majorBidi" w:hAnsiTheme="majorBidi" w:cstheme="majorBidi"/>
                <w:b/>
                <w:bCs/>
                <w:sz w:val="24"/>
                <w:szCs w:val="24"/>
                <w:vertAlign w:val="superscript"/>
                <w:rtl/>
                <w:lang w:val="fr-FR" w:bidi="ar-DZ"/>
              </w:rPr>
              <w:t xml:space="preserve">  </w:t>
            </w:r>
            <w:r w:rsidRPr="00BF751F">
              <w:rPr>
                <w:rFonts w:asciiTheme="majorBidi" w:hAnsiTheme="majorBidi" w:cstheme="majorBidi"/>
                <w:b/>
                <w:bCs/>
                <w:sz w:val="24"/>
                <w:szCs w:val="24"/>
                <w:rtl/>
                <w:lang w:val="fr-FR" w:bidi="ar-DZ"/>
              </w:rPr>
              <w:t>المُرتبطة بالفولطية</w:t>
            </w:r>
            <w:r w:rsidRPr="00BF751F">
              <w:rPr>
                <w:rFonts w:asciiTheme="majorBidi" w:hAnsiTheme="majorBidi" w:cstheme="majorBidi"/>
                <w:sz w:val="24"/>
                <w:szCs w:val="24"/>
                <w:rtl/>
                <w:lang w:val="fr-FR" w:bidi="ar-DZ"/>
              </w:rPr>
              <w:t xml:space="preserve"> التي تسمح </w:t>
            </w:r>
            <w:r w:rsidRPr="00BF751F">
              <w:rPr>
                <w:rFonts w:asciiTheme="majorBidi" w:hAnsiTheme="majorBidi" w:cstheme="majorBidi"/>
                <w:b/>
                <w:bCs/>
                <w:sz w:val="24"/>
                <w:szCs w:val="24"/>
                <w:rtl/>
                <w:lang w:val="fr-FR" w:bidi="ar-DZ"/>
              </w:rPr>
              <w:t xml:space="preserve">بدخول شوارد </w:t>
            </w:r>
            <w:r w:rsidRPr="00BF751F">
              <w:rPr>
                <w:rFonts w:asciiTheme="majorBidi" w:hAnsiTheme="majorBidi" w:cstheme="majorBidi"/>
                <w:b/>
                <w:bCs/>
                <w:sz w:val="24"/>
                <w:szCs w:val="24"/>
                <w:lang w:val="fr-FR" w:bidi="ar-DZ"/>
              </w:rPr>
              <w:t>Ca</w:t>
            </w:r>
            <w:r w:rsidRPr="00BF751F">
              <w:rPr>
                <w:rFonts w:asciiTheme="majorBidi" w:hAnsiTheme="majorBidi" w:cstheme="majorBidi"/>
                <w:b/>
                <w:bCs/>
                <w:sz w:val="24"/>
                <w:szCs w:val="24"/>
                <w:vertAlign w:val="superscript"/>
                <w:lang w:val="fr-FR" w:bidi="ar-DZ"/>
              </w:rPr>
              <w:t>2+</w:t>
            </w:r>
            <w:r w:rsidRPr="00BF751F">
              <w:rPr>
                <w:rFonts w:asciiTheme="majorBidi" w:hAnsiTheme="majorBidi" w:cstheme="majorBidi"/>
                <w:b/>
                <w:bCs/>
                <w:sz w:val="24"/>
                <w:szCs w:val="24"/>
                <w:vertAlign w:val="superscript"/>
                <w:rtl/>
                <w:lang w:val="fr-FR" w:bidi="ar-DZ"/>
              </w:rPr>
              <w:t xml:space="preserve"> </w:t>
            </w:r>
            <w:r w:rsidRPr="00BF751F">
              <w:rPr>
                <w:rFonts w:asciiTheme="majorBidi" w:hAnsiTheme="majorBidi" w:cstheme="majorBidi"/>
                <w:sz w:val="24"/>
                <w:szCs w:val="24"/>
                <w:vertAlign w:val="superscript"/>
                <w:rtl/>
                <w:lang w:val="fr-FR" w:bidi="ar-DZ"/>
              </w:rPr>
              <w:t xml:space="preserve"> </w:t>
            </w:r>
            <w:r w:rsidRPr="00BF751F">
              <w:rPr>
                <w:rFonts w:asciiTheme="majorBidi" w:hAnsiTheme="majorBidi" w:cstheme="majorBidi"/>
                <w:sz w:val="24"/>
                <w:szCs w:val="24"/>
                <w:rtl/>
                <w:lang w:val="fr-FR" w:bidi="ar-DZ"/>
              </w:rPr>
              <w:t xml:space="preserve">في هيولى الخلية قبل مشبكية، لتُحفز هجرة الحويصلات المشبكية نحو الغشاء الهيولي للخلية قبل المشبكية والإلتحام معه ليتم </w:t>
            </w:r>
            <w:r w:rsidRPr="00BF751F">
              <w:rPr>
                <w:rFonts w:asciiTheme="majorBidi" w:hAnsiTheme="majorBidi" w:cstheme="majorBidi"/>
                <w:b/>
                <w:bCs/>
                <w:sz w:val="24"/>
                <w:szCs w:val="24"/>
                <w:rtl/>
                <w:lang w:val="fr-FR" w:bidi="ar-DZ"/>
              </w:rPr>
              <w:t>تحرير المبلغ العصبي الأستيل كولين</w:t>
            </w:r>
            <w:r w:rsidRPr="00BF751F">
              <w:rPr>
                <w:rFonts w:asciiTheme="majorBidi" w:hAnsiTheme="majorBidi" w:cstheme="majorBidi"/>
                <w:sz w:val="24"/>
                <w:szCs w:val="24"/>
                <w:rtl/>
                <w:lang w:val="fr-FR" w:bidi="ar-DZ"/>
              </w:rPr>
              <w:t xml:space="preserve"> عن طريق الإطراح الخلوي في الشق المشبكي.</w:t>
            </w:r>
          </w:p>
          <w:p w14:paraId="5F07A8A7" w14:textId="77777777" w:rsidR="00BF751F" w:rsidRPr="00BF751F" w:rsidRDefault="00BF751F" w:rsidP="00BF751F">
            <w:pPr>
              <w:bidi/>
              <w:rPr>
                <w:rFonts w:asciiTheme="majorBidi" w:hAnsiTheme="majorBidi" w:cstheme="majorBidi"/>
                <w:sz w:val="24"/>
                <w:szCs w:val="24"/>
                <w:rtl/>
                <w:lang w:val="fr-FR" w:bidi="ar-DZ"/>
              </w:rPr>
            </w:pPr>
            <w:r w:rsidRPr="00BF751F">
              <w:rPr>
                <w:rFonts w:asciiTheme="majorBidi" w:hAnsiTheme="majorBidi" w:cstheme="majorBidi"/>
                <w:b/>
                <w:bCs/>
                <w:sz w:val="24"/>
                <w:szCs w:val="24"/>
                <w:rtl/>
                <w:lang w:val="fr-FR"/>
              </w:rPr>
              <w:t>يتثبت الأستيل</w:t>
            </w:r>
            <w:r w:rsidRPr="00BF751F">
              <w:rPr>
                <w:rFonts w:asciiTheme="majorBidi" w:hAnsiTheme="majorBidi" w:cstheme="majorBidi"/>
                <w:b/>
                <w:bCs/>
                <w:sz w:val="24"/>
                <w:szCs w:val="24"/>
                <w:lang w:val="fr-FR" w:bidi="ar-DZ"/>
              </w:rPr>
              <w:t xml:space="preserve"> </w:t>
            </w:r>
            <w:r w:rsidRPr="00BF751F">
              <w:rPr>
                <w:rFonts w:asciiTheme="majorBidi" w:hAnsiTheme="majorBidi" w:cstheme="majorBidi"/>
                <w:b/>
                <w:bCs/>
                <w:sz w:val="24"/>
                <w:szCs w:val="24"/>
                <w:rtl/>
                <w:lang w:val="fr-FR"/>
              </w:rPr>
              <w:t>كولين</w:t>
            </w:r>
            <w:r w:rsidRPr="00BF751F">
              <w:rPr>
                <w:rFonts w:asciiTheme="majorBidi" w:hAnsiTheme="majorBidi" w:cstheme="majorBidi"/>
                <w:b/>
                <w:bCs/>
                <w:sz w:val="24"/>
                <w:szCs w:val="24"/>
                <w:lang w:val="fr-FR" w:bidi="ar-DZ"/>
              </w:rPr>
              <w:t xml:space="preserve"> </w:t>
            </w:r>
            <w:r w:rsidRPr="00BF751F">
              <w:rPr>
                <w:rFonts w:asciiTheme="majorBidi" w:hAnsiTheme="majorBidi" w:cstheme="majorBidi"/>
                <w:b/>
                <w:bCs/>
                <w:sz w:val="24"/>
                <w:szCs w:val="24"/>
                <w:rtl/>
                <w:lang w:val="fr-FR"/>
              </w:rPr>
              <w:t>على</w:t>
            </w:r>
            <w:r w:rsidRPr="00BF751F">
              <w:rPr>
                <w:rFonts w:asciiTheme="majorBidi" w:hAnsiTheme="majorBidi" w:cstheme="majorBidi"/>
                <w:b/>
                <w:bCs/>
                <w:sz w:val="24"/>
                <w:szCs w:val="24"/>
                <w:lang w:val="fr-FR" w:bidi="ar-DZ"/>
              </w:rPr>
              <w:t xml:space="preserve"> </w:t>
            </w:r>
            <w:r w:rsidRPr="00BF751F">
              <w:rPr>
                <w:rFonts w:asciiTheme="majorBidi" w:hAnsiTheme="majorBidi" w:cstheme="majorBidi"/>
                <w:b/>
                <w:bCs/>
                <w:sz w:val="24"/>
                <w:szCs w:val="24"/>
                <w:rtl/>
                <w:lang w:val="fr-FR"/>
              </w:rPr>
              <w:t xml:space="preserve">المستقبلات القنوية الخاصة به </w:t>
            </w:r>
            <w:r w:rsidRPr="00BF751F">
              <w:rPr>
                <w:rFonts w:asciiTheme="majorBidi" w:hAnsiTheme="majorBidi" w:cstheme="majorBidi"/>
                <w:sz w:val="24"/>
                <w:szCs w:val="24"/>
                <w:rtl/>
                <w:lang w:val="fr-FR"/>
              </w:rPr>
              <w:t>في الغشاء بعد مشبكي</w:t>
            </w:r>
            <w:r w:rsidRPr="00BF751F">
              <w:rPr>
                <w:rFonts w:asciiTheme="majorBidi" w:hAnsiTheme="majorBidi" w:cstheme="majorBidi"/>
                <w:sz w:val="24"/>
                <w:szCs w:val="24"/>
                <w:rtl/>
                <w:lang w:val="fr-FR" w:bidi="ar-DZ"/>
              </w:rPr>
              <w:t xml:space="preserve">، </w:t>
            </w:r>
            <w:r w:rsidRPr="00BF751F">
              <w:rPr>
                <w:rFonts w:asciiTheme="majorBidi" w:hAnsiTheme="majorBidi" w:cstheme="majorBidi"/>
                <w:b/>
                <w:bCs/>
                <w:sz w:val="24"/>
                <w:szCs w:val="24"/>
                <w:rtl/>
                <w:lang w:val="fr-FR" w:bidi="ar-DZ"/>
              </w:rPr>
              <w:t xml:space="preserve">فتنفتح </w:t>
            </w:r>
            <w:r w:rsidRPr="00BF751F">
              <w:rPr>
                <w:rFonts w:asciiTheme="majorBidi" w:hAnsiTheme="majorBidi" w:cstheme="majorBidi" w:hint="cs"/>
                <w:b/>
                <w:bCs/>
                <w:sz w:val="24"/>
                <w:szCs w:val="24"/>
                <w:rtl/>
                <w:lang w:val="fr-FR" w:bidi="ar-DZ"/>
              </w:rPr>
              <w:t>القنوات المبوبة كيميائيا (</w:t>
            </w:r>
            <w:r w:rsidRPr="00BF751F">
              <w:rPr>
                <w:rFonts w:asciiTheme="majorBidi" w:hAnsiTheme="majorBidi" w:cstheme="majorBidi"/>
                <w:b/>
                <w:bCs/>
                <w:sz w:val="24"/>
                <w:szCs w:val="24"/>
                <w:rtl/>
                <w:lang w:val="fr-FR" w:bidi="ar-DZ"/>
              </w:rPr>
              <w:t>قنوات</w:t>
            </w:r>
            <w:r w:rsidRPr="00BF751F">
              <w:rPr>
                <w:rFonts w:asciiTheme="majorBidi" w:hAnsiTheme="majorBidi" w:cstheme="majorBidi"/>
                <w:b/>
                <w:bCs/>
                <w:sz w:val="24"/>
                <w:szCs w:val="24"/>
                <w:lang w:val="fr-FR" w:bidi="ar-DZ"/>
              </w:rPr>
              <w:t>Na</w:t>
            </w:r>
            <w:r w:rsidRPr="00BF751F">
              <w:rPr>
                <w:rFonts w:asciiTheme="majorBidi" w:hAnsiTheme="majorBidi" w:cstheme="majorBidi"/>
                <w:b/>
                <w:bCs/>
                <w:sz w:val="24"/>
                <w:szCs w:val="24"/>
                <w:vertAlign w:val="superscript"/>
                <w:lang w:val="fr-FR" w:bidi="ar-DZ"/>
              </w:rPr>
              <w:t>+</w:t>
            </w:r>
            <w:r w:rsidRPr="00BF751F">
              <w:rPr>
                <w:rFonts w:asciiTheme="majorBidi" w:hAnsiTheme="majorBidi" w:cstheme="majorBidi"/>
                <w:b/>
                <w:bCs/>
                <w:sz w:val="24"/>
                <w:szCs w:val="24"/>
                <w:lang w:val="fr-FR" w:bidi="ar-DZ"/>
              </w:rPr>
              <w:t xml:space="preserve"> </w:t>
            </w:r>
            <w:r w:rsidRPr="00BF751F">
              <w:rPr>
                <w:rFonts w:asciiTheme="majorBidi" w:hAnsiTheme="majorBidi" w:cstheme="majorBidi"/>
                <w:b/>
                <w:bCs/>
                <w:sz w:val="24"/>
                <w:szCs w:val="24"/>
                <w:rtl/>
                <w:lang w:val="fr-FR" w:bidi="ar-DZ"/>
              </w:rPr>
              <w:t xml:space="preserve"> المرتبطة بالكيمياء</w:t>
            </w:r>
            <w:r w:rsidRPr="00BF751F">
              <w:rPr>
                <w:rFonts w:asciiTheme="majorBidi" w:hAnsiTheme="majorBidi" w:cstheme="majorBidi" w:hint="cs"/>
                <w:b/>
                <w:bCs/>
                <w:sz w:val="24"/>
                <w:szCs w:val="24"/>
                <w:rtl/>
                <w:lang w:val="fr-FR" w:bidi="ar-DZ"/>
              </w:rPr>
              <w:t>)</w:t>
            </w:r>
            <w:r w:rsidRPr="00BF751F">
              <w:rPr>
                <w:rFonts w:asciiTheme="majorBidi" w:hAnsiTheme="majorBidi" w:cstheme="majorBidi"/>
                <w:sz w:val="24"/>
                <w:szCs w:val="24"/>
                <w:rtl/>
                <w:lang w:val="fr-FR" w:bidi="ar-DZ"/>
              </w:rPr>
              <w:t xml:space="preserve"> التي تسمح </w:t>
            </w:r>
            <w:r w:rsidRPr="00BF751F">
              <w:rPr>
                <w:rFonts w:asciiTheme="majorBidi" w:hAnsiTheme="majorBidi" w:cstheme="majorBidi"/>
                <w:b/>
                <w:bCs/>
                <w:sz w:val="24"/>
                <w:szCs w:val="24"/>
                <w:rtl/>
                <w:lang w:val="fr-FR" w:bidi="ar-DZ"/>
              </w:rPr>
              <w:t xml:space="preserve">بتدفق شوارد </w:t>
            </w:r>
            <w:r w:rsidRPr="00BF751F">
              <w:rPr>
                <w:rFonts w:asciiTheme="majorBidi" w:hAnsiTheme="majorBidi" w:cstheme="majorBidi"/>
                <w:b/>
                <w:bCs/>
                <w:sz w:val="24"/>
                <w:szCs w:val="24"/>
                <w:lang w:val="fr-FR" w:bidi="ar-DZ"/>
              </w:rPr>
              <w:t>Na</w:t>
            </w:r>
            <w:r w:rsidRPr="00BF751F">
              <w:rPr>
                <w:rFonts w:asciiTheme="majorBidi" w:hAnsiTheme="majorBidi" w:cstheme="majorBidi"/>
                <w:b/>
                <w:bCs/>
                <w:sz w:val="24"/>
                <w:szCs w:val="24"/>
                <w:vertAlign w:val="superscript"/>
                <w:lang w:val="fr-FR" w:bidi="ar-DZ"/>
              </w:rPr>
              <w:t>+</w:t>
            </w:r>
            <w:r w:rsidRPr="00BF751F">
              <w:rPr>
                <w:rFonts w:asciiTheme="majorBidi" w:hAnsiTheme="majorBidi" w:cstheme="majorBidi"/>
                <w:sz w:val="24"/>
                <w:szCs w:val="24"/>
                <w:vertAlign w:val="superscript"/>
                <w:rtl/>
                <w:lang w:val="fr-FR"/>
              </w:rPr>
              <w:t xml:space="preserve"> </w:t>
            </w:r>
            <w:r w:rsidRPr="00BF751F">
              <w:rPr>
                <w:rFonts w:asciiTheme="majorBidi" w:hAnsiTheme="majorBidi" w:cstheme="majorBidi" w:hint="cs"/>
                <w:sz w:val="24"/>
                <w:szCs w:val="24"/>
                <w:vertAlign w:val="superscript"/>
                <w:rtl/>
                <w:lang w:val="fr-FR"/>
              </w:rPr>
              <w:t xml:space="preserve"> </w:t>
            </w:r>
            <w:r w:rsidRPr="00BF751F">
              <w:rPr>
                <w:rFonts w:asciiTheme="majorBidi" w:hAnsiTheme="majorBidi" w:cstheme="majorBidi"/>
                <w:sz w:val="24"/>
                <w:szCs w:val="24"/>
                <w:rtl/>
                <w:lang w:val="fr-FR" w:bidi="ar-DZ"/>
              </w:rPr>
              <w:t xml:space="preserve">من الشق المشبكي إلى هيولى الخلية </w:t>
            </w:r>
            <w:r w:rsidRPr="00BF751F">
              <w:rPr>
                <w:rFonts w:asciiTheme="majorBidi" w:hAnsiTheme="majorBidi" w:cstheme="majorBidi" w:hint="cs"/>
                <w:sz w:val="24"/>
                <w:szCs w:val="24"/>
                <w:rtl/>
                <w:lang w:val="fr-FR" w:bidi="ar-DZ"/>
              </w:rPr>
              <w:t>بعد</w:t>
            </w:r>
            <w:r w:rsidRPr="00BF751F">
              <w:rPr>
                <w:rFonts w:asciiTheme="majorBidi" w:hAnsiTheme="majorBidi" w:cstheme="majorBidi"/>
                <w:sz w:val="24"/>
                <w:szCs w:val="24"/>
                <w:rtl/>
                <w:lang w:val="fr-FR" w:bidi="ar-DZ"/>
              </w:rPr>
              <w:t xml:space="preserve"> مشبكية وفق تدرج التركيز مُتسببة في </w:t>
            </w:r>
            <w:r w:rsidRPr="00BF751F">
              <w:rPr>
                <w:rFonts w:asciiTheme="majorBidi" w:hAnsiTheme="majorBidi" w:cstheme="majorBidi"/>
                <w:b/>
                <w:bCs/>
                <w:sz w:val="24"/>
                <w:szCs w:val="24"/>
                <w:rtl/>
                <w:lang w:val="fr-FR" w:bidi="ar-DZ"/>
              </w:rPr>
              <w:t>توليد كمون بعد مشبكي تنبيهي (</w:t>
            </w:r>
            <w:r w:rsidRPr="00BF751F">
              <w:rPr>
                <w:rFonts w:asciiTheme="majorBidi" w:hAnsiTheme="majorBidi" w:cstheme="majorBidi"/>
                <w:b/>
                <w:bCs/>
                <w:sz w:val="24"/>
                <w:szCs w:val="24"/>
                <w:lang w:val="fr-FR" w:bidi="ar-DZ"/>
              </w:rPr>
              <w:t>PPSE</w:t>
            </w:r>
            <w:r w:rsidRPr="00BF751F">
              <w:rPr>
                <w:rFonts w:asciiTheme="majorBidi" w:hAnsiTheme="majorBidi" w:cstheme="majorBidi"/>
                <w:b/>
                <w:bCs/>
                <w:sz w:val="24"/>
                <w:szCs w:val="24"/>
                <w:rtl/>
                <w:lang w:val="fr-FR" w:bidi="ar-DZ"/>
              </w:rPr>
              <w:t>)</w:t>
            </w:r>
            <w:r w:rsidRPr="00BF751F">
              <w:rPr>
                <w:rFonts w:asciiTheme="majorBidi" w:hAnsiTheme="majorBidi" w:cstheme="majorBidi"/>
                <w:sz w:val="24"/>
                <w:szCs w:val="24"/>
                <w:rtl/>
                <w:lang w:val="fr-FR" w:bidi="ar-DZ"/>
              </w:rPr>
              <w:t xml:space="preserve"> الذي تتوقف سعته على عدد القنوات</w:t>
            </w:r>
            <w:r w:rsidRPr="00BF751F">
              <w:rPr>
                <w:rFonts w:asciiTheme="majorBidi" w:hAnsiTheme="majorBidi" w:cstheme="majorBidi" w:hint="cs"/>
                <w:sz w:val="24"/>
                <w:szCs w:val="24"/>
                <w:rtl/>
                <w:lang w:val="fr-FR" w:bidi="ar-DZ"/>
              </w:rPr>
              <w:t xml:space="preserve"> </w:t>
            </w:r>
            <w:r w:rsidRPr="00BF751F">
              <w:rPr>
                <w:rFonts w:asciiTheme="majorBidi" w:hAnsiTheme="majorBidi" w:cstheme="majorBidi"/>
                <w:sz w:val="24"/>
                <w:szCs w:val="24"/>
                <w:rtl/>
                <w:lang w:val="fr-FR"/>
              </w:rPr>
              <w:t xml:space="preserve">المبوبة كيميائيًا </w:t>
            </w:r>
            <w:r w:rsidRPr="00BF751F">
              <w:rPr>
                <w:rFonts w:asciiTheme="majorBidi" w:hAnsiTheme="majorBidi" w:cstheme="majorBidi"/>
                <w:sz w:val="24"/>
                <w:szCs w:val="24"/>
                <w:rtl/>
                <w:lang w:val="fr-FR" w:bidi="ar-DZ"/>
              </w:rPr>
              <w:t>المفتوحة خلال زمن معيّن.</w:t>
            </w:r>
          </w:p>
          <w:p w14:paraId="43DDF266" w14:textId="77777777" w:rsidR="00BF751F" w:rsidRPr="00BF751F" w:rsidRDefault="00BF751F" w:rsidP="00BF751F">
            <w:pPr>
              <w:bidi/>
              <w:rPr>
                <w:rFonts w:asciiTheme="majorBidi" w:hAnsiTheme="majorBidi" w:cstheme="majorBidi"/>
                <w:b/>
                <w:bCs/>
                <w:i/>
                <w:iCs/>
                <w:sz w:val="24"/>
                <w:szCs w:val="24"/>
                <w:rtl/>
                <w:lang w:val="fr-FR"/>
              </w:rPr>
            </w:pPr>
            <w:r w:rsidRPr="00BF751F">
              <w:rPr>
                <w:rFonts w:asciiTheme="majorBidi" w:hAnsiTheme="majorBidi" w:cstheme="majorBidi"/>
                <w:b/>
                <w:bCs/>
                <w:sz w:val="24"/>
                <w:szCs w:val="24"/>
                <w:rtl/>
                <w:lang w:val="fr-FR"/>
              </w:rPr>
              <w:t>يفقد</w:t>
            </w:r>
            <w:r w:rsidRPr="00BF751F">
              <w:rPr>
                <w:rFonts w:asciiTheme="majorBidi" w:hAnsiTheme="majorBidi" w:cstheme="majorBidi"/>
                <w:b/>
                <w:bCs/>
                <w:sz w:val="24"/>
                <w:szCs w:val="24"/>
                <w:lang w:val="fr-FR" w:bidi="ar-DZ"/>
              </w:rPr>
              <w:t xml:space="preserve"> </w:t>
            </w:r>
            <w:r w:rsidRPr="00BF751F">
              <w:rPr>
                <w:rFonts w:asciiTheme="majorBidi" w:hAnsiTheme="majorBidi" w:cstheme="majorBidi"/>
                <w:b/>
                <w:bCs/>
                <w:sz w:val="24"/>
                <w:szCs w:val="24"/>
                <w:rtl/>
                <w:lang w:val="fr-FR"/>
              </w:rPr>
              <w:t>بعدها</w:t>
            </w:r>
            <w:r w:rsidRPr="00BF751F">
              <w:rPr>
                <w:rFonts w:asciiTheme="majorBidi" w:hAnsiTheme="majorBidi" w:cstheme="majorBidi"/>
                <w:b/>
                <w:bCs/>
                <w:sz w:val="24"/>
                <w:szCs w:val="24"/>
                <w:lang w:val="fr-FR" w:bidi="ar-DZ"/>
              </w:rPr>
              <w:t xml:space="preserve"> </w:t>
            </w:r>
            <w:r w:rsidRPr="00BF751F">
              <w:rPr>
                <w:rFonts w:asciiTheme="majorBidi" w:hAnsiTheme="majorBidi" w:cstheme="majorBidi"/>
                <w:b/>
                <w:bCs/>
                <w:sz w:val="24"/>
                <w:szCs w:val="24"/>
                <w:rtl/>
                <w:lang w:val="fr-FR"/>
              </w:rPr>
              <w:t>المبلغ</w:t>
            </w:r>
            <w:r w:rsidRPr="00BF751F">
              <w:rPr>
                <w:rFonts w:asciiTheme="majorBidi" w:hAnsiTheme="majorBidi" w:cstheme="majorBidi"/>
                <w:b/>
                <w:bCs/>
                <w:sz w:val="24"/>
                <w:szCs w:val="24"/>
                <w:lang w:val="fr-FR" w:bidi="ar-DZ"/>
              </w:rPr>
              <w:t xml:space="preserve"> </w:t>
            </w:r>
            <w:r w:rsidRPr="00BF751F">
              <w:rPr>
                <w:rFonts w:asciiTheme="majorBidi" w:hAnsiTheme="majorBidi" w:cstheme="majorBidi"/>
                <w:b/>
                <w:bCs/>
                <w:sz w:val="24"/>
                <w:szCs w:val="24"/>
                <w:rtl/>
                <w:lang w:val="fr-FR"/>
              </w:rPr>
              <w:t>العصبي</w:t>
            </w:r>
            <w:r w:rsidRPr="00BF751F">
              <w:rPr>
                <w:rFonts w:asciiTheme="majorBidi" w:hAnsiTheme="majorBidi" w:cstheme="majorBidi"/>
                <w:b/>
                <w:bCs/>
                <w:sz w:val="24"/>
                <w:szCs w:val="24"/>
                <w:lang w:val="fr-FR" w:bidi="ar-DZ"/>
              </w:rPr>
              <w:t xml:space="preserve"> </w:t>
            </w:r>
            <w:r w:rsidRPr="00BF751F">
              <w:rPr>
                <w:rFonts w:asciiTheme="majorBidi" w:hAnsiTheme="majorBidi" w:cstheme="majorBidi"/>
                <w:b/>
                <w:bCs/>
                <w:sz w:val="24"/>
                <w:szCs w:val="24"/>
                <w:rtl/>
                <w:lang w:val="fr-FR" w:bidi="ar-DZ"/>
              </w:rPr>
              <w:t xml:space="preserve">الأستيل كولين </w:t>
            </w:r>
            <w:r w:rsidRPr="00BF751F">
              <w:rPr>
                <w:rFonts w:asciiTheme="majorBidi" w:hAnsiTheme="majorBidi" w:cstheme="majorBidi"/>
                <w:b/>
                <w:bCs/>
                <w:sz w:val="24"/>
                <w:szCs w:val="24"/>
                <w:rtl/>
                <w:lang w:val="fr-FR"/>
              </w:rPr>
              <w:t>فعاليته</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نتيجة</w:t>
            </w:r>
            <w:r w:rsidRPr="00BF751F">
              <w:rPr>
                <w:rFonts w:asciiTheme="majorBidi" w:hAnsiTheme="majorBidi" w:cstheme="majorBidi"/>
                <w:b/>
                <w:bCs/>
                <w:sz w:val="24"/>
                <w:szCs w:val="24"/>
                <w:lang w:val="fr-FR" w:bidi="ar-DZ"/>
              </w:rPr>
              <w:t xml:space="preserve"> </w:t>
            </w:r>
            <w:r w:rsidRPr="00BF751F">
              <w:rPr>
                <w:rFonts w:asciiTheme="majorBidi" w:hAnsiTheme="majorBidi" w:cstheme="majorBidi"/>
                <w:b/>
                <w:bCs/>
                <w:sz w:val="24"/>
                <w:szCs w:val="24"/>
                <w:rtl/>
                <w:lang w:val="fr-FR"/>
              </w:rPr>
              <w:t>الإماهة</w:t>
            </w:r>
            <w:r w:rsidRPr="00BF751F">
              <w:rPr>
                <w:rFonts w:asciiTheme="majorBidi" w:hAnsiTheme="majorBidi" w:cstheme="majorBidi"/>
                <w:b/>
                <w:bCs/>
                <w:sz w:val="24"/>
                <w:szCs w:val="24"/>
                <w:rtl/>
                <w:lang w:val="fr-FR" w:bidi="ar-MA"/>
              </w:rPr>
              <w:t xml:space="preserve"> </w:t>
            </w:r>
            <w:r w:rsidRPr="00BF751F">
              <w:rPr>
                <w:rFonts w:asciiTheme="majorBidi" w:hAnsiTheme="majorBidi" w:cstheme="majorBidi"/>
                <w:b/>
                <w:bCs/>
                <w:sz w:val="24"/>
                <w:szCs w:val="24"/>
                <w:rtl/>
                <w:lang w:val="fr-FR"/>
              </w:rPr>
              <w:t>الإنزيمية</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بواسطة</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إنزيم</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أستيل</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كولين</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إستراز</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 xml:space="preserve">إلى </w:t>
            </w:r>
            <w:r w:rsidRPr="00BF751F">
              <w:rPr>
                <w:rFonts w:asciiTheme="majorBidi" w:hAnsiTheme="majorBidi" w:cstheme="majorBidi"/>
                <w:sz w:val="24"/>
                <w:szCs w:val="24"/>
                <w:rtl/>
                <w:lang w:val="fr-FR" w:bidi="ar-MA"/>
              </w:rPr>
              <w:t>حمض الأستيك</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وقاعدة</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الكولين</w:t>
            </w:r>
            <w:r w:rsidRPr="00BF751F">
              <w:rPr>
                <w:rFonts w:asciiTheme="majorBidi" w:hAnsiTheme="majorBidi" w:cstheme="majorBidi"/>
                <w:sz w:val="24"/>
                <w:szCs w:val="24"/>
                <w:lang w:val="fr-FR" w:bidi="ar-DZ"/>
              </w:rPr>
              <w:t xml:space="preserve"> </w:t>
            </w:r>
            <w:r w:rsidRPr="00BF751F">
              <w:rPr>
                <w:rFonts w:asciiTheme="majorBidi" w:hAnsiTheme="majorBidi" w:cstheme="majorBidi" w:hint="cs"/>
                <w:sz w:val="24"/>
                <w:szCs w:val="24"/>
                <w:rtl/>
                <w:lang w:val="fr-FR"/>
              </w:rPr>
              <w:t>التي</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يُعاد</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إمتصاصها</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من</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طرف</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الغشاء</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قبل</w:t>
            </w:r>
            <w:r w:rsidRPr="00BF751F">
              <w:rPr>
                <w:rFonts w:asciiTheme="majorBidi" w:hAnsiTheme="majorBidi" w:cstheme="majorBidi"/>
                <w:sz w:val="24"/>
                <w:szCs w:val="24"/>
                <w:lang w:val="fr-FR" w:bidi="ar-DZ"/>
              </w:rPr>
              <w:t xml:space="preserve"> </w:t>
            </w:r>
            <w:r w:rsidRPr="00BF751F">
              <w:rPr>
                <w:rFonts w:asciiTheme="majorBidi" w:hAnsiTheme="majorBidi" w:cstheme="majorBidi"/>
                <w:sz w:val="24"/>
                <w:szCs w:val="24"/>
                <w:rtl/>
                <w:lang w:val="fr-FR"/>
              </w:rPr>
              <w:t>مشبكي</w:t>
            </w:r>
            <w:r w:rsidRPr="00BF751F">
              <w:rPr>
                <w:rFonts w:asciiTheme="majorBidi" w:hAnsiTheme="majorBidi" w:cstheme="majorBidi"/>
                <w:sz w:val="24"/>
                <w:szCs w:val="24"/>
                <w:lang w:val="fr-FR" w:bidi="ar-DZ"/>
              </w:rPr>
              <w:t>.</w:t>
            </w:r>
          </w:p>
          <w:p w14:paraId="60422140" w14:textId="77777777" w:rsidR="007C43D6" w:rsidRDefault="00BF751F" w:rsidP="00BF751F">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sidRPr="00BF751F">
              <w:rPr>
                <w:rFonts w:asciiTheme="majorBidi" w:hAnsiTheme="majorBidi" w:cstheme="majorBidi"/>
                <w:sz w:val="24"/>
                <w:szCs w:val="24"/>
                <w:rtl/>
                <w:lang w:val="fr-FR" w:bidi="ar-DZ"/>
              </w:rPr>
              <w:t xml:space="preserve">تؤدي الرسائل العصبية المشفرة على مستوى العنصر قبل المشبكي </w:t>
            </w:r>
            <w:r w:rsidRPr="00BF751F">
              <w:rPr>
                <w:rFonts w:asciiTheme="majorBidi" w:hAnsiTheme="majorBidi" w:cstheme="majorBidi"/>
                <w:b/>
                <w:bCs/>
                <w:sz w:val="24"/>
                <w:szCs w:val="24"/>
                <w:rtl/>
                <w:lang w:val="fr-FR" w:bidi="ar-DZ"/>
              </w:rPr>
              <w:t>بتواتر كمونات العمل</w:t>
            </w:r>
            <w:r w:rsidRPr="00BF751F">
              <w:rPr>
                <w:rFonts w:asciiTheme="majorBidi" w:hAnsiTheme="majorBidi" w:cstheme="majorBidi"/>
                <w:sz w:val="24"/>
                <w:szCs w:val="24"/>
                <w:rtl/>
                <w:lang w:val="fr-FR" w:bidi="ar-DZ"/>
              </w:rPr>
              <w:t xml:space="preserve"> إلى تغيّر في كمية المبلغ العصبي المحرّرة على مستوى المشبك </w:t>
            </w:r>
            <w:r w:rsidRPr="00BF751F">
              <w:rPr>
                <w:rFonts w:asciiTheme="majorBidi" w:hAnsiTheme="majorBidi" w:cstheme="majorBidi"/>
                <w:b/>
                <w:bCs/>
                <w:sz w:val="24"/>
                <w:szCs w:val="24"/>
                <w:rtl/>
                <w:lang w:val="fr-FR" w:bidi="ar-DZ"/>
              </w:rPr>
              <w:t>(تشفير بتراكيز المبلغ الكيميائي)</w:t>
            </w:r>
            <w:r w:rsidRPr="00BF751F">
              <w:rPr>
                <w:rFonts w:asciiTheme="majorBidi" w:hAnsiTheme="majorBidi" w:cstheme="majorBidi"/>
                <w:sz w:val="24"/>
                <w:szCs w:val="24"/>
                <w:rtl/>
                <w:lang w:val="fr-FR" w:bidi="ar-DZ"/>
              </w:rPr>
              <w:t xml:space="preserve"> الذي يتسبب في توليد رسائل عصبية بعد مشبكية </w:t>
            </w:r>
            <w:r w:rsidRPr="00BF751F">
              <w:rPr>
                <w:rFonts w:asciiTheme="majorBidi" w:hAnsiTheme="majorBidi" w:cstheme="majorBidi"/>
                <w:b/>
                <w:bCs/>
                <w:sz w:val="24"/>
                <w:szCs w:val="24"/>
                <w:rtl/>
                <w:lang w:val="fr-FR" w:bidi="ar-DZ"/>
              </w:rPr>
              <w:t>مُشفرة بتواتر كمونات العمل</w:t>
            </w:r>
            <w:r w:rsidRPr="00BF751F">
              <w:rPr>
                <w:rFonts w:asciiTheme="majorBidi" w:hAnsiTheme="majorBidi" w:cstheme="majorBidi" w:hint="cs"/>
                <w:sz w:val="24"/>
                <w:szCs w:val="24"/>
                <w:rtl/>
                <w:lang w:val="fr-FR" w:bidi="ar-DZ"/>
              </w:rPr>
              <w:t>.</w:t>
            </w:r>
          </w:p>
          <w:p w14:paraId="511A426B" w14:textId="77777777" w:rsidR="00D722AF" w:rsidRDefault="00D722AF" w:rsidP="00D722AF">
            <w:pPr>
              <w:bidi/>
              <w:rPr>
                <w:rFonts w:asciiTheme="majorBidi" w:hAnsiTheme="majorBidi" w:cstheme="majorBidi"/>
                <w:sz w:val="24"/>
                <w:szCs w:val="24"/>
                <w:rtl/>
                <w:lang w:val="fr-FR" w:bidi="ar-DZ"/>
              </w:rPr>
            </w:pPr>
          </w:p>
          <w:p w14:paraId="36F3F711" w14:textId="7772D4EA" w:rsidR="00D722AF" w:rsidRPr="004150CD" w:rsidRDefault="00D722AF" w:rsidP="00D722AF">
            <w:pPr>
              <w:bidi/>
              <w:rPr>
                <w:rFonts w:asciiTheme="majorBidi" w:hAnsiTheme="majorBidi" w:cstheme="majorBidi"/>
                <w:sz w:val="24"/>
                <w:szCs w:val="24"/>
                <w:rtl/>
                <w:lang w:val="fr-FR" w:bidi="ar-DZ"/>
              </w:rPr>
            </w:pPr>
          </w:p>
        </w:tc>
      </w:tr>
    </w:tbl>
    <w:p w14:paraId="06AB08D1" w14:textId="1D56164E" w:rsidR="00622CAB" w:rsidRDefault="00622CAB" w:rsidP="00CC6354">
      <w:pPr>
        <w:bidi/>
        <w:rPr>
          <w:lang w:bidi="ar-DZ"/>
        </w:rPr>
      </w:pPr>
    </w:p>
    <w:sectPr w:rsidR="00622CAB" w:rsidSect="00AE482B">
      <w:headerReference w:type="default" r:id="rId3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DC7B4" w14:textId="77777777" w:rsidR="0088192B" w:rsidRDefault="0088192B" w:rsidP="00AE482B">
      <w:pPr>
        <w:spacing w:after="0" w:line="240" w:lineRule="auto"/>
      </w:pPr>
      <w:r>
        <w:separator/>
      </w:r>
    </w:p>
  </w:endnote>
  <w:endnote w:type="continuationSeparator" w:id="0">
    <w:p w14:paraId="552BE620" w14:textId="77777777" w:rsidR="0088192B" w:rsidRDefault="0088192B"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08" w14:textId="03CB9AA9" w:rsidR="0003737C" w:rsidRDefault="0003737C" w:rsidP="00AE482B">
    <w:pPr>
      <w:pStyle w:val="Footer"/>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B0D56" w14:textId="77777777" w:rsidR="0088192B" w:rsidRDefault="0088192B" w:rsidP="00AE482B">
      <w:pPr>
        <w:spacing w:after="0" w:line="240" w:lineRule="auto"/>
      </w:pPr>
      <w:r>
        <w:separator/>
      </w:r>
    </w:p>
  </w:footnote>
  <w:footnote w:type="continuationSeparator" w:id="0">
    <w:p w14:paraId="2C6E8895" w14:textId="77777777" w:rsidR="0088192B" w:rsidRDefault="0088192B"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1.2pt;height:11.2pt" o:bullet="t">
        <v:imagedata r:id="rId1" o:title="BD14579_"/>
      </v:shape>
    </w:pict>
  </w:numPicBullet>
  <w:abstractNum w:abstractNumId="0" w15:restartNumberingAfterBreak="0">
    <w:nsid w:val="072F4BC8"/>
    <w:multiLevelType w:val="hybridMultilevel"/>
    <w:tmpl w:val="EAB499FA"/>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15593690"/>
    <w:multiLevelType w:val="hybridMultilevel"/>
    <w:tmpl w:val="217CF646"/>
    <w:lvl w:ilvl="0" w:tplc="C47E9C76">
      <w:start w:val="1"/>
      <w:numFmt w:val="bullet"/>
      <w:lvlText w:val=""/>
      <w:lvlJc w:val="left"/>
      <w:pPr>
        <w:ind w:left="360" w:hanging="360"/>
      </w:pPr>
      <w:rPr>
        <w:rFonts w:ascii="Wingdings" w:hAnsi="Wingdings" w:hint="default"/>
        <w:color w:val="00B050"/>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 w15:restartNumberingAfterBreak="0">
    <w:nsid w:val="18F1010B"/>
    <w:multiLevelType w:val="hybridMultilevel"/>
    <w:tmpl w:val="595EDA04"/>
    <w:lvl w:ilvl="0" w:tplc="2AFC836C">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1A7E170C"/>
    <w:multiLevelType w:val="hybridMultilevel"/>
    <w:tmpl w:val="E286AED6"/>
    <w:lvl w:ilvl="0" w:tplc="EF040AB4">
      <w:start w:val="1"/>
      <w:numFmt w:val="decimal"/>
      <w:lvlText w:val="%1."/>
      <w:lvlJc w:val="left"/>
      <w:pPr>
        <w:ind w:left="720" w:hanging="360"/>
      </w:pPr>
      <w:rPr>
        <w:b/>
        <w:bCs/>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2F2C5499"/>
    <w:multiLevelType w:val="hybridMultilevel"/>
    <w:tmpl w:val="11AC5460"/>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7" w15:restartNumberingAfterBreak="0">
    <w:nsid w:val="57454831"/>
    <w:multiLevelType w:val="hybridMultilevel"/>
    <w:tmpl w:val="CF9E65CA"/>
    <w:lvl w:ilvl="0" w:tplc="51709E0A">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15:restartNumberingAfterBreak="0">
    <w:nsid w:val="64A27453"/>
    <w:multiLevelType w:val="hybridMultilevel"/>
    <w:tmpl w:val="FD0E9BE8"/>
    <w:lvl w:ilvl="0" w:tplc="C47E9C76">
      <w:start w:val="1"/>
      <w:numFmt w:val="bullet"/>
      <w:lvlText w:val=""/>
      <w:lvlJc w:val="left"/>
      <w:pPr>
        <w:ind w:left="360" w:hanging="360"/>
      </w:pPr>
      <w:rPr>
        <w:rFonts w:ascii="Wingdings" w:hAnsi="Wingdings" w:hint="default"/>
        <w:color w:val="00B050"/>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num w:numId="1" w16cid:durableId="808979904">
    <w:abstractNumId w:val="4"/>
  </w:num>
  <w:num w:numId="2" w16cid:durableId="686298201">
    <w:abstractNumId w:val="6"/>
  </w:num>
  <w:num w:numId="3" w16cid:durableId="358816392">
    <w:abstractNumId w:val="1"/>
  </w:num>
  <w:num w:numId="4" w16cid:durableId="262491680">
    <w:abstractNumId w:val="8"/>
  </w:num>
  <w:num w:numId="5" w16cid:durableId="994377958">
    <w:abstractNumId w:val="5"/>
  </w:num>
  <w:num w:numId="6" w16cid:durableId="622153766">
    <w:abstractNumId w:val="0"/>
  </w:num>
  <w:num w:numId="7" w16cid:durableId="250941880">
    <w:abstractNumId w:val="7"/>
  </w:num>
  <w:num w:numId="8" w16cid:durableId="23293008">
    <w:abstractNumId w:val="2"/>
  </w:num>
  <w:num w:numId="9" w16cid:durableId="37816773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002D5"/>
    <w:rsid w:val="00007B40"/>
    <w:rsid w:val="00010351"/>
    <w:rsid w:val="00010BE8"/>
    <w:rsid w:val="00013AF5"/>
    <w:rsid w:val="00021DF0"/>
    <w:rsid w:val="0002357A"/>
    <w:rsid w:val="00026CD6"/>
    <w:rsid w:val="00027CB0"/>
    <w:rsid w:val="00030243"/>
    <w:rsid w:val="00030701"/>
    <w:rsid w:val="00031589"/>
    <w:rsid w:val="0003737C"/>
    <w:rsid w:val="00040012"/>
    <w:rsid w:val="00040B4E"/>
    <w:rsid w:val="0004674F"/>
    <w:rsid w:val="0005206E"/>
    <w:rsid w:val="00054DED"/>
    <w:rsid w:val="00064718"/>
    <w:rsid w:val="00072B8A"/>
    <w:rsid w:val="000732F3"/>
    <w:rsid w:val="00075220"/>
    <w:rsid w:val="00075C2A"/>
    <w:rsid w:val="00082C77"/>
    <w:rsid w:val="0008378A"/>
    <w:rsid w:val="000838B7"/>
    <w:rsid w:val="00084754"/>
    <w:rsid w:val="00086F58"/>
    <w:rsid w:val="0008716E"/>
    <w:rsid w:val="00090054"/>
    <w:rsid w:val="00092A1B"/>
    <w:rsid w:val="00093484"/>
    <w:rsid w:val="000955A9"/>
    <w:rsid w:val="000964BB"/>
    <w:rsid w:val="00097D58"/>
    <w:rsid w:val="000A1002"/>
    <w:rsid w:val="000A477C"/>
    <w:rsid w:val="000A679F"/>
    <w:rsid w:val="000B6DAA"/>
    <w:rsid w:val="000C0DFE"/>
    <w:rsid w:val="000C4A0C"/>
    <w:rsid w:val="000D2438"/>
    <w:rsid w:val="000D3393"/>
    <w:rsid w:val="000D7C7E"/>
    <w:rsid w:val="000E4928"/>
    <w:rsid w:val="000F14B4"/>
    <w:rsid w:val="000F3F13"/>
    <w:rsid w:val="000F5842"/>
    <w:rsid w:val="000F6DA2"/>
    <w:rsid w:val="00101CD6"/>
    <w:rsid w:val="0010342C"/>
    <w:rsid w:val="00104420"/>
    <w:rsid w:val="00104426"/>
    <w:rsid w:val="00105AE7"/>
    <w:rsid w:val="001062FC"/>
    <w:rsid w:val="00114C0D"/>
    <w:rsid w:val="00116370"/>
    <w:rsid w:val="00120778"/>
    <w:rsid w:val="0012243C"/>
    <w:rsid w:val="00125107"/>
    <w:rsid w:val="00125891"/>
    <w:rsid w:val="00125DB8"/>
    <w:rsid w:val="00127C79"/>
    <w:rsid w:val="00131E79"/>
    <w:rsid w:val="00133EDF"/>
    <w:rsid w:val="001364F5"/>
    <w:rsid w:val="00143F17"/>
    <w:rsid w:val="0014561D"/>
    <w:rsid w:val="00147E4B"/>
    <w:rsid w:val="0015089D"/>
    <w:rsid w:val="0015146A"/>
    <w:rsid w:val="0015457A"/>
    <w:rsid w:val="001572E6"/>
    <w:rsid w:val="00162F48"/>
    <w:rsid w:val="00164423"/>
    <w:rsid w:val="00164944"/>
    <w:rsid w:val="00165C47"/>
    <w:rsid w:val="00167C42"/>
    <w:rsid w:val="001722E9"/>
    <w:rsid w:val="001728E3"/>
    <w:rsid w:val="001743CC"/>
    <w:rsid w:val="00175607"/>
    <w:rsid w:val="001852AF"/>
    <w:rsid w:val="001919B8"/>
    <w:rsid w:val="00193152"/>
    <w:rsid w:val="001955B7"/>
    <w:rsid w:val="001971E4"/>
    <w:rsid w:val="001A2322"/>
    <w:rsid w:val="001A4BC1"/>
    <w:rsid w:val="001A4D64"/>
    <w:rsid w:val="001B130A"/>
    <w:rsid w:val="001B3E89"/>
    <w:rsid w:val="001B48CE"/>
    <w:rsid w:val="001B500F"/>
    <w:rsid w:val="001B6BF7"/>
    <w:rsid w:val="001B6ECE"/>
    <w:rsid w:val="001B7963"/>
    <w:rsid w:val="001C0B25"/>
    <w:rsid w:val="001C402D"/>
    <w:rsid w:val="001C6CC4"/>
    <w:rsid w:val="001C7142"/>
    <w:rsid w:val="001D2114"/>
    <w:rsid w:val="001D447F"/>
    <w:rsid w:val="001E00F2"/>
    <w:rsid w:val="001E28A0"/>
    <w:rsid w:val="001E3606"/>
    <w:rsid w:val="001E3A60"/>
    <w:rsid w:val="001E7A7D"/>
    <w:rsid w:val="001E7DCA"/>
    <w:rsid w:val="001F20EE"/>
    <w:rsid w:val="001F4CA8"/>
    <w:rsid w:val="001F61B8"/>
    <w:rsid w:val="00201486"/>
    <w:rsid w:val="00201677"/>
    <w:rsid w:val="00204FEF"/>
    <w:rsid w:val="00205155"/>
    <w:rsid w:val="002214B9"/>
    <w:rsid w:val="0022186A"/>
    <w:rsid w:val="00225178"/>
    <w:rsid w:val="0023322C"/>
    <w:rsid w:val="002341CF"/>
    <w:rsid w:val="00236CEA"/>
    <w:rsid w:val="002370B3"/>
    <w:rsid w:val="002407B0"/>
    <w:rsid w:val="00245FF5"/>
    <w:rsid w:val="00246915"/>
    <w:rsid w:val="00247156"/>
    <w:rsid w:val="00247405"/>
    <w:rsid w:val="002477AD"/>
    <w:rsid w:val="00252192"/>
    <w:rsid w:val="00254D41"/>
    <w:rsid w:val="0025559B"/>
    <w:rsid w:val="002607D6"/>
    <w:rsid w:val="00264A6F"/>
    <w:rsid w:val="00273960"/>
    <w:rsid w:val="002760DD"/>
    <w:rsid w:val="0027623E"/>
    <w:rsid w:val="00282E13"/>
    <w:rsid w:val="00284191"/>
    <w:rsid w:val="00290999"/>
    <w:rsid w:val="00293D1A"/>
    <w:rsid w:val="00295C26"/>
    <w:rsid w:val="002A6BB0"/>
    <w:rsid w:val="002A7B16"/>
    <w:rsid w:val="002B31DA"/>
    <w:rsid w:val="002B51BA"/>
    <w:rsid w:val="002B532A"/>
    <w:rsid w:val="002B6BE9"/>
    <w:rsid w:val="002C1ED4"/>
    <w:rsid w:val="002C3CE3"/>
    <w:rsid w:val="002C7491"/>
    <w:rsid w:val="002D0455"/>
    <w:rsid w:val="002D07B4"/>
    <w:rsid w:val="002D1CAD"/>
    <w:rsid w:val="002D3E33"/>
    <w:rsid w:val="002D432F"/>
    <w:rsid w:val="002D633A"/>
    <w:rsid w:val="002F1BE5"/>
    <w:rsid w:val="002F3EB0"/>
    <w:rsid w:val="002F5D36"/>
    <w:rsid w:val="002F636F"/>
    <w:rsid w:val="00301248"/>
    <w:rsid w:val="0030161B"/>
    <w:rsid w:val="00302496"/>
    <w:rsid w:val="003043FC"/>
    <w:rsid w:val="00305CCE"/>
    <w:rsid w:val="003063A4"/>
    <w:rsid w:val="003078B4"/>
    <w:rsid w:val="003102B5"/>
    <w:rsid w:val="003107B6"/>
    <w:rsid w:val="00310A38"/>
    <w:rsid w:val="003117AE"/>
    <w:rsid w:val="00311D57"/>
    <w:rsid w:val="00315BD5"/>
    <w:rsid w:val="0032070B"/>
    <w:rsid w:val="00326C9B"/>
    <w:rsid w:val="003302E6"/>
    <w:rsid w:val="003332F0"/>
    <w:rsid w:val="00333A65"/>
    <w:rsid w:val="00336ABB"/>
    <w:rsid w:val="00344F29"/>
    <w:rsid w:val="003500DD"/>
    <w:rsid w:val="00350AA7"/>
    <w:rsid w:val="00352806"/>
    <w:rsid w:val="00354EA6"/>
    <w:rsid w:val="0035641F"/>
    <w:rsid w:val="00360A46"/>
    <w:rsid w:val="00363DB2"/>
    <w:rsid w:val="0036760E"/>
    <w:rsid w:val="00367E87"/>
    <w:rsid w:val="00370603"/>
    <w:rsid w:val="00370E91"/>
    <w:rsid w:val="00373504"/>
    <w:rsid w:val="00374919"/>
    <w:rsid w:val="00376EC0"/>
    <w:rsid w:val="00377571"/>
    <w:rsid w:val="003864A8"/>
    <w:rsid w:val="0039024E"/>
    <w:rsid w:val="00391109"/>
    <w:rsid w:val="00394E27"/>
    <w:rsid w:val="003A1860"/>
    <w:rsid w:val="003A1D99"/>
    <w:rsid w:val="003A2CC4"/>
    <w:rsid w:val="003A441D"/>
    <w:rsid w:val="003A6B0F"/>
    <w:rsid w:val="003B0713"/>
    <w:rsid w:val="003B281B"/>
    <w:rsid w:val="003B5557"/>
    <w:rsid w:val="003B723E"/>
    <w:rsid w:val="003C233D"/>
    <w:rsid w:val="003C4C28"/>
    <w:rsid w:val="003D360C"/>
    <w:rsid w:val="003D4111"/>
    <w:rsid w:val="003D46D3"/>
    <w:rsid w:val="003E2478"/>
    <w:rsid w:val="003E29FF"/>
    <w:rsid w:val="003E4350"/>
    <w:rsid w:val="003E6A8F"/>
    <w:rsid w:val="003E79C9"/>
    <w:rsid w:val="003F5686"/>
    <w:rsid w:val="003F5F00"/>
    <w:rsid w:val="00402CD8"/>
    <w:rsid w:val="00412CF4"/>
    <w:rsid w:val="00413455"/>
    <w:rsid w:val="00413569"/>
    <w:rsid w:val="004150CD"/>
    <w:rsid w:val="00421A87"/>
    <w:rsid w:val="00421EC4"/>
    <w:rsid w:val="0042589A"/>
    <w:rsid w:val="00427000"/>
    <w:rsid w:val="0043156C"/>
    <w:rsid w:val="004331E0"/>
    <w:rsid w:val="00435117"/>
    <w:rsid w:val="004355A2"/>
    <w:rsid w:val="00435B48"/>
    <w:rsid w:val="004417F8"/>
    <w:rsid w:val="00441EBB"/>
    <w:rsid w:val="004439F8"/>
    <w:rsid w:val="004443A6"/>
    <w:rsid w:val="0044599B"/>
    <w:rsid w:val="00445DD1"/>
    <w:rsid w:val="00446312"/>
    <w:rsid w:val="00446974"/>
    <w:rsid w:val="00447287"/>
    <w:rsid w:val="00455CD5"/>
    <w:rsid w:val="004576C1"/>
    <w:rsid w:val="0046090A"/>
    <w:rsid w:val="00461BDF"/>
    <w:rsid w:val="00462807"/>
    <w:rsid w:val="00462FE9"/>
    <w:rsid w:val="00464C57"/>
    <w:rsid w:val="004664D9"/>
    <w:rsid w:val="00466DBA"/>
    <w:rsid w:val="00467351"/>
    <w:rsid w:val="004720E8"/>
    <w:rsid w:val="00474BE2"/>
    <w:rsid w:val="00480AED"/>
    <w:rsid w:val="00480DE5"/>
    <w:rsid w:val="0048228D"/>
    <w:rsid w:val="0049040A"/>
    <w:rsid w:val="00490E79"/>
    <w:rsid w:val="004925F7"/>
    <w:rsid w:val="004955CB"/>
    <w:rsid w:val="00496E74"/>
    <w:rsid w:val="00496F55"/>
    <w:rsid w:val="004A13CF"/>
    <w:rsid w:val="004A29B9"/>
    <w:rsid w:val="004A46BD"/>
    <w:rsid w:val="004A52F8"/>
    <w:rsid w:val="004B56E9"/>
    <w:rsid w:val="004C125E"/>
    <w:rsid w:val="004D0456"/>
    <w:rsid w:val="004D0BE3"/>
    <w:rsid w:val="004D0CCD"/>
    <w:rsid w:val="004D1981"/>
    <w:rsid w:val="004D2759"/>
    <w:rsid w:val="004E1487"/>
    <w:rsid w:val="004E4B1E"/>
    <w:rsid w:val="004E6210"/>
    <w:rsid w:val="004F2177"/>
    <w:rsid w:val="004F2F2C"/>
    <w:rsid w:val="004F31D4"/>
    <w:rsid w:val="004F31DE"/>
    <w:rsid w:val="004F3682"/>
    <w:rsid w:val="004F3BDB"/>
    <w:rsid w:val="004F6034"/>
    <w:rsid w:val="005039A2"/>
    <w:rsid w:val="00510543"/>
    <w:rsid w:val="005108E2"/>
    <w:rsid w:val="00511B8E"/>
    <w:rsid w:val="005137E0"/>
    <w:rsid w:val="00513D7A"/>
    <w:rsid w:val="00520720"/>
    <w:rsid w:val="0052085C"/>
    <w:rsid w:val="005246C8"/>
    <w:rsid w:val="00525B44"/>
    <w:rsid w:val="00532B51"/>
    <w:rsid w:val="0053438D"/>
    <w:rsid w:val="00536163"/>
    <w:rsid w:val="00536192"/>
    <w:rsid w:val="00543E28"/>
    <w:rsid w:val="00545ECC"/>
    <w:rsid w:val="005507F6"/>
    <w:rsid w:val="00552480"/>
    <w:rsid w:val="005532AC"/>
    <w:rsid w:val="00553D96"/>
    <w:rsid w:val="005610D8"/>
    <w:rsid w:val="005614CE"/>
    <w:rsid w:val="00561EE1"/>
    <w:rsid w:val="0056216C"/>
    <w:rsid w:val="00563ADF"/>
    <w:rsid w:val="0056759B"/>
    <w:rsid w:val="00567B8E"/>
    <w:rsid w:val="005717E8"/>
    <w:rsid w:val="0057257E"/>
    <w:rsid w:val="00573096"/>
    <w:rsid w:val="00574961"/>
    <w:rsid w:val="00581D05"/>
    <w:rsid w:val="00583F89"/>
    <w:rsid w:val="0058752B"/>
    <w:rsid w:val="005909FD"/>
    <w:rsid w:val="0059175B"/>
    <w:rsid w:val="00597E79"/>
    <w:rsid w:val="005A3910"/>
    <w:rsid w:val="005B0776"/>
    <w:rsid w:val="005B3128"/>
    <w:rsid w:val="005B496E"/>
    <w:rsid w:val="005C06D7"/>
    <w:rsid w:val="005C512D"/>
    <w:rsid w:val="005D3189"/>
    <w:rsid w:val="005D4BAB"/>
    <w:rsid w:val="005D5AA7"/>
    <w:rsid w:val="005E27B1"/>
    <w:rsid w:val="005E509B"/>
    <w:rsid w:val="005E50C4"/>
    <w:rsid w:val="005E560F"/>
    <w:rsid w:val="005F080F"/>
    <w:rsid w:val="005F2FDE"/>
    <w:rsid w:val="005F39D6"/>
    <w:rsid w:val="005F6D3D"/>
    <w:rsid w:val="005F7523"/>
    <w:rsid w:val="00603315"/>
    <w:rsid w:val="00604C82"/>
    <w:rsid w:val="00611166"/>
    <w:rsid w:val="00611712"/>
    <w:rsid w:val="006132B4"/>
    <w:rsid w:val="006160BC"/>
    <w:rsid w:val="00616F34"/>
    <w:rsid w:val="00622B5F"/>
    <w:rsid w:val="00622CAB"/>
    <w:rsid w:val="006236BC"/>
    <w:rsid w:val="00625BD9"/>
    <w:rsid w:val="00626B65"/>
    <w:rsid w:val="00627F7C"/>
    <w:rsid w:val="0063528F"/>
    <w:rsid w:val="00636103"/>
    <w:rsid w:val="00641AA3"/>
    <w:rsid w:val="00641AC9"/>
    <w:rsid w:val="006429A4"/>
    <w:rsid w:val="006448BD"/>
    <w:rsid w:val="00656349"/>
    <w:rsid w:val="00661B04"/>
    <w:rsid w:val="00663D55"/>
    <w:rsid w:val="0066621B"/>
    <w:rsid w:val="00670B45"/>
    <w:rsid w:val="00676EBC"/>
    <w:rsid w:val="006819A1"/>
    <w:rsid w:val="006829D9"/>
    <w:rsid w:val="00683289"/>
    <w:rsid w:val="00686741"/>
    <w:rsid w:val="006877D3"/>
    <w:rsid w:val="00692D84"/>
    <w:rsid w:val="00694D70"/>
    <w:rsid w:val="006A5AEC"/>
    <w:rsid w:val="006B4702"/>
    <w:rsid w:val="006C3DC4"/>
    <w:rsid w:val="006C5A9A"/>
    <w:rsid w:val="006C6E25"/>
    <w:rsid w:val="006C706C"/>
    <w:rsid w:val="006C719A"/>
    <w:rsid w:val="006D5E78"/>
    <w:rsid w:val="006E04EE"/>
    <w:rsid w:val="006E1EB0"/>
    <w:rsid w:val="006E3A2A"/>
    <w:rsid w:val="006E5CC9"/>
    <w:rsid w:val="006E6E8A"/>
    <w:rsid w:val="006F3047"/>
    <w:rsid w:val="006F3A59"/>
    <w:rsid w:val="006F53B8"/>
    <w:rsid w:val="006F64C2"/>
    <w:rsid w:val="007016D8"/>
    <w:rsid w:val="00701E42"/>
    <w:rsid w:val="0070582F"/>
    <w:rsid w:val="00705FBB"/>
    <w:rsid w:val="007124A2"/>
    <w:rsid w:val="007133CC"/>
    <w:rsid w:val="00713DF1"/>
    <w:rsid w:val="007141D9"/>
    <w:rsid w:val="00716808"/>
    <w:rsid w:val="007177A6"/>
    <w:rsid w:val="00717CB3"/>
    <w:rsid w:val="0072014F"/>
    <w:rsid w:val="007246FE"/>
    <w:rsid w:val="00726D9E"/>
    <w:rsid w:val="00730695"/>
    <w:rsid w:val="007306A7"/>
    <w:rsid w:val="00735C78"/>
    <w:rsid w:val="00736394"/>
    <w:rsid w:val="007400B3"/>
    <w:rsid w:val="00751A97"/>
    <w:rsid w:val="00752F86"/>
    <w:rsid w:val="00754006"/>
    <w:rsid w:val="00755AB3"/>
    <w:rsid w:val="0076143A"/>
    <w:rsid w:val="0076485C"/>
    <w:rsid w:val="00764F92"/>
    <w:rsid w:val="00764FE7"/>
    <w:rsid w:val="0076719D"/>
    <w:rsid w:val="007752B4"/>
    <w:rsid w:val="007755BE"/>
    <w:rsid w:val="007764C9"/>
    <w:rsid w:val="007806C0"/>
    <w:rsid w:val="007824A6"/>
    <w:rsid w:val="007835D7"/>
    <w:rsid w:val="00785956"/>
    <w:rsid w:val="00787738"/>
    <w:rsid w:val="007943A6"/>
    <w:rsid w:val="00794A70"/>
    <w:rsid w:val="00794C55"/>
    <w:rsid w:val="007956F0"/>
    <w:rsid w:val="007A7B4D"/>
    <w:rsid w:val="007B3715"/>
    <w:rsid w:val="007B4C49"/>
    <w:rsid w:val="007B5439"/>
    <w:rsid w:val="007B5551"/>
    <w:rsid w:val="007B6393"/>
    <w:rsid w:val="007B79B5"/>
    <w:rsid w:val="007C3576"/>
    <w:rsid w:val="007C43D6"/>
    <w:rsid w:val="007C441B"/>
    <w:rsid w:val="007C5577"/>
    <w:rsid w:val="007D45EE"/>
    <w:rsid w:val="007D4920"/>
    <w:rsid w:val="007D4998"/>
    <w:rsid w:val="007E3EA8"/>
    <w:rsid w:val="007E5804"/>
    <w:rsid w:val="007E5D02"/>
    <w:rsid w:val="007F4B6F"/>
    <w:rsid w:val="007F712D"/>
    <w:rsid w:val="007F7C2D"/>
    <w:rsid w:val="00802AD6"/>
    <w:rsid w:val="00802B6C"/>
    <w:rsid w:val="00806C39"/>
    <w:rsid w:val="008076FB"/>
    <w:rsid w:val="008105AC"/>
    <w:rsid w:val="00812E83"/>
    <w:rsid w:val="00816DAA"/>
    <w:rsid w:val="0082055F"/>
    <w:rsid w:val="008225E5"/>
    <w:rsid w:val="0082448E"/>
    <w:rsid w:val="008254DF"/>
    <w:rsid w:val="0083407C"/>
    <w:rsid w:val="00837ABE"/>
    <w:rsid w:val="00841CF2"/>
    <w:rsid w:val="00843707"/>
    <w:rsid w:val="0084460F"/>
    <w:rsid w:val="00844792"/>
    <w:rsid w:val="00845585"/>
    <w:rsid w:val="00847274"/>
    <w:rsid w:val="00847416"/>
    <w:rsid w:val="00850CB9"/>
    <w:rsid w:val="00851FA5"/>
    <w:rsid w:val="008621F8"/>
    <w:rsid w:val="00862634"/>
    <w:rsid w:val="008655D3"/>
    <w:rsid w:val="008657ED"/>
    <w:rsid w:val="00865E2F"/>
    <w:rsid w:val="00866509"/>
    <w:rsid w:val="00870A30"/>
    <w:rsid w:val="00871348"/>
    <w:rsid w:val="00873064"/>
    <w:rsid w:val="008772C3"/>
    <w:rsid w:val="00877EDC"/>
    <w:rsid w:val="0088031E"/>
    <w:rsid w:val="0088192B"/>
    <w:rsid w:val="00881AC1"/>
    <w:rsid w:val="00890655"/>
    <w:rsid w:val="00890659"/>
    <w:rsid w:val="008927EF"/>
    <w:rsid w:val="00895B8C"/>
    <w:rsid w:val="00897374"/>
    <w:rsid w:val="008A1460"/>
    <w:rsid w:val="008A2868"/>
    <w:rsid w:val="008A29FB"/>
    <w:rsid w:val="008A519A"/>
    <w:rsid w:val="008A67F9"/>
    <w:rsid w:val="008A7232"/>
    <w:rsid w:val="008B0643"/>
    <w:rsid w:val="008B2090"/>
    <w:rsid w:val="008C129E"/>
    <w:rsid w:val="008C6974"/>
    <w:rsid w:val="008C6C55"/>
    <w:rsid w:val="008D0303"/>
    <w:rsid w:val="008D50B8"/>
    <w:rsid w:val="008D564B"/>
    <w:rsid w:val="008D707B"/>
    <w:rsid w:val="008E12F7"/>
    <w:rsid w:val="008E7AAB"/>
    <w:rsid w:val="008F163F"/>
    <w:rsid w:val="008F49F5"/>
    <w:rsid w:val="008F5978"/>
    <w:rsid w:val="008F67E7"/>
    <w:rsid w:val="008F70AE"/>
    <w:rsid w:val="0090032C"/>
    <w:rsid w:val="00901186"/>
    <w:rsid w:val="00904D64"/>
    <w:rsid w:val="00907C67"/>
    <w:rsid w:val="009123FB"/>
    <w:rsid w:val="009160E3"/>
    <w:rsid w:val="00917B7E"/>
    <w:rsid w:val="0092277A"/>
    <w:rsid w:val="00927B28"/>
    <w:rsid w:val="00937568"/>
    <w:rsid w:val="0093787D"/>
    <w:rsid w:val="00941DFC"/>
    <w:rsid w:val="00943478"/>
    <w:rsid w:val="00945310"/>
    <w:rsid w:val="00947E05"/>
    <w:rsid w:val="00951BBC"/>
    <w:rsid w:val="0095267A"/>
    <w:rsid w:val="00953021"/>
    <w:rsid w:val="00954BC4"/>
    <w:rsid w:val="00955121"/>
    <w:rsid w:val="00962413"/>
    <w:rsid w:val="00962B66"/>
    <w:rsid w:val="00963BE1"/>
    <w:rsid w:val="0096553D"/>
    <w:rsid w:val="0097196A"/>
    <w:rsid w:val="00976108"/>
    <w:rsid w:val="009813DF"/>
    <w:rsid w:val="009843D2"/>
    <w:rsid w:val="00991DE3"/>
    <w:rsid w:val="009929B1"/>
    <w:rsid w:val="00992A54"/>
    <w:rsid w:val="00993147"/>
    <w:rsid w:val="00995475"/>
    <w:rsid w:val="0099641A"/>
    <w:rsid w:val="00997A6E"/>
    <w:rsid w:val="009A1BB0"/>
    <w:rsid w:val="009A2830"/>
    <w:rsid w:val="009A7C20"/>
    <w:rsid w:val="009B0E32"/>
    <w:rsid w:val="009B2075"/>
    <w:rsid w:val="009B6BCD"/>
    <w:rsid w:val="009C0709"/>
    <w:rsid w:val="009C1D20"/>
    <w:rsid w:val="009C632F"/>
    <w:rsid w:val="009C6D6D"/>
    <w:rsid w:val="009D2855"/>
    <w:rsid w:val="009D2A13"/>
    <w:rsid w:val="009D2F5E"/>
    <w:rsid w:val="009D3DFF"/>
    <w:rsid w:val="009D4B21"/>
    <w:rsid w:val="009E0573"/>
    <w:rsid w:val="009E1FE2"/>
    <w:rsid w:val="009E2E20"/>
    <w:rsid w:val="009E7438"/>
    <w:rsid w:val="009E7B21"/>
    <w:rsid w:val="009F7395"/>
    <w:rsid w:val="009F7EBB"/>
    <w:rsid w:val="00A047CB"/>
    <w:rsid w:val="00A04ECF"/>
    <w:rsid w:val="00A125F3"/>
    <w:rsid w:val="00A15F4C"/>
    <w:rsid w:val="00A17478"/>
    <w:rsid w:val="00A213CC"/>
    <w:rsid w:val="00A21788"/>
    <w:rsid w:val="00A2206A"/>
    <w:rsid w:val="00A25EF0"/>
    <w:rsid w:val="00A260F2"/>
    <w:rsid w:val="00A269A5"/>
    <w:rsid w:val="00A27C24"/>
    <w:rsid w:val="00A27C86"/>
    <w:rsid w:val="00A34F9C"/>
    <w:rsid w:val="00A36833"/>
    <w:rsid w:val="00A374E6"/>
    <w:rsid w:val="00A42425"/>
    <w:rsid w:val="00A4472B"/>
    <w:rsid w:val="00A44780"/>
    <w:rsid w:val="00A479AC"/>
    <w:rsid w:val="00A562C0"/>
    <w:rsid w:val="00A56D75"/>
    <w:rsid w:val="00A60538"/>
    <w:rsid w:val="00A611BE"/>
    <w:rsid w:val="00A61B1D"/>
    <w:rsid w:val="00A62E32"/>
    <w:rsid w:val="00A65B9A"/>
    <w:rsid w:val="00A65DA7"/>
    <w:rsid w:val="00A669FD"/>
    <w:rsid w:val="00A720B2"/>
    <w:rsid w:val="00A73E2E"/>
    <w:rsid w:val="00A75AA6"/>
    <w:rsid w:val="00A81052"/>
    <w:rsid w:val="00A81953"/>
    <w:rsid w:val="00A84351"/>
    <w:rsid w:val="00A8693D"/>
    <w:rsid w:val="00A934A2"/>
    <w:rsid w:val="00A939A5"/>
    <w:rsid w:val="00A94EE1"/>
    <w:rsid w:val="00A950ED"/>
    <w:rsid w:val="00AA1987"/>
    <w:rsid w:val="00AA3461"/>
    <w:rsid w:val="00AA3527"/>
    <w:rsid w:val="00AA52D2"/>
    <w:rsid w:val="00AB040B"/>
    <w:rsid w:val="00AC16A2"/>
    <w:rsid w:val="00AC36F7"/>
    <w:rsid w:val="00AC79B8"/>
    <w:rsid w:val="00AC7F48"/>
    <w:rsid w:val="00AD2D11"/>
    <w:rsid w:val="00AD5560"/>
    <w:rsid w:val="00AD6B96"/>
    <w:rsid w:val="00AE482B"/>
    <w:rsid w:val="00AE792C"/>
    <w:rsid w:val="00AF137E"/>
    <w:rsid w:val="00AF3134"/>
    <w:rsid w:val="00AF74A0"/>
    <w:rsid w:val="00B06E19"/>
    <w:rsid w:val="00B06FA4"/>
    <w:rsid w:val="00B07FAA"/>
    <w:rsid w:val="00B15075"/>
    <w:rsid w:val="00B1545E"/>
    <w:rsid w:val="00B23891"/>
    <w:rsid w:val="00B23D93"/>
    <w:rsid w:val="00B256BA"/>
    <w:rsid w:val="00B2685B"/>
    <w:rsid w:val="00B2701F"/>
    <w:rsid w:val="00B30CDF"/>
    <w:rsid w:val="00B31B34"/>
    <w:rsid w:val="00B31BB7"/>
    <w:rsid w:val="00B33E08"/>
    <w:rsid w:val="00B3656A"/>
    <w:rsid w:val="00B375B5"/>
    <w:rsid w:val="00B502A1"/>
    <w:rsid w:val="00B5085A"/>
    <w:rsid w:val="00B55C6A"/>
    <w:rsid w:val="00B55F91"/>
    <w:rsid w:val="00B6057A"/>
    <w:rsid w:val="00B617AF"/>
    <w:rsid w:val="00B6200B"/>
    <w:rsid w:val="00B63899"/>
    <w:rsid w:val="00B642CE"/>
    <w:rsid w:val="00B6711D"/>
    <w:rsid w:val="00B67F1B"/>
    <w:rsid w:val="00B70B0E"/>
    <w:rsid w:val="00B73828"/>
    <w:rsid w:val="00B81C48"/>
    <w:rsid w:val="00B82E15"/>
    <w:rsid w:val="00B86D98"/>
    <w:rsid w:val="00B906C8"/>
    <w:rsid w:val="00B90DED"/>
    <w:rsid w:val="00B9229C"/>
    <w:rsid w:val="00B93368"/>
    <w:rsid w:val="00B940FF"/>
    <w:rsid w:val="00B941CD"/>
    <w:rsid w:val="00B96AD8"/>
    <w:rsid w:val="00B97A12"/>
    <w:rsid w:val="00BA358A"/>
    <w:rsid w:val="00BA3BEE"/>
    <w:rsid w:val="00BA6FC5"/>
    <w:rsid w:val="00BB0D3C"/>
    <w:rsid w:val="00BB6616"/>
    <w:rsid w:val="00BB7D09"/>
    <w:rsid w:val="00BC243F"/>
    <w:rsid w:val="00BC6B4E"/>
    <w:rsid w:val="00BD5E42"/>
    <w:rsid w:val="00BE3EE7"/>
    <w:rsid w:val="00BF0D41"/>
    <w:rsid w:val="00BF40B8"/>
    <w:rsid w:val="00BF43B8"/>
    <w:rsid w:val="00BF44CF"/>
    <w:rsid w:val="00BF56F0"/>
    <w:rsid w:val="00BF5E4E"/>
    <w:rsid w:val="00BF645B"/>
    <w:rsid w:val="00BF751F"/>
    <w:rsid w:val="00C0001C"/>
    <w:rsid w:val="00C0025E"/>
    <w:rsid w:val="00C006AB"/>
    <w:rsid w:val="00C0257B"/>
    <w:rsid w:val="00C03174"/>
    <w:rsid w:val="00C0695A"/>
    <w:rsid w:val="00C07C15"/>
    <w:rsid w:val="00C12CD7"/>
    <w:rsid w:val="00C1479A"/>
    <w:rsid w:val="00C20020"/>
    <w:rsid w:val="00C215B5"/>
    <w:rsid w:val="00C21BEC"/>
    <w:rsid w:val="00C2741E"/>
    <w:rsid w:val="00C27EDC"/>
    <w:rsid w:val="00C30D34"/>
    <w:rsid w:val="00C31BB7"/>
    <w:rsid w:val="00C31DF5"/>
    <w:rsid w:val="00C47EF8"/>
    <w:rsid w:val="00C5390E"/>
    <w:rsid w:val="00C56C86"/>
    <w:rsid w:val="00C56D52"/>
    <w:rsid w:val="00C57776"/>
    <w:rsid w:val="00C65548"/>
    <w:rsid w:val="00C672B7"/>
    <w:rsid w:val="00C67FDB"/>
    <w:rsid w:val="00C70534"/>
    <w:rsid w:val="00C76AA7"/>
    <w:rsid w:val="00C83AC8"/>
    <w:rsid w:val="00C83CBD"/>
    <w:rsid w:val="00C8463F"/>
    <w:rsid w:val="00C85FF7"/>
    <w:rsid w:val="00C931D8"/>
    <w:rsid w:val="00C96A84"/>
    <w:rsid w:val="00C973A2"/>
    <w:rsid w:val="00C97C6C"/>
    <w:rsid w:val="00C97F7B"/>
    <w:rsid w:val="00CA043E"/>
    <w:rsid w:val="00CA2CDE"/>
    <w:rsid w:val="00CA332F"/>
    <w:rsid w:val="00CA6EBB"/>
    <w:rsid w:val="00CB13FA"/>
    <w:rsid w:val="00CB5024"/>
    <w:rsid w:val="00CB62B9"/>
    <w:rsid w:val="00CC03FA"/>
    <w:rsid w:val="00CC0A5B"/>
    <w:rsid w:val="00CC44AB"/>
    <w:rsid w:val="00CC4A87"/>
    <w:rsid w:val="00CC5AAE"/>
    <w:rsid w:val="00CC6354"/>
    <w:rsid w:val="00CC6D33"/>
    <w:rsid w:val="00CD0D36"/>
    <w:rsid w:val="00CD4A01"/>
    <w:rsid w:val="00CE0390"/>
    <w:rsid w:val="00CE087C"/>
    <w:rsid w:val="00CE1AED"/>
    <w:rsid w:val="00CE5915"/>
    <w:rsid w:val="00CE63FB"/>
    <w:rsid w:val="00CE7195"/>
    <w:rsid w:val="00CF1325"/>
    <w:rsid w:val="00CF2E67"/>
    <w:rsid w:val="00CF3B5A"/>
    <w:rsid w:val="00D00029"/>
    <w:rsid w:val="00D00B70"/>
    <w:rsid w:val="00D02207"/>
    <w:rsid w:val="00D02D13"/>
    <w:rsid w:val="00D034C0"/>
    <w:rsid w:val="00D067F1"/>
    <w:rsid w:val="00D10EBF"/>
    <w:rsid w:val="00D14E39"/>
    <w:rsid w:val="00D1615A"/>
    <w:rsid w:val="00D163FC"/>
    <w:rsid w:val="00D1664A"/>
    <w:rsid w:val="00D20C1A"/>
    <w:rsid w:val="00D26D07"/>
    <w:rsid w:val="00D3106A"/>
    <w:rsid w:val="00D34DCA"/>
    <w:rsid w:val="00D36A05"/>
    <w:rsid w:val="00D371F2"/>
    <w:rsid w:val="00D3783E"/>
    <w:rsid w:val="00D4122C"/>
    <w:rsid w:val="00D44224"/>
    <w:rsid w:val="00D471FE"/>
    <w:rsid w:val="00D47501"/>
    <w:rsid w:val="00D571B2"/>
    <w:rsid w:val="00D57733"/>
    <w:rsid w:val="00D63CC6"/>
    <w:rsid w:val="00D722AF"/>
    <w:rsid w:val="00D72523"/>
    <w:rsid w:val="00D75C89"/>
    <w:rsid w:val="00D76A11"/>
    <w:rsid w:val="00D77436"/>
    <w:rsid w:val="00D81EDD"/>
    <w:rsid w:val="00D825A6"/>
    <w:rsid w:val="00D868AB"/>
    <w:rsid w:val="00D912AB"/>
    <w:rsid w:val="00D92206"/>
    <w:rsid w:val="00D926E1"/>
    <w:rsid w:val="00D952A5"/>
    <w:rsid w:val="00D95FBC"/>
    <w:rsid w:val="00DA0E3F"/>
    <w:rsid w:val="00DA4D39"/>
    <w:rsid w:val="00DB040C"/>
    <w:rsid w:val="00DB0685"/>
    <w:rsid w:val="00DB1429"/>
    <w:rsid w:val="00DB3610"/>
    <w:rsid w:val="00DB7194"/>
    <w:rsid w:val="00DB734E"/>
    <w:rsid w:val="00DC477C"/>
    <w:rsid w:val="00DC7FE7"/>
    <w:rsid w:val="00DD1D28"/>
    <w:rsid w:val="00DD3109"/>
    <w:rsid w:val="00DD383D"/>
    <w:rsid w:val="00DD3E14"/>
    <w:rsid w:val="00DD5395"/>
    <w:rsid w:val="00DD572C"/>
    <w:rsid w:val="00DD72AE"/>
    <w:rsid w:val="00DD7C12"/>
    <w:rsid w:val="00DE0EF2"/>
    <w:rsid w:val="00DE271D"/>
    <w:rsid w:val="00DE2F47"/>
    <w:rsid w:val="00DF1738"/>
    <w:rsid w:val="00DF223C"/>
    <w:rsid w:val="00DF649E"/>
    <w:rsid w:val="00E003C4"/>
    <w:rsid w:val="00E01810"/>
    <w:rsid w:val="00E0418F"/>
    <w:rsid w:val="00E047ED"/>
    <w:rsid w:val="00E07125"/>
    <w:rsid w:val="00E10175"/>
    <w:rsid w:val="00E149E8"/>
    <w:rsid w:val="00E15D84"/>
    <w:rsid w:val="00E16842"/>
    <w:rsid w:val="00E20855"/>
    <w:rsid w:val="00E2298E"/>
    <w:rsid w:val="00E23BFE"/>
    <w:rsid w:val="00E26120"/>
    <w:rsid w:val="00E30DB5"/>
    <w:rsid w:val="00E31CBD"/>
    <w:rsid w:val="00E32C88"/>
    <w:rsid w:val="00E33465"/>
    <w:rsid w:val="00E34989"/>
    <w:rsid w:val="00E35E9E"/>
    <w:rsid w:val="00E36CDE"/>
    <w:rsid w:val="00E40212"/>
    <w:rsid w:val="00E422FB"/>
    <w:rsid w:val="00E43DB5"/>
    <w:rsid w:val="00E56A31"/>
    <w:rsid w:val="00E56A81"/>
    <w:rsid w:val="00E62821"/>
    <w:rsid w:val="00E62CA9"/>
    <w:rsid w:val="00E6558C"/>
    <w:rsid w:val="00E71419"/>
    <w:rsid w:val="00E7298C"/>
    <w:rsid w:val="00E72DEC"/>
    <w:rsid w:val="00E7361B"/>
    <w:rsid w:val="00E747E6"/>
    <w:rsid w:val="00E7769A"/>
    <w:rsid w:val="00E8175F"/>
    <w:rsid w:val="00E81F50"/>
    <w:rsid w:val="00E85B30"/>
    <w:rsid w:val="00E90795"/>
    <w:rsid w:val="00E95074"/>
    <w:rsid w:val="00EA16CF"/>
    <w:rsid w:val="00EA2280"/>
    <w:rsid w:val="00EA4392"/>
    <w:rsid w:val="00EA4FB3"/>
    <w:rsid w:val="00EB02EF"/>
    <w:rsid w:val="00EB0E86"/>
    <w:rsid w:val="00EB2972"/>
    <w:rsid w:val="00EB2B59"/>
    <w:rsid w:val="00EB2E9F"/>
    <w:rsid w:val="00EB42FF"/>
    <w:rsid w:val="00EB6AD0"/>
    <w:rsid w:val="00EC0677"/>
    <w:rsid w:val="00EC0AE0"/>
    <w:rsid w:val="00EC1010"/>
    <w:rsid w:val="00EC2559"/>
    <w:rsid w:val="00EC3DFD"/>
    <w:rsid w:val="00ED04DA"/>
    <w:rsid w:val="00ED12EB"/>
    <w:rsid w:val="00ED2D1A"/>
    <w:rsid w:val="00ED50B6"/>
    <w:rsid w:val="00ED57BE"/>
    <w:rsid w:val="00EE100F"/>
    <w:rsid w:val="00EE29C6"/>
    <w:rsid w:val="00EE3FF8"/>
    <w:rsid w:val="00EF3789"/>
    <w:rsid w:val="00EF6737"/>
    <w:rsid w:val="00EF7DDF"/>
    <w:rsid w:val="00F0296A"/>
    <w:rsid w:val="00F02B1A"/>
    <w:rsid w:val="00F0424F"/>
    <w:rsid w:val="00F046FF"/>
    <w:rsid w:val="00F05625"/>
    <w:rsid w:val="00F05ED8"/>
    <w:rsid w:val="00F11C2A"/>
    <w:rsid w:val="00F15704"/>
    <w:rsid w:val="00F16E0F"/>
    <w:rsid w:val="00F21B2D"/>
    <w:rsid w:val="00F22CA9"/>
    <w:rsid w:val="00F22FBF"/>
    <w:rsid w:val="00F31CA7"/>
    <w:rsid w:val="00F35D7B"/>
    <w:rsid w:val="00F411F0"/>
    <w:rsid w:val="00F5227F"/>
    <w:rsid w:val="00F5383D"/>
    <w:rsid w:val="00F540D6"/>
    <w:rsid w:val="00F54845"/>
    <w:rsid w:val="00F548D1"/>
    <w:rsid w:val="00F57373"/>
    <w:rsid w:val="00F574AB"/>
    <w:rsid w:val="00F60932"/>
    <w:rsid w:val="00F61B1B"/>
    <w:rsid w:val="00F6326B"/>
    <w:rsid w:val="00F66B67"/>
    <w:rsid w:val="00F6723D"/>
    <w:rsid w:val="00F67418"/>
    <w:rsid w:val="00F67631"/>
    <w:rsid w:val="00F72F97"/>
    <w:rsid w:val="00F81451"/>
    <w:rsid w:val="00F836BB"/>
    <w:rsid w:val="00F87A24"/>
    <w:rsid w:val="00F91C60"/>
    <w:rsid w:val="00F9464C"/>
    <w:rsid w:val="00F94E0B"/>
    <w:rsid w:val="00F97829"/>
    <w:rsid w:val="00F97838"/>
    <w:rsid w:val="00FA6CEC"/>
    <w:rsid w:val="00FB35CA"/>
    <w:rsid w:val="00FB4EFB"/>
    <w:rsid w:val="00FB562C"/>
    <w:rsid w:val="00FB573C"/>
    <w:rsid w:val="00FC0A41"/>
    <w:rsid w:val="00FC1F19"/>
    <w:rsid w:val="00FC2705"/>
    <w:rsid w:val="00FC6A8C"/>
    <w:rsid w:val="00FD34EE"/>
    <w:rsid w:val="00FD3A2E"/>
    <w:rsid w:val="00FD52ED"/>
    <w:rsid w:val="00FE358F"/>
    <w:rsid w:val="00FE4690"/>
    <w:rsid w:val="00FF20D3"/>
    <w:rsid w:val="00FF2B1E"/>
    <w:rsid w:val="00FF317E"/>
    <w:rsid w:val="00FF3E7D"/>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D4A3B"/>
  <w15:docId w15:val="{D03EE9E4-F02E-4AC3-BF12-948DABF7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51F"/>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6.wdp"/><Relationship Id="rId26" Type="http://schemas.microsoft.com/office/2007/relationships/hdphoto" Target="media/hdphoto10.wdp"/><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9.wdp"/><Relationship Id="rId32" Type="http://schemas.microsoft.com/office/2007/relationships/hdphoto" Target="media/hdphoto13.wdp"/><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11.wdp"/><Relationship Id="rId36"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2.png"/><Relationship Id="rId30" Type="http://schemas.microsoft.com/office/2007/relationships/hdphoto" Target="media/hdphoto12.wdp"/><Relationship Id="rId35" Type="http://schemas.openxmlformats.org/officeDocument/2006/relationships/fontTable" Target="fontTable.xml"/><Relationship Id="rId8" Type="http://schemas.microsoft.com/office/2007/relationships/hdphoto" Target="media/hdphoto1.wdp"/></Relationships>
</file>

<file path=word/_rels/footer1.xml.rels><?xml version="1.0" encoding="UTF-8" standalone="yes"?>
<Relationships xmlns="http://schemas.openxmlformats.org/package/2006/relationships"><Relationship Id="rId3" Type="http://schemas.openxmlformats.org/officeDocument/2006/relationships/image" Target="media/image24.png"/><Relationship Id="rId7" Type="http://schemas.openxmlformats.org/officeDocument/2006/relationships/image" Target="media/image28.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21.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2583</TotalTime>
  <Pages>1</Pages>
  <Words>2391</Words>
  <Characters>13629</Characters>
  <Application>Microsoft Office Word</Application>
  <DocSecurity>0</DocSecurity>
  <Lines>113</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25</cp:revision>
  <cp:lastPrinted>2023-02-04T12:55:00Z</cp:lastPrinted>
  <dcterms:created xsi:type="dcterms:W3CDTF">2022-11-01T14:25:00Z</dcterms:created>
  <dcterms:modified xsi:type="dcterms:W3CDTF">2023-02-04T12:58:00Z</dcterms:modified>
</cp:coreProperties>
</file>