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901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931"/>
        <w:gridCol w:w="4995"/>
      </w:tblGrid>
      <w:tr w:rsidR="00581D05" w14:paraId="5EE723C4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6EFB1E84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41345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05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دور البروتينات في ال</w:t>
            </w:r>
            <w:r w:rsidR="004134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اتصال العصبي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5649E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00AAB4AD" w:rsidR="00581D05" w:rsidRPr="00581D05" w:rsidRDefault="006C5A9A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نشاط (</w:t>
            </w:r>
            <w:r w:rsidR="00666F6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666F6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آلية الإدماج العصبي</w:t>
            </w:r>
            <w:r w:rsidR="005649E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</w:t>
            </w:r>
            <w:r w:rsidR="004E6210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 w:rsidR="00581D0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29D10961" w14:textId="77777777" w:rsidR="00904D64" w:rsidRDefault="008F64E6" w:rsidP="00904D6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1- يحدد آلية عمل المشبك المثبط.</w:t>
            </w:r>
          </w:p>
          <w:p w14:paraId="64540BD7" w14:textId="1F0074D1" w:rsidR="008F64E6" w:rsidRPr="00611712" w:rsidRDefault="008F64E6" w:rsidP="008F64E6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2- يستخرج آلية إدماج المعلومة العصبية على مستوى العصبون بعد المشبكي.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1A2322">
        <w:tc>
          <w:tcPr>
            <w:tcW w:w="10901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063B3A8D" w14:textId="7E1A8424" w:rsidR="00666F65" w:rsidRPr="00350D97" w:rsidRDefault="00666F65" w:rsidP="00350D97">
            <w:pPr>
              <w:pStyle w:val="ListParagraph"/>
              <w:numPr>
                <w:ilvl w:val="0"/>
                <w:numId w:val="42"/>
              </w:numPr>
              <w:bidi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350D97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يمكن أن يترجم تأثير المبلغ العصبي على الغشاء بعد مشبكي بـ: </w:t>
            </w:r>
          </w:p>
          <w:p w14:paraId="5CAC4A61" w14:textId="21B20B3A" w:rsidR="00666F65" w:rsidRDefault="00666F65" w:rsidP="00666F65">
            <w:pPr>
              <w:pStyle w:val="ListParagraph"/>
              <w:numPr>
                <w:ilvl w:val="0"/>
                <w:numId w:val="2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زوال </w:t>
            </w:r>
            <w:r w:rsidRPr="00666F6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ستقطاب 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الغشاء بعد مشبكي الذي يتسبب في ظهور 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كمون بعد مشبكي تنبيهي (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PPSE</w:t>
            </w:r>
            <w:r w:rsidRPr="00666F6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)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</w:rPr>
              <w:t>،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مشبك تنبيهي</w:t>
            </w:r>
            <w:r w:rsidRPr="00666F6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5EFD210E" w14:textId="3CB6CBDD" w:rsidR="00666F65" w:rsidRPr="00666F65" w:rsidRDefault="00666F65" w:rsidP="00666F65">
            <w:pPr>
              <w:pStyle w:val="ListParagraph"/>
              <w:numPr>
                <w:ilvl w:val="0"/>
                <w:numId w:val="2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</w:pP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فرط في </w:t>
            </w: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ستقطاب 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الغشاء بعد مشبكي الذي يتسبب في ظهور 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كمون بعد مشبكي تثبيطي (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PPSI</w:t>
            </w:r>
            <w:r w:rsidRPr="00666F6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)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</w:rPr>
              <w:t>،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 xml:space="preserve"> 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مشبك تثبيطي</w:t>
            </w:r>
            <w:r w:rsidRPr="00666F6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67CAB8A2" w14:textId="43A58A2D" w:rsidR="00666F65" w:rsidRDefault="00666F65" w:rsidP="00666F65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8F64E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مستقبلات </w:t>
            </w:r>
            <w:r w:rsidRPr="008F64E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قنوية 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التي تنشط بالـ 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GABA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 لها وظيفة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تثبيطية</w:t>
            </w:r>
            <w:r w:rsidRPr="00666F6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2AC785BA" w14:textId="381E75A0" w:rsidR="00666F65" w:rsidRDefault="00666F65" w:rsidP="00666F65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يسمح 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نفتاح هذه المستقبلات القنوية بدخول 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Cl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perscript"/>
                <w:lang w:val="fr-FR" w:bidi="ar-DZ"/>
              </w:rPr>
              <w:t>-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 للخلية بعد مشبكية محدثة فرطًا في 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ستقطاب الغشاء</w:t>
            </w:r>
            <w:r w:rsidRPr="00666F6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21FFD4CA" w14:textId="20392D0F" w:rsidR="00666F65" w:rsidRPr="00666F65" w:rsidRDefault="00666F65" w:rsidP="00666F65">
            <w:pPr>
              <w:bidi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66F6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- </w:t>
            </w:r>
            <w:r w:rsidRPr="00666F6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آلية إدماج المعلومة العصبية على مستوى العصبون بعد المشبكي:</w:t>
            </w:r>
            <w:r w:rsidRPr="00666F6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11CFA1B" w14:textId="03934DC6" w:rsidR="00666F65" w:rsidRPr="00666F65" w:rsidRDefault="00666F65" w:rsidP="00666F65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</w:pPr>
            <w:r w:rsidRPr="00666F6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ي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دمج العصبون بعد مشبكي مختلف الكمونات بعد مشبكية و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66F6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ذلك بعملية تجميع يكون:</w:t>
            </w:r>
          </w:p>
          <w:p w14:paraId="5FB3AEA8" w14:textId="141D443B" w:rsidR="00666F65" w:rsidRPr="008F64E6" w:rsidRDefault="00666F65" w:rsidP="008F64E6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</w:pP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إما 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تجميع فضائي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، إذا كانت </w:t>
            </w:r>
            <w:r w:rsidRP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كمونات قبل مشبكية مصد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ر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ها 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مجموعة من النهايات العصبية 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التي تصل في الوقت نفسه </w:t>
            </w:r>
            <w:r w:rsidRP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بم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شبك العصبون بعد </w:t>
            </w:r>
            <w:r w:rsidRP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مشبكي.</w:t>
            </w:r>
          </w:p>
          <w:p w14:paraId="0B403C80" w14:textId="54F9C950" w:rsidR="00666F65" w:rsidRPr="008F64E6" w:rsidRDefault="00666F65" w:rsidP="008F64E6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</w:pP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إما 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تجميع زمني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، إذا وصلت مجموعة من كمونات العمل المتقاربة من 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نفس الليف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 قبل مشبكي.</w:t>
            </w:r>
          </w:p>
          <w:p w14:paraId="7867D293" w14:textId="099518B9" w:rsidR="00D16A78" w:rsidRPr="008F64E6" w:rsidRDefault="00666F65" w:rsidP="008F64E6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نتحصل على زوال 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ستقطاب الغشاء بعد مشبكي بمعنى تولد كمون عمل في العنصر بعد مشبكي، إذا بلغ مجمل الكمونات التنبيهية و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 xml:space="preserve">التثبيطية </w:t>
            </w:r>
            <w:r w:rsidRPr="008F64E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bidi="ar-DZ"/>
              </w:rPr>
              <w:t>عتبة توليد كمون العمل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، و</w:t>
            </w:r>
            <w:r w:rsidR="008F64E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F64E6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bidi="ar-DZ"/>
              </w:rPr>
              <w:t>على عكس ذلك يبقى العصبون في حالة راحة.</w:t>
            </w:r>
          </w:p>
        </w:tc>
      </w:tr>
      <w:tr w:rsidR="00581D05" w14:paraId="5F18743A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3AE51EB3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</w:p>
          <w:p w14:paraId="02D78442" w14:textId="440347DE" w:rsidR="003332F0" w:rsidRPr="008105AC" w:rsidRDefault="003332F0" w:rsidP="003332F0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5B7A7017" w:rsidR="007824A6" w:rsidRPr="00904D64" w:rsidRDefault="007B5551" w:rsidP="00904D6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1A2322">
        <w:tc>
          <w:tcPr>
            <w:tcW w:w="10901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2C70F9E9" w14:textId="3F52182A" w:rsidR="008F64E6" w:rsidRPr="008F64E6" w:rsidRDefault="00D00B70" w:rsidP="008F64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32F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8F64E6" w:rsidRPr="008F64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تمثل</w:t>
            </w:r>
            <w:r w:rsidR="008F64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الوثيقة </w:t>
            </w:r>
            <w:r w:rsidR="008F64E6" w:rsidRPr="008F64E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رسم تخطيطي </w:t>
            </w:r>
            <w:r w:rsidR="005144B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لمسار الرسالة العصبية في حالة المنعكس الأخيلي و بتدخل المخ (التحكم الإرادي)</w:t>
            </w:r>
            <w:r w:rsidR="008F64E6" w:rsidRPr="008F64E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="008F64E6" w:rsidRPr="008F64E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 </w:t>
            </w:r>
          </w:p>
          <w:p w14:paraId="5703557B" w14:textId="03BE8FB7" w:rsidR="00C52F77" w:rsidRDefault="005144B5" w:rsidP="008F64E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409BFECD" wp14:editId="39124904">
                  <wp:extent cx="4790357" cy="1738498"/>
                  <wp:effectExtent l="19050" t="19050" r="10795" b="146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8945" cy="17488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AED6C" w14:textId="77777777" w:rsidR="005144B5" w:rsidRPr="007764C9" w:rsidRDefault="005144B5" w:rsidP="005144B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B5336D4" w14:textId="7976EE3C" w:rsidR="005144B5" w:rsidRPr="00E6558C" w:rsidRDefault="005144B5" w:rsidP="005144B5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الوثيقة و بالاعتماد على مكتسباتك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3A12F3" w:rsidRPr="003A12F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دور العصبون الجامع </w:t>
            </w:r>
            <w:r w:rsidR="003A12F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أثناء المنعكس العضلي </w:t>
            </w:r>
            <w:r w:rsidR="003A12F3" w:rsidRPr="003A12F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مبرزا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الخاصية الإدماجية للعصبون الحركي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26B40C0" w14:textId="77777777" w:rsidR="005144B5" w:rsidRPr="00F54845" w:rsidRDefault="005144B5" w:rsidP="005144B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79FE895" w14:textId="77777777" w:rsidR="005144B5" w:rsidRPr="007764C9" w:rsidRDefault="005144B5" w:rsidP="005144B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CAA6615" w14:textId="28774334" w:rsidR="005144B5" w:rsidRPr="00E6558C" w:rsidRDefault="005144B5" w:rsidP="003A12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3A12F3" w:rsidRPr="003A12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استخر</w:t>
            </w:r>
            <w:r w:rsidR="003A12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3A12F3" w:rsidRPr="003A12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ج دور العصبون الجامع أثناء المنعكس العضلي م</w:t>
            </w:r>
            <w:r w:rsidR="003A12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ع إ</w:t>
            </w:r>
            <w:r w:rsidR="003A12F3" w:rsidRPr="003A12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بر</w:t>
            </w:r>
            <w:r w:rsidR="003A12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3A12F3" w:rsidRPr="003A12F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ز الخاصية الإدماجية للعصبون الحركي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234AE96E" w14:textId="3AF083C2" w:rsidR="003A12F3" w:rsidRPr="003A12F3" w:rsidRDefault="003A12F3" w:rsidP="003A12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A12F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في حالة تقليص العضلة القابضة للقدم إراديا ثم تنبيه العضلة الباسطة في نفس الوقت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نسجل</w:t>
            </w:r>
            <w:r w:rsidRPr="003A12F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توتر عضلي ذو سعة ضئيلة جدا على مستوى العضلة الباسطة بالمقارنة مع حالة غياب التحكم الإرادي، و ذلك راجع إلى أن العصبون الحركي للعضلة الباسطة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</w:t>
            </w:r>
            <w:r w:rsidRPr="003A12F3">
              <w:rPr>
                <w:rFonts w:asciiTheme="majorBidi" w:hAnsiTheme="majorBidi" w:cstheme="majorBidi" w:hint="cs"/>
                <w:sz w:val="24"/>
                <w:szCs w:val="24"/>
                <w:rtl/>
              </w:rPr>
              <w:t>تلقى رسالتين عصبيتين في نفس الوقت:</w:t>
            </w:r>
          </w:p>
          <w:p w14:paraId="0BE9EA65" w14:textId="13355E78" w:rsidR="003A12F3" w:rsidRPr="003A12F3" w:rsidRDefault="003A12F3" w:rsidP="003A12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</w:t>
            </w:r>
            <w:r w:rsidRPr="003A12F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الرسالة الأولى انعكاسية قادمة من المغزل العصبي العضلي للعضلة الباسطة نتيجة التنبيه المطبق و هي رسالة منبهة.</w:t>
            </w:r>
          </w:p>
          <w:p w14:paraId="27D1D878" w14:textId="2202D3A0" w:rsidR="003A12F3" w:rsidRDefault="003A12F3" w:rsidP="003A12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</w:t>
            </w:r>
            <w:r w:rsidRPr="003A12F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الرسالة الثانية إرادية قادمة من المخ عبر عصبون حركي متصل بعصبون جامع، هذا الأخير يكون تأثيره مثبط على العصبون الحركي للعضلة الباسطة.</w:t>
            </w:r>
          </w:p>
          <w:p w14:paraId="337F9CEB" w14:textId="277A11C6" w:rsidR="003A12F3" w:rsidRDefault="003A12F3" w:rsidP="003A12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A12F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فيقوم العصبون الحركي للعضلة الباسطة بجمع و دمج الرسالتين المنبهة و المثبطة، و المحصلة هي التي تتحكم في سعة الاستجابة.  </w:t>
            </w:r>
          </w:p>
          <w:p w14:paraId="3E16181D" w14:textId="1C67635D" w:rsidR="008F64E6" w:rsidRPr="003A12F3" w:rsidRDefault="003A12F3" w:rsidP="003A12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A12F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3A12F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للعصبون الجامع تأثير مثبط على المنعكس العضلي، و يتميز العصبون الحركي بالقدرة على إدماج الرسائل العصبية الواردة إليه.</w:t>
            </w:r>
          </w:p>
        </w:tc>
      </w:tr>
      <w:tr w:rsidR="00D00B70" w14:paraId="4AADF925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4810E1A9" w14:textId="04937F9D" w:rsidR="00F540D6" w:rsidRPr="00F540D6" w:rsidRDefault="00D00B70" w:rsidP="00CC0A5B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CC0A5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CC0A5B" w:rsidRPr="00CC0A5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ما</w:t>
            </w:r>
            <w:r w:rsidR="00CC0A5B" w:rsidRPr="00CC0A5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CC0A5B" w:rsidRPr="00CC0A5B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ه</w:t>
            </w:r>
            <w:r w:rsidR="009C648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ي آلية الإدماج العصبي</w:t>
            </w:r>
            <w:r w:rsidR="00765EA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F540D6" w:rsidRPr="00FF317E" w14:paraId="74274075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60994CE1" w14:textId="37A25C36" w:rsidR="00F540D6" w:rsidRPr="00FF317E" w:rsidRDefault="00F540D6" w:rsidP="00E1684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E1684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9C648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آلية عمل المشابك التثبيطية</w:t>
            </w:r>
          </w:p>
        </w:tc>
      </w:tr>
      <w:tr w:rsidR="00F540D6" w14:paraId="7B5B42D0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B529BFA" w14:textId="331895F5" w:rsidR="00F540D6" w:rsidRPr="0052085C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val="fr-FR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3A1D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</w:t>
            </w:r>
            <w:r w:rsidR="009C648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قة الخارجية 1</w:t>
            </w:r>
          </w:p>
          <w:p w14:paraId="40F72464" w14:textId="6481AAF8" w:rsidR="009C6482" w:rsidRPr="009C6482" w:rsidRDefault="009C6482" w:rsidP="009C648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</w:rPr>
              <w:t>لتحديد آلية عمل المشبك التثبيطي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تقترح عليك الدراسات التالية</w:t>
            </w:r>
            <w:r w:rsidRPr="009C648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  <w:p w14:paraId="643BDDE1" w14:textId="64603079" w:rsidR="009C6482" w:rsidRPr="009C6482" w:rsidRDefault="009C6482" w:rsidP="009C648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تتصل العضلة الهيكلية بعصبون محرك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الذي 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يتصل بدوره بعدة نهايات عصبية على مستوى النخاع الشوكي. </w:t>
            </w:r>
          </w:p>
          <w:p w14:paraId="2CBA5191" w14:textId="08AF166C" w:rsidR="009C6482" w:rsidRPr="009C6482" w:rsidRDefault="009C6482" w:rsidP="009C648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يمثل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الشكل (</w:t>
            </w:r>
            <w:r w:rsidRPr="009C648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 w:rsidRPr="009C64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تركيب تجريبي 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طبق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على منطقة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تصال عصبي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صب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بي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 نهايتين عصبيتين قبل مشبكيتين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E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I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جسم الخلو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ي 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للعصبون المحرك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بعد مشبكي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. </w:t>
            </w:r>
            <w:r w:rsidRPr="009C648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  </w:t>
            </w:r>
          </w:p>
          <w:p w14:paraId="02D80531" w14:textId="09F0EC0D" w:rsidR="009C6482" w:rsidRPr="009C6482" w:rsidRDefault="009C6482" w:rsidP="009C6482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بينما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يمثل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الشكل (</w:t>
            </w:r>
            <w:r w:rsidRPr="009C648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</w:t>
            </w:r>
            <w:r w:rsidRPr="009C64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الخطوات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النتائج التجريبية المحصل عليها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ثر تنبيه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النهايتين العصبيتين قبل مشبكيتين </w:t>
            </w:r>
            <w:r w:rsidRPr="009C648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E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B827628" w14:textId="26287C3C" w:rsidR="009C6482" w:rsidRPr="009C6482" w:rsidRDefault="009C6482" w:rsidP="009C648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أما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الشكل (</w:t>
            </w:r>
            <w:r w:rsidRPr="009C648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ج</w:t>
            </w:r>
            <w:r w:rsidRPr="009C64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فيمثل</w:t>
            </w:r>
            <w:r w:rsidRPr="009C648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الخطوات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النتائج التجريبية المحصل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9C648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ثر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</w:rPr>
              <w:t>حقن الأستيل كولين في الشق المشبكي للمشبك 1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حقن </w:t>
            </w:r>
            <w:r w:rsidRPr="009C648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GABA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في الش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ق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المشبكي للمشبك </w:t>
            </w:r>
            <w:r w:rsidRPr="009C648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9C648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 مع غياب التنبيه في كل حالة.</w:t>
            </w:r>
          </w:p>
          <w:p w14:paraId="1F0DEB7F" w14:textId="7D2B4B47" w:rsidR="008307C6" w:rsidRPr="00BC6B4E" w:rsidRDefault="00E3154C" w:rsidP="00E3154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00F3EFE3" wp14:editId="46EF36CC">
                  <wp:extent cx="6554470" cy="4263242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887" cy="427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EB9AF" w14:textId="5398D0A9" w:rsidR="009E0573" w:rsidRDefault="009E0573" w:rsidP="009E05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C6A29BE" w14:textId="0E3D5C88" w:rsidR="00F540D6" w:rsidRPr="003D4B44" w:rsidRDefault="00F540D6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</w:t>
            </w:r>
            <w:r w:rsidR="00DE0EF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E3154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الخارجية 2</w:t>
            </w:r>
          </w:p>
          <w:p w14:paraId="77C156C8" w14:textId="7E6F0791" w:rsidR="00E3154C" w:rsidRPr="00E3154C" w:rsidRDefault="005A098D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سمحت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نتائج التحليل الكيميائي للشق المشبكي للمشبك 2 من الحصول على </w:t>
            </w:r>
            <w:r w:rsidR="00E3154C"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الوثيق</w:t>
            </w:r>
            <w:r w:rsid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ة الموالية:</w:t>
            </w:r>
          </w:p>
          <w:p w14:paraId="0E5522D8" w14:textId="13BB2B60" w:rsidR="005A098D" w:rsidRPr="00E6558C" w:rsidRDefault="00E3154C" w:rsidP="005A098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inline distT="0" distB="0" distL="0" distR="0" wp14:anchorId="0E7BBE1F" wp14:editId="2BB29D00">
                  <wp:extent cx="5845810" cy="1104405"/>
                  <wp:effectExtent l="19050" t="19050" r="21590" b="19685"/>
                  <wp:docPr id="21" name="Image 8" descr="C:\Users\ACS\Desktop\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S\Desktop\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161" cy="11088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AB2BF" w14:textId="598F753C" w:rsidR="00E16842" w:rsidRDefault="00765EAB" w:rsidP="009B0ED9">
            <w:pPr>
              <w:tabs>
                <w:tab w:val="left" w:pos="929"/>
              </w:tabs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E31E357" w14:textId="1AD4CF7A" w:rsidR="00E3154C" w:rsidRPr="003D4B44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5 ص 150</w:t>
            </w:r>
          </w:p>
          <w:p w14:paraId="4AEB410B" w14:textId="77777777" w:rsidR="00E3154C" w:rsidRPr="00E3154C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سمحت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نتائج التحليل الكيميائي للشق المشبكي للمشبك 2 من الحصول على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الوثيق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ة الموالية:</w:t>
            </w:r>
          </w:p>
          <w:p w14:paraId="3E2B24EE" w14:textId="10D98578" w:rsidR="00E3154C" w:rsidRPr="00E6558C" w:rsidRDefault="00E3154C" w:rsidP="00E3154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="Traditional Arabic" w:hAnsi="Traditional Arabic" w:cs="Traditional Arabic"/>
                <w:noProof/>
                <w:color w:val="00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03E21714" wp14:editId="36698A81">
                  <wp:extent cx="5811107" cy="1709420"/>
                  <wp:effectExtent l="19050" t="19050" r="18415" b="24130"/>
                  <wp:docPr id="7" name="Picture 7" descr="C:\Users\ACS\Desktop\آلية الادماج العصبي 2023\وثائق الإدماج العصبي\الوثيقة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S\Desktop\آلية الادماج العصبي 2023\وثائق الإدماج العصبي\الوثيقة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341" cy="17200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162AC" w14:textId="18348173" w:rsidR="00E3154C" w:rsidRDefault="00E3154C" w:rsidP="00E3154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23CD9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CF22394" w14:textId="25F4F3CF" w:rsidR="00E6558C" w:rsidRPr="00E3154C" w:rsidRDefault="005F109A" w:rsidP="00E3154C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باستغلال الوثائق، </w:t>
            </w:r>
            <w:r w:rsidR="00E3154C" w:rsidRPr="00E3154C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</w:t>
            </w:r>
            <w:r w:rsid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</w:t>
            </w:r>
            <w:r w:rsidR="00E3154C"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ين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آلية عمل المشابك التثبيطية</w:t>
            </w:r>
            <w:r w:rsidR="00E3154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E85BAB6" w14:textId="1F318CD0" w:rsidR="00F540D6" w:rsidRPr="00F54845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537B2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FBDA75" w14:textId="29394493" w:rsidR="00E6558C" w:rsidRPr="00E6558C" w:rsidRDefault="00F540D6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E3154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تبيان آلية عمل المشابك التثبيطية</w:t>
            </w:r>
            <w:r w:rsidR="005F10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0699F28" w14:textId="5C1C5120" w:rsidR="00F540D6" w:rsidRPr="006F64C2" w:rsidRDefault="00F540D6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 w:rsidR="00E6558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="00E6558C"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>ستغلال الوثيقة</w:t>
            </w:r>
            <w:r w:rsidR="00E3154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الخارجية</w:t>
            </w:r>
            <w:r w:rsidR="00E6558C"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E3154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1</w:t>
            </w:r>
            <w:r w:rsidR="00B256B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29C3F284" w14:textId="1BA834D0" w:rsidR="00E3154C" w:rsidRPr="00E3154C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يمثل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الشكل (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الخطوات و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النتائج التجريبية المحصل عليها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ثر تنبيه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النهايتين العصبيتين قبل مشبكيتين 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E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I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حيث نلاحظ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D3B778F" w14:textId="5E146A9F" w:rsidR="00E3154C" w:rsidRPr="00E3154C" w:rsidRDefault="00BD568F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عند تنبيه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 النهاية العصبية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:E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تسجيل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زوال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ستقطاب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الغشاء بعد مشبكي (كمون بعد مشبكي تنبيهي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(PPSE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في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O1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كمون عمل في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O2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تقلص العضلة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4D669F56" w14:textId="576FFCA5" w:rsidR="00E3154C" w:rsidRPr="00E3154C" w:rsidRDefault="00BD568F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عند تنبيه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 النهاية العصبية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:I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تسجيل فرط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ستقطاب الغشاء بعد مشبكي (كمون بعد مشبكي تثبيطي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(PPSI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في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O1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كمون راحة 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O2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عدم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تقلص العضلة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4FB7FC7" w14:textId="1B24E44C" w:rsidR="00E3154C" w:rsidRPr="00E3154C" w:rsidRDefault="00BD568F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 w:rsidRP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E3154C"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E3154C"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ستنتاج</w:t>
            </w:r>
            <w:r w:rsidR="00E3154C"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يتسبب زوال 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ستقطاب غشاء الخلية قبل المشبكية 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في:</w:t>
            </w:r>
          </w:p>
          <w:p w14:paraId="6F61F7D1" w14:textId="6D5DA8D1" w:rsidR="00E3154C" w:rsidRPr="00BD568F" w:rsidRDefault="00E3154C" w:rsidP="00BD568F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MA"/>
              </w:rPr>
            </w:pP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زوال </w:t>
            </w:r>
            <w:r w:rsidR="00BD568F"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ستقطاب الغشاء بعد مشبكي الذي يتسبب في ظهور كمون بعد مشبكي تنبيهي 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/>
              </w:rPr>
              <w:t>(PPSE)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فهو 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مشبك تنبيهي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(المشبك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1 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)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.</w:t>
            </w:r>
          </w:p>
          <w:p w14:paraId="1C6CF6F4" w14:textId="5EAC4A35" w:rsidR="00E3154C" w:rsidRPr="00BD568F" w:rsidRDefault="00E3154C" w:rsidP="00BD568F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فرط في </w:t>
            </w:r>
            <w:r w:rsidR="00BD568F"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ستقطاب الغشاء بعد مشبكي الذي يتسبب في ظهور كمون بعد مشبكي تثبيطي (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/>
              </w:rPr>
              <w:t>PPSI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) 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فهو 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مشبك تثبيطي 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(المشبك 2)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.</w:t>
            </w:r>
          </w:p>
          <w:p w14:paraId="401DE19B" w14:textId="77777777" w:rsidR="00BD568F" w:rsidRDefault="00BD568F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4AA305" w14:textId="6AA4675A" w:rsidR="00E3154C" w:rsidRPr="00E3154C" w:rsidRDefault="00E3154C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يمثل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الشكل (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ج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الخطوات و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النتائج التجريبية المحصل عليها إثر حقن الأستيل كولين في الشق المشبكي للمشبك 1 و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حقن 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GABA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في الشق المشبكي للمشبك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2 مع غياب التنبيه في كل حالة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حيث نلاحظ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95CA905" w14:textId="77777777" w:rsidR="00E3154C" w:rsidRPr="00BD568F" w:rsidRDefault="00E3154C" w:rsidP="00BD568F">
            <w:pPr>
              <w:pStyle w:val="ListParagraph"/>
              <w:numPr>
                <w:ilvl w:val="0"/>
                <w:numId w:val="3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D56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عند حقن الأستيل كولين في الشق المشبكي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للمشبك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rtl/>
              </w:rPr>
              <w:t> </w:t>
            </w:r>
            <w:r w:rsidRPr="00BD568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:1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تسجيل 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كمون بعد مشبكي تنبيهي </w:t>
            </w:r>
            <w:r w:rsidRPr="00BD568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PPSE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في </w:t>
            </w:r>
            <w:r w:rsidRPr="00BD568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.O1</w:t>
            </w:r>
          </w:p>
          <w:p w14:paraId="12CCF31F" w14:textId="77777777" w:rsidR="00E3154C" w:rsidRPr="00BD568F" w:rsidRDefault="00E3154C" w:rsidP="00BD568F">
            <w:pPr>
              <w:pStyle w:val="ListParagraph"/>
              <w:numPr>
                <w:ilvl w:val="0"/>
                <w:numId w:val="36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D56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عند حقن الـ </w:t>
            </w:r>
            <w:r w:rsidRPr="00BD568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GABA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في الشق المشبكي 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</w:rPr>
              <w:t>للمشبك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D568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 :2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تسجيل 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كمون بعد مشبكي تثبيطي </w:t>
            </w:r>
            <w:r w:rsidRPr="00BD568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PPSI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D568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في </w:t>
            </w:r>
            <w:r w:rsidRPr="00BD568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O1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C9D6B21" w14:textId="77777777" w:rsidR="00BD568F" w:rsidRPr="00BD568F" w:rsidRDefault="00BD568F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 w:rsidRP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E3154C"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E3154C"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ستنتاج: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يترجم تأثير المبلغ العصب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ي الكيميائي على مستوى المشبك إلى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:</w:t>
            </w:r>
          </w:p>
          <w:p w14:paraId="4361C5C5" w14:textId="77777777" w:rsidR="00BD568F" w:rsidRPr="00BD568F" w:rsidRDefault="00E3154C" w:rsidP="00BD568F">
            <w:pPr>
              <w:pStyle w:val="ListParagraph"/>
              <w:numPr>
                <w:ilvl w:val="0"/>
                <w:numId w:val="3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</w:pP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PPSE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في المشبك التنبيهي بتدخل ال</w:t>
            </w:r>
            <w:r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أ</w:t>
            </w: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ستيل كولين.</w:t>
            </w:r>
          </w:p>
          <w:p w14:paraId="03A3EF7B" w14:textId="43BE08A4" w:rsidR="00E3154C" w:rsidRPr="00BD568F" w:rsidRDefault="00BD568F" w:rsidP="00BD568F">
            <w:pPr>
              <w:pStyle w:val="ListParagraph"/>
              <w:numPr>
                <w:ilvl w:val="0"/>
                <w:numId w:val="3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</w:pPr>
            <w:r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PPSI</w:t>
            </w:r>
            <w:r w:rsidR="00E3154C"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في المشبك التثبيطي بتدخل الـ </w:t>
            </w:r>
            <w:r w:rsidR="00E3154C" w:rsidRPr="00BD568F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GABA</w:t>
            </w:r>
            <w:r w:rsidR="00E3154C" w:rsidRP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0BADA30C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A0B31F5" w14:textId="7A27F9BB" w:rsidR="00A901B8" w:rsidRPr="003D4B44" w:rsidRDefault="00A901B8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>ستغلال الوثيقة</w:t>
            </w:r>
            <w:r w:rsidR="00E3154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الخارجية 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45D65E52" w14:textId="5405807A" w:rsidR="00E3154C" w:rsidRPr="00E3154C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 نتائج التحليل الكيميائي للشق المشبكي للمشبك 2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حيث نلاحظ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4BED3ACB" w14:textId="1AD880BC" w:rsidR="00E3154C" w:rsidRPr="00E3154C" w:rsidRDefault="00BD568F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E3154C"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أثناء الراحة</w:t>
            </w:r>
            <w:r w:rsidR="00E3154C"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غياب الـ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GABA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مع وجود تركيز مرتفع من شوارد الكلور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Cl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-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 الشق المشبكي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6F567C4" w14:textId="40C9C391" w:rsidR="00E3154C" w:rsidRPr="00E3154C" w:rsidRDefault="00BD568F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E3154C"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بعد تنبيه فعال للنهاية العصبية</w:t>
            </w:r>
            <w:r w:rsidR="00E3154C"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 :I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وجود الـ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GABA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بكميات كبيرة مع تناقص تركيز شوارد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Cl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-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في الشق المشبكي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F9ACB3A" w14:textId="12C6FDBF" w:rsidR="00E3154C" w:rsidRPr="00E3154C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lastRenderedPageBreak/>
              <w:t>ال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إ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ستنتاج: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زوال 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ستقطاب الخلية قبل المشبكية يؤدي إلى تحرير المبلغ العصبي الكيميائي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GABA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في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الشق المشبكي الذي يسمح بدخول شوارد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Cl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-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إلى هيولى الخلية بعد مشبكية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محدثة فرطا في 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ستقطاب الغشاء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.</w:t>
            </w:r>
          </w:p>
          <w:p w14:paraId="1AC33C5E" w14:textId="304FC738" w:rsidR="005F109A" w:rsidRDefault="005F109A" w:rsidP="005F10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4A6478" w14:textId="73193085" w:rsidR="00E3154C" w:rsidRPr="006F64C2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5 ص 150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0EAAF4E9" w14:textId="6FE6452C" w:rsidR="00E3154C" w:rsidRPr="00E3154C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تُمثل الوثيقة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رسم تخطيطي لجزء من الغشاء بعد المشبكي للمشبك 2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حيث نلاحظ</w:t>
            </w:r>
            <w:r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4F823BC0" w14:textId="13E9C6DB" w:rsidR="00E3154C" w:rsidRPr="00E3154C" w:rsidRDefault="00BD568F" w:rsidP="00BD568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يضم الغشاء بعد مشبكي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للمشبك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التثبيطي جزيئات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غشائية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مستقبلات الـ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GABA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من طبيعة بروتينية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ضمنية في الغشاء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تحتوي على موقعين لتثبيت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الـ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GABA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قناة التي تكون مغلقة في غياب الـ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GABA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>تنفتح بتثبته على موقعي التثبيت فهي مستقبلات قنوية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تسمح بدخول شوارد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Cl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-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(قناة 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Cl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-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المرتبطة بالكيمياء) 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إلى هيولى الخلية بعد مشبكية حسب ظاهرة الميز مما ينتج عنه فرط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="00E3154C" w:rsidRPr="00E3154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ستقطاب الغشاء</w:t>
            </w:r>
            <w:r w:rsidR="00E3154C" w:rsidRPr="00E3154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23B1BED" w14:textId="2AEB887F" w:rsidR="00E3154C" w:rsidRPr="00E3154C" w:rsidRDefault="00E3154C" w:rsidP="00E315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الإستنتاج: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إن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تثبت المبلغ العصبي الكيميائي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GABA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على 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ال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مستقبلات القنوية الخاصة به </w:t>
            </w:r>
            <w:r w:rsidRPr="00E315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يؤدي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إلى 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نفتاح قنوات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Cl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-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المرتبطة بالكيمياء التي تسمح بدخول شوارد الكلور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Cl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-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إلى هيولى الخلية بعد مشبكية محدثة فرطا في </w:t>
            </w:r>
            <w:r w:rsidR="00BD568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ستقطاب الغشاء </w:t>
            </w:r>
            <w:r w:rsidRPr="00E315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.(PPSI)</w:t>
            </w:r>
            <w:r w:rsidRPr="00E3154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14:paraId="7F9A709A" w14:textId="378D45FC" w:rsidR="00E3154C" w:rsidRDefault="00E3154C" w:rsidP="00E3154C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5FADB2C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4AC7694" w14:textId="20E8181F" w:rsidR="00E3154C" w:rsidRPr="00E3154C" w:rsidRDefault="00E3154C" w:rsidP="00E3154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تتمثل آلية عمل المش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اب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ك التثبيطية في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:</w:t>
            </w:r>
          </w:p>
          <w:p w14:paraId="774DFE41" w14:textId="626D2781" w:rsidR="00E3154C" w:rsidRPr="00E3154C" w:rsidRDefault="00E3154C" w:rsidP="00E3154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-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يؤدي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وصول كمون العمل قبل مشبكي إلى النهاية المحورية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قبل المشبكية للمشبك التثبيطي إلى تحرير المبلغ العصبي الكيميائي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GABA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في الشق المشبكي و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الذي يتثبت على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مستقبلاته القنوية الخاصة به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مما يؤدي إلى 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نفتاح قنوات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Cl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-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المرتبطة بالكيمياء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vertAlign w:val="superscript"/>
                <w:rtl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التي تسمح بدخول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شوارد الكلور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Cl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-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إلى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هيولى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الخلية بعد مشبكية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مح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د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ثةً فرط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ا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في 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ا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ستقطاب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غشاء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الخلية بعد المشبكية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(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كمون بعد مشبكي تثبيطي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PPSI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)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لا يسمح ب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ا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نتشار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الرسالة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العصبية في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الخلية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بعد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مشبكية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و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بالتالي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تسجيل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MA"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كمون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راحة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.</w:t>
            </w:r>
          </w:p>
          <w:p w14:paraId="7D7B3989" w14:textId="20F9C4A2" w:rsidR="00114C0D" w:rsidRPr="00E3154C" w:rsidRDefault="00E3154C" w:rsidP="00E3154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-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مستقبلات 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قنوية التي </w:t>
            </w:r>
            <w:r w:rsidR="00BD568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ت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نشط بالـ 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GABA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لها وظيفة تثبيطية</w:t>
            </w:r>
            <w:r w:rsidRPr="00E3154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.</w:t>
            </w:r>
            <w:r w:rsidRPr="00E3154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</w:p>
        </w:tc>
      </w:tr>
      <w:tr w:rsidR="00F540D6" w:rsidRPr="00FF317E" w14:paraId="76313FB8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139FD814" w14:textId="25251805" w:rsidR="00F540D6" w:rsidRPr="009123FB" w:rsidRDefault="00F540D6" w:rsidP="00BD568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="00E6558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BD568F" w:rsidRPr="007E533D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آلية إدماج المعلومة العصبية على مستوى العصبون بعد مشبكي</w:t>
            </w:r>
          </w:p>
        </w:tc>
      </w:tr>
      <w:tr w:rsidR="00F540D6" w14:paraId="0A56B549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08E5766" w14:textId="543FAC1A" w:rsidR="009B0ED9" w:rsidRPr="00FF317E" w:rsidRDefault="009B0ED9" w:rsidP="009B0E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9B0ED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ثيقة </w:t>
            </w:r>
            <w:r w:rsidR="007E533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الخارجية 3</w:t>
            </w:r>
          </w:p>
          <w:p w14:paraId="7A91C8D1" w14:textId="214CB437" w:rsidR="007E533D" w:rsidRPr="007E533D" w:rsidRDefault="007E533D" w:rsidP="007E533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تمثل </w:t>
            </w:r>
            <w:r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الوثيقة </w:t>
            </w: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تسجيلات تم الحصول عليها على </w:t>
            </w: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مستوى القطعة الإبتدائية </w:t>
            </w:r>
            <w:r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SI</w:t>
            </w: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للعصبون المحرك بعد مشبكي إ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ثر </w:t>
            </w: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تنبيه نهايات عصبية قبل مشبكية. </w:t>
            </w:r>
          </w:p>
          <w:p w14:paraId="104E4174" w14:textId="151F7D4A" w:rsidR="008A519A" w:rsidRPr="007E533D" w:rsidRDefault="007E533D" w:rsidP="007E533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05B741DE" wp14:editId="266FF200">
                  <wp:extent cx="6760768" cy="2303780"/>
                  <wp:effectExtent l="19050" t="19050" r="21590" b="20320"/>
                  <wp:docPr id="3" name="Image 3" descr="C:\Users\ACS\Desktop\آلية الادماج العصبي 2023\وثائق الإدماج العصبي\الوثيقة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S\Desktop\آلية الادماج العصبي 2023\وثائق الإدماج العصبي\الوثيقة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135" cy="231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5C251E43" w:rsidR="00F540D6" w:rsidRPr="0066621B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1F946E6" w14:textId="21E4DB55" w:rsidR="008A519A" w:rsidRPr="007E533D" w:rsidRDefault="005F109A" w:rsidP="007E533D">
            <w:pPr>
              <w:pStyle w:val="ListParagraph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</w:t>
            </w:r>
            <w:r w:rsid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="00F806F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ق</w:t>
            </w:r>
            <w:r w:rsid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</w:t>
            </w:r>
            <w:r w:rsid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ين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كيف يعمل العصبون المحرك على دمج الكمونات الواردة إليه (آلية الإدماج العصبي)</w:t>
            </w:r>
            <w:r w:rsid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236BB5D" w14:textId="3187E5EA" w:rsidR="00F540D6" w:rsidRPr="007B5439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543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8BEB7B9" w14:textId="7B7050E7" w:rsidR="00F540D6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3C9C365" w14:textId="060B00B8" w:rsidR="007E533D" w:rsidRPr="007E533D" w:rsidRDefault="007E533D" w:rsidP="007E533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الخارجية 3:</w:t>
            </w:r>
          </w:p>
          <w:p w14:paraId="6E10B298" w14:textId="77777777" w:rsidR="00D96AE2" w:rsidRDefault="00F540D6" w:rsidP="00D96AE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7E533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بي</w:t>
            </w:r>
            <w:r w:rsidR="007E533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ن كيف يعمل العصبون المحرك على دمج الكمونات الواردة إليه</w:t>
            </w:r>
            <w:r w:rsidR="009B0E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91E4AFD" w14:textId="46229539" w:rsidR="007E533D" w:rsidRPr="007E533D" w:rsidRDefault="007E533D" w:rsidP="00D96AE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الوثيقة 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تسجيلات تم الحصول عليها على 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مستوى القطعة الإبتدائية </w:t>
            </w:r>
            <w:r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SI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لعصبون بعد مشبكي إثر تنبيه </w:t>
            </w: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نهايات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عصبية 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قبل مشبكية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حيث نلاحظ</w:t>
            </w:r>
            <w:r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3A2F860E" w14:textId="36C575FD" w:rsidR="007E533D" w:rsidRPr="007E533D" w:rsidRDefault="00D96AE2" w:rsidP="00D96AE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في حالة تنبيه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النهاية العصبية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E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تنبيهين متباعدين زمن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تسجيل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على مستوى القطعة الإبتدائية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2 PPSE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سعتهما دون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العتبة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عدم تسجيل كمون 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Pr="00D96A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هذا يدل على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أن العصبون بعد المشبكي لم يقم بتجميع (دمج) الكمونات بعد مشبكية.</w:t>
            </w:r>
          </w:p>
          <w:p w14:paraId="4C369F20" w14:textId="3D86E87D" w:rsidR="007E533D" w:rsidRPr="007E533D" w:rsidRDefault="00D96AE2" w:rsidP="00D96AE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في حالة تنبيه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النهاية العصبية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E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تنبيهين متقاربين زمنيا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تسجيل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على مستوى القطعة الإبتدائية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PPSE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سعته تفوق العتبة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أدى إلى تسجيل كمون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Pr="00D96A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هذا يدل على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أن العصبون بعد مشبكي قام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بتجميع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دمج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الكمونات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بعد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مشبكية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فكانت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محصلة الإدماج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تفوق العتبة أدت إلى توليد كمون عمل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تجميع زمني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8378DF" w14:textId="527B24DD" w:rsidR="007E533D" w:rsidRPr="007E533D" w:rsidRDefault="00D96AE2" w:rsidP="00D96AE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في حالة تنبيه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النهايتين العصبيتين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E1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E2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تنبيهين متباعدين زمنيا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تسجيل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على مستوى القطعة ال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بتدائية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2 PPSE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سعتهما دون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العتبة و</w:t>
            </w:r>
            <w:r w:rsidR="00AA297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عدم تسجيل كمون 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="00AA297D" w:rsidRPr="00AA297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هذا يدل على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أن العصبون بعد المشبكي لم يقم بتجميع (دمج) الكمونات بعد مشبكية.</w:t>
            </w:r>
          </w:p>
          <w:p w14:paraId="5CC0F294" w14:textId="42F93F8E" w:rsidR="007E533D" w:rsidRPr="007E533D" w:rsidRDefault="00AA297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في حالة تنبيه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النهايتين العصبيتين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E1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E2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تنبيهين في نفس الوقت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تسجيل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على مستوى القطعة ال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بتدائية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PPSE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سعته تفوق العتبة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أدى إلى تسجيل كمون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Pr="00AA297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هذا يدل على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أن العصبون بعد مشبكي قام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بتجميع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دمج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كمونات بعد مشبكية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فكانت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محصلة الإدماج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تفوق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عتبة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أدت إلى توليد كمون عمل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تجميع فضائي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127035C" w14:textId="374DFDF0" w:rsidR="007E533D" w:rsidRPr="007E533D" w:rsidRDefault="00AA297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في حالة تنبيه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النهايتين العصبيتين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E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I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تنبيهين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متباعدين زمنيا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تسجيل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على مستوى القطعة ال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بتدائية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PPSE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سعته دون العتبة (ناتج عن تنبيه النهاية العصبية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E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PPSI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(ناتج عن تنبيه النهاية العصبية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I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)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عدم تسجيل كمون 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Pr="00AA297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هذا يدل على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أن العصبون بعد المشبكي لم يقم بتجميع (دمج) الكمونات بعد مشبكية. </w:t>
            </w:r>
          </w:p>
          <w:p w14:paraId="00B8DA56" w14:textId="661C9B38" w:rsidR="007E533D" w:rsidRPr="007E533D" w:rsidRDefault="00AA297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في حالة تنبيه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النهايتين العصبيتين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E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I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تنبيهين في نفس الوقت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تسجيل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على مستوى القطعة ال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بتدائية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PPSE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سعته دون العتبة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عدم تسجيل كمون 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و</w:t>
            </w:r>
            <w:r w:rsidRPr="00AA297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هذا يدل على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أن العصبون بعد المشبكي قام بتجميع (دمج) الكمونات بعد مشبكية فكانت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محصلة الإدماج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أقل من العتبة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لا تؤدي إلى توليد كمون 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بحيث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PPSI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خفض من سعة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PPSE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="007E533D" w:rsidRPr="007E533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تجميع فضائي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).</w:t>
            </w:r>
          </w:p>
          <w:p w14:paraId="379204A8" w14:textId="12881AE6" w:rsidR="007E533D" w:rsidRPr="007E533D" w:rsidRDefault="00AA297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الإستنتاج: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يدمج العصبون بعد مشبكي مختلف الكمونات بعد مشبكية و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ذلك بعملية تجميع يكون:</w:t>
            </w:r>
          </w:p>
          <w:p w14:paraId="77C98415" w14:textId="796590D4" w:rsidR="007E533D" w:rsidRPr="007E533D" w:rsidRDefault="00AA297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إما تجميع زمني، إذا وصلت مجموعة من كمونات العمل المتقاربة من نفس الليف قبل مشبكي.</w:t>
            </w:r>
          </w:p>
          <w:p w14:paraId="08DD1EC8" w14:textId="6B86F098" w:rsidR="007E533D" w:rsidRPr="007E533D" w:rsidRDefault="00AA297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إما تجميع فضائي، إذا كانت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كمونات قبل مشبكية مصدرها مجموعة من النهايات العصبية و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التي تصل في الوقت نفسه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بم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شبك العصبون بعد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مشبكي.</w:t>
            </w:r>
          </w:p>
          <w:p w14:paraId="25F28998" w14:textId="1F38A410" w:rsidR="007E533D" w:rsidRPr="007E533D" w:rsidRDefault="007E533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نتحصل على زوال </w:t>
            </w:r>
            <w:r w:rsidR="00AA297D"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</w:t>
            </w:r>
            <w:r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ستقطاب الغشاء بعد مشبكي بمعنى تولد كمون عمل في العنصر بعد مشبكي، إذا بلغ مجمل الكمونات التنبيهية و</w:t>
            </w:r>
            <w:r w:rsid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التثبيطية عتبة توليد كمون العمل، و</w:t>
            </w:r>
            <w:r w:rsidR="00AA297D"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على عكس ذلك يبقى العصبون في حالة راحة</w:t>
            </w:r>
            <w:r w:rsid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:</w:t>
            </w:r>
          </w:p>
          <w:p w14:paraId="649542C4" w14:textId="34221602" w:rsidR="007E533D" w:rsidRPr="007E533D" w:rsidRDefault="00AA297D" w:rsidP="00AA297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إذا كانت (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>PPSE+ PPSI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) تبلغ أو تفوق عتبة توليد كمون العمل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،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يتولد كمون عمل و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ينتشر.</w:t>
            </w:r>
          </w:p>
          <w:p w14:paraId="373F16B3" w14:textId="554821DE" w:rsidR="00496F55" w:rsidRPr="00A901B8" w:rsidRDefault="00AA297D" w:rsidP="00350D9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-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و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إذا كانت (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>PPSE+ PPSI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) أقل من عتبة توليد كمون العمل</w:t>
            </w:r>
            <w:r w:rsidR="007E533D" w:rsidRPr="007E533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،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لا يتولد كمون عمل.</w:t>
            </w:r>
            <w:r w:rsidR="007E533D" w:rsidRPr="007E53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</w:tr>
      <w:tr w:rsidR="00F540D6" w14:paraId="31C6DD1A" w14:textId="77777777" w:rsidTr="001A2322">
        <w:tc>
          <w:tcPr>
            <w:tcW w:w="10901" w:type="dxa"/>
            <w:gridSpan w:val="2"/>
            <w:shd w:val="clear" w:color="auto" w:fill="FFD966" w:themeFill="accent4" w:themeFillTint="99"/>
          </w:tcPr>
          <w:p w14:paraId="0583AFAA" w14:textId="57535EE4" w:rsidR="00F540D6" w:rsidRPr="00F31CA7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2515BF8F" w14:textId="77777777" w:rsidR="00350D97" w:rsidRPr="00350D97" w:rsidRDefault="00350D97" w:rsidP="00350D97">
            <w:pPr>
              <w:pStyle w:val="ListParagraph"/>
              <w:numPr>
                <w:ilvl w:val="0"/>
                <w:numId w:val="42"/>
              </w:numPr>
              <w:bidi/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يمكن أن يترجم تأثير المبلغ العصبي على الغشاء بعد مشبكي بـ: </w:t>
            </w:r>
          </w:p>
          <w:p w14:paraId="4E6285D9" w14:textId="77777777" w:rsidR="00350D97" w:rsidRPr="00350D97" w:rsidRDefault="00350D97" w:rsidP="00350D97">
            <w:pPr>
              <w:pStyle w:val="ListParagraph"/>
              <w:numPr>
                <w:ilvl w:val="0"/>
                <w:numId w:val="2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زوال </w:t>
            </w: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ستقطاب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الغشاء بعد مشبكي الذي يتسبب في ظهور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كمون بعد مشبكي تنبيهي (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PPSE</w:t>
            </w: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)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،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مشبك تنبيهي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34B5B8D0" w14:textId="77777777" w:rsidR="00350D97" w:rsidRPr="00350D97" w:rsidRDefault="00350D97" w:rsidP="00350D97">
            <w:pPr>
              <w:pStyle w:val="ListParagraph"/>
              <w:numPr>
                <w:ilvl w:val="0"/>
                <w:numId w:val="2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</w:pP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فرط في </w:t>
            </w: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ستقطاب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الغشاء بعد مشبكي الذي يتسبب في ظهور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كمون بعد مشبكي تثبيطي (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PPSI</w:t>
            </w: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)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،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مشبك تثبيطي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3A7FDB61" w14:textId="77777777" w:rsidR="00350D97" w:rsidRPr="00350D97" w:rsidRDefault="00350D97" w:rsidP="00350D97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مستقبلات </w:t>
            </w: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قنوية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التي تنشط بالـ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GABA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 لها وظيفة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تثبيطية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60FED95" w14:textId="77777777" w:rsidR="00350D97" w:rsidRPr="00350D97" w:rsidRDefault="00350D97" w:rsidP="00350D97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يسمح 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نفتاح هذه المستقبلات القنوية بدخول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Cl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perscript"/>
                <w:lang w:val="fr-FR" w:bidi="ar-DZ"/>
              </w:rPr>
              <w:t>-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 للخلية بعد مشبكية محدثة فرطًا في 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ستقطاب الغشاء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C1A42B3" w14:textId="77777777" w:rsidR="00350D97" w:rsidRPr="00350D97" w:rsidRDefault="00350D97" w:rsidP="00350D97">
            <w:pPr>
              <w:bidi/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-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آلية إدماج المعلومة العصبية على مستوى العصبون بعد المشبكي:</w:t>
            </w:r>
            <w:r w:rsidRPr="00350D97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567D9123" w14:textId="77777777" w:rsidR="00350D97" w:rsidRPr="00350D97" w:rsidRDefault="00350D97" w:rsidP="00350D97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</w:pP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دمج العصبون بعد مشبكي مختلف الكمونات بعد مشبكية و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ذلك بعملية تجميع يكون:</w:t>
            </w:r>
          </w:p>
          <w:p w14:paraId="2A35C9D4" w14:textId="77777777" w:rsidR="00350D97" w:rsidRPr="00350D97" w:rsidRDefault="00350D97" w:rsidP="00350D97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</w:pP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إما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تجميع فضائي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، إذا كانت 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كمونات قبل مشبكية مصد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ر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ها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مجموعة من النهايات العصبية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و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التي تصل في الوقت نفسه 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بم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شبك العصبون بعد 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مشبكي.</w:t>
            </w:r>
          </w:p>
          <w:p w14:paraId="6C8C82E2" w14:textId="77777777" w:rsidR="00350D97" w:rsidRPr="00350D97" w:rsidRDefault="00350D97" w:rsidP="00350D97">
            <w:pPr>
              <w:pStyle w:val="ListParagraph"/>
              <w:numPr>
                <w:ilvl w:val="0"/>
                <w:numId w:val="2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</w:pP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إما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تجميع زمني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، إذا وصلت مجموعة من كمونات العمل المتقاربة من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نفس الليف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 قبل مشبكي.</w:t>
            </w:r>
          </w:p>
          <w:p w14:paraId="2F858EDF" w14:textId="65861322" w:rsidR="00F540D6" w:rsidRPr="0022186A" w:rsidRDefault="00350D97" w:rsidP="00350D9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نتحصل على زوال 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ستقطاب الغشاء بعد مشبكي بمعنى تولد كمون عمل في العنصر بعد مشبكي، إذا بلغ مجمل الكمونات التنبيهية و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 xml:space="preserve">التثبيطية </w:t>
            </w:r>
            <w:r w:rsidRPr="00350D97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bidi="ar-DZ"/>
              </w:rPr>
              <w:t>عتبة توليد كمون العمل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، و</w:t>
            </w:r>
            <w:r w:rsidRPr="00350D97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50D97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bidi="ar-DZ"/>
              </w:rPr>
              <w:t>على عكس ذلك يبقى العصبون في حالة راحة.</w:t>
            </w:r>
          </w:p>
        </w:tc>
      </w:tr>
      <w:tr w:rsidR="00F540D6" w14:paraId="485A297B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797EA7C7" w14:textId="288F8F44" w:rsidR="00F540D6" w:rsidRDefault="00F540D6" w:rsidP="00D722AF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F264B9A" w14:textId="6567ADEE" w:rsidR="00350D97" w:rsidRPr="00350D97" w:rsidRDefault="00350D97" w:rsidP="00350D97">
            <w:pPr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شرح في نص علمي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آلية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نتقال الرسالة العصبية على مستوى المشابك المختلفة،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350D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مبر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زا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دور البروتينات في ذلك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2A44480D" w14:textId="4C53250A" w:rsidR="00350D97" w:rsidRPr="00350D97" w:rsidRDefault="00350D97" w:rsidP="00350D97">
            <w:pPr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أنجز رسما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تخطيطيا </w:t>
            </w:r>
            <w:r w:rsidRPr="00350D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تفسير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یا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يوضح آلية عمل المشبك التنبيهي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المشبك التثبيطي.</w:t>
            </w:r>
          </w:p>
          <w:p w14:paraId="0357291A" w14:textId="728F1454" w:rsidR="00350D97" w:rsidRPr="00350D97" w:rsidRDefault="00350D97" w:rsidP="00350D97">
            <w:pPr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350D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أنجز مخططا تفسيريا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يوضح آلية عمل المشبك التنبيهي والمشبك التثبيطي.</w:t>
            </w:r>
          </w:p>
          <w:p w14:paraId="20EC9563" w14:textId="13A5C886" w:rsidR="00350D97" w:rsidRPr="00350D97" w:rsidRDefault="00350D97" w:rsidP="00350D97">
            <w:pPr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أنجز رسما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تخطيطيا تحصیلیا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للمنعكس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العضلي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المستوى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الجزیئي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</w:rPr>
              <w:t>الشاردي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064B945B" w14:textId="606F21CE" w:rsidR="007C43D6" w:rsidRPr="00BF751F" w:rsidRDefault="00F540D6" w:rsidP="00630C3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A0835A8" w14:textId="4B2BD0C5" w:rsidR="00F540D6" w:rsidRPr="00BF751F" w:rsidRDefault="00F540D6" w:rsidP="00F540D6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 w:bidi="ar-DZ"/>
              </w:rPr>
            </w:pPr>
            <w:r w:rsidRPr="00BF751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الإجابة</w:t>
            </w:r>
          </w:p>
          <w:p w14:paraId="3ACC7CE5" w14:textId="39843C6B" w:rsidR="00BF751F" w:rsidRPr="00BF751F" w:rsidRDefault="00BF751F" w:rsidP="003D1C99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</w:pPr>
            <w:r w:rsidRPr="00BF751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en-US" w:bidi="ar-DZ"/>
              </w:rPr>
              <w:t>.1</w:t>
            </w:r>
            <w:r w:rsidRPr="00BF751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en-US" w:bidi="ar-DZ"/>
              </w:rPr>
              <w:t xml:space="preserve"> </w:t>
            </w:r>
            <w:r w:rsidR="00350D9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النص العلمي:</w:t>
            </w:r>
          </w:p>
          <w:p w14:paraId="637753ED" w14:textId="77777777" w:rsidR="00350D97" w:rsidRDefault="00350D97" w:rsidP="00350D9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تنتقل الرسالة العصبية على مستوى المشابك المختلفة بآليات محددة، حيث تلعب البروتينات دورا أساسيا فيها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D7AADB1" w14:textId="7BDE6536" w:rsidR="00350D97" w:rsidRPr="00350D97" w:rsidRDefault="00350D97" w:rsidP="00350D97">
            <w:p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فما هي آلية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نتقال الرسالة العصبية على مستوى المشابك المختلفة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؟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 دور البروتينات في ذلك؟</w:t>
            </w:r>
          </w:p>
          <w:p w14:paraId="66665CCE" w14:textId="5C39A062" w:rsidR="00350D97" w:rsidRPr="00350D97" w:rsidRDefault="00350D97" w:rsidP="00350D9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يتسبب وصول كمون العمل (موجة زوال الإستقطاب) إلى النهاية العصبية قبل مشبكية في 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نفتاح قنوات 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Ca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2+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 xml:space="preserve"> 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المرتبطة بالفولطية التي تسمح بدخول شوارد الكالسيوم 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Ca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2+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 xml:space="preserve">  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إلى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هيولى الخلية قبل مشبكية، لتحفز هجرة الحويصلات المشبكية نحو الغشاء قبل المشبك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الإلتحام معه ليتم تحرير المبلغ العصبي عن طريق الإطراح الخلوي في الشق المشبكي.</w:t>
            </w:r>
          </w:p>
          <w:p w14:paraId="00032E45" w14:textId="3C213F61" w:rsidR="00350D97" w:rsidRPr="00350D97" w:rsidRDefault="00E54DAF" w:rsidP="00E54D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350D97"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 المشابك التنبيهية</w:t>
            </w:r>
            <w:r w:rsidR="00350D97"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</w:p>
          <w:p w14:paraId="1512C1F8" w14:textId="544E7CF0" w:rsidR="00350D97" w:rsidRPr="00350D97" w:rsidRDefault="00350D97" w:rsidP="00350D97">
            <w:p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lastRenderedPageBreak/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يحرر المبلغ العصبي الأستيل كولين في الشق المشبكي ثم يتثبت على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المستقبلات القنوية الخاصة به في الغشاء بعد مشبكي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 فتنفتح القنوات المبوبة كيميائيا (قنوات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المرتبطة بالكيمياء) التي تسمح بتدفق شوارد الصوديوم 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Na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 الشق المشبكي إلى هيولى الخلية بعد مشبكية وفق تدرج التركيز متسببة في توليد كمون بعد مشبكي تنبيهي (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PPSE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) الذي تتوقف سعته على عدد القنوات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المبوبة كيميائيا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المفتوحة خلال زمن معين، فإذا بلغت (أو فاقت) سعة 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PPSE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عتبة توليد كمون العمل يتولد كمون عمل في الخلية بعد مشبكية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،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يفقد بعدها المبلغ العصبي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الأستيل كولين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فعاليته نتيجة الإماهة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الإنزيمية بواسطة إنزيم 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أستيل كولين إستراز إلى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حمض الأستيك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قاعدة الكولين التي يعاد 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متصاصها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من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طرف الخلية قبل مشبكية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0BA803B7" w14:textId="518028B2" w:rsidR="00350D97" w:rsidRPr="00350D97" w:rsidRDefault="00E54DAF" w:rsidP="00E54D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350D97"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 المشابك الت</w:t>
            </w:r>
            <w:r w:rsidR="00350D97" w:rsidRPr="00350D9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ثبيطية</w:t>
            </w:r>
            <w:r w:rsidR="00350D97"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</w:p>
          <w:p w14:paraId="47A342C2" w14:textId="28AEC87F" w:rsidR="00350D97" w:rsidRPr="00350D97" w:rsidRDefault="00350D97" w:rsidP="00350D97">
            <w:p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350D9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يحرر المبلغ العصبي 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GABA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في الشق المشبكي ثم يتثبت على المستقبلات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القنوية الخاصة به في الغشاء بعد  مشبكي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 فتنفتح القنوات المبوبة كيميائيا (قنوات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Cl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-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المرتبطة بالكيمياء) التي تسمح بتدفق شوارد الكلور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Cl</w:t>
            </w:r>
            <w:r w:rsidRPr="00350D97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-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 الشق المشبكي إلى هيولى الخلية بعد مشبكية وفق تدرج التركيز متسببة في توليد كمون بعد مشبكي تثبيطي (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PPSI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) لا يسمح بتوليد كمون عمل فتبقى الخلية بعد مشبكية في حالة راحة،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يعاد 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متصاص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المبلغ العصبي 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GABA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350D9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مباشرة من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طرف الخلية قبل 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مشبكية</w:t>
            </w:r>
            <w:r w:rsidRPr="00350D9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6FCAA6A8" w14:textId="034E1C4C" w:rsidR="007C43D6" w:rsidRPr="00350D97" w:rsidRDefault="00350D97" w:rsidP="00E54D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50D9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تؤمن المبلغات العصبية 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نتقال الرسالة العصبية على مستوى المشابك التنبيهية، أما على مستوى المشابك التثبيطية فلا تسمح ب</w:t>
            </w:r>
            <w:r w:rsidR="00E54DA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350D9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نتقال الرسالة العصبية.</w:t>
            </w:r>
          </w:p>
          <w:p w14:paraId="64E6E790" w14:textId="77777777" w:rsidR="00BF751F" w:rsidRPr="00BF751F" w:rsidRDefault="00BF751F" w:rsidP="00BF75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368CD58" w14:textId="3E8BC119" w:rsidR="00C13F07" w:rsidRDefault="00BF751F" w:rsidP="00E54DAF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BF751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en-US" w:bidi="ar-DZ"/>
              </w:rPr>
              <w:t>.2</w:t>
            </w:r>
            <w:r w:rsidRPr="00BF751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en-US" w:bidi="ar-DZ"/>
              </w:rPr>
              <w:t xml:space="preserve"> </w:t>
            </w:r>
            <w:r w:rsidR="00E54DAF" w:rsidRPr="00E54DA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إنجاز رسم تخطيطي تفسيري</w:t>
            </w:r>
            <w:r w:rsidR="00E54DAF" w:rsidRPr="00E54DA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 xml:space="preserve"> </w:t>
            </w:r>
            <w:r w:rsidR="00E54DAF" w:rsidRPr="00E54DA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يوضّح آلية عمل المشبك التنبيهي والمشبك التثبيطي</w:t>
            </w:r>
            <w:r w:rsidRPr="00BF751F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:</w:t>
            </w:r>
          </w:p>
          <w:p w14:paraId="127BBD7E" w14:textId="2F4B27AB" w:rsidR="00E54DAF" w:rsidRPr="00E54DAF" w:rsidRDefault="00E54DAF" w:rsidP="00E54D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713DA6C1" wp14:editId="6144CCB1">
                  <wp:extent cx="6745638" cy="4583430"/>
                  <wp:effectExtent l="0" t="0" r="0" b="7620"/>
                  <wp:docPr id="10" name="Picture 10" descr="C:\Users\Administrateur\Desktop\مذكرتي آلية الادماج العصبي 2022\وثائق المذكرة\الية عمل المشاب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eur\Desktop\مذكرتي آلية الادماج العصبي 2022\وثائق المذكرة\الية عمل المشاب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51" cy="459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E7F26" w14:textId="1B76532D" w:rsidR="00630C30" w:rsidRDefault="00630C30" w:rsidP="00E54D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392BD4F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F194CE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EC9D34C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32FC45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39EF31A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76256BC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9C7287A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6F3F711" w14:textId="70725531" w:rsidR="00630C30" w:rsidRPr="004150CD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78FED9A1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35BEE" w14:textId="77777777" w:rsidR="00A1697C" w:rsidRDefault="00A1697C" w:rsidP="00AE482B">
      <w:pPr>
        <w:spacing w:after="0" w:line="240" w:lineRule="auto"/>
      </w:pPr>
      <w:r>
        <w:separator/>
      </w:r>
    </w:p>
  </w:endnote>
  <w:endnote w:type="continuationSeparator" w:id="0">
    <w:p w14:paraId="5675EC24" w14:textId="77777777" w:rsidR="00A1697C" w:rsidRDefault="00A1697C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806BA" w14:textId="77777777" w:rsidR="00A1697C" w:rsidRDefault="00A1697C" w:rsidP="00AE482B">
      <w:pPr>
        <w:spacing w:after="0" w:line="240" w:lineRule="auto"/>
      </w:pPr>
      <w:r>
        <w:separator/>
      </w:r>
    </w:p>
  </w:footnote>
  <w:footnote w:type="continuationSeparator" w:id="0">
    <w:p w14:paraId="1DBD9292" w14:textId="77777777" w:rsidR="00A1697C" w:rsidRDefault="00A1697C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0" type="#_x0000_t75" style="width:11.2pt;height:11.2pt" o:bullet="t">
        <v:imagedata r:id="rId1" o:title="BD14579_"/>
      </v:shape>
    </w:pict>
  </w:numPicBullet>
  <w:abstractNum w:abstractNumId="0" w15:restartNumberingAfterBreak="0">
    <w:nsid w:val="00421A07"/>
    <w:multiLevelType w:val="hybridMultilevel"/>
    <w:tmpl w:val="0A3ABA8E"/>
    <w:lvl w:ilvl="0" w:tplc="54D86868">
      <w:start w:val="1"/>
      <w:numFmt w:val="bullet"/>
      <w:lvlText w:val=""/>
      <w:lvlJc w:val="left"/>
      <w:pPr>
        <w:ind w:left="64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" w15:restartNumberingAfterBreak="0">
    <w:nsid w:val="00EA508D"/>
    <w:multiLevelType w:val="hybridMultilevel"/>
    <w:tmpl w:val="00A89E6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0433B"/>
    <w:multiLevelType w:val="hybridMultilevel"/>
    <w:tmpl w:val="EBA84464"/>
    <w:lvl w:ilvl="0" w:tplc="1D50E14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75C7E51"/>
    <w:multiLevelType w:val="hybridMultilevel"/>
    <w:tmpl w:val="70B8E6A2"/>
    <w:lvl w:ilvl="0" w:tplc="84C0219E">
      <w:numFmt w:val="bullet"/>
      <w:lvlText w:val="~"/>
      <w:lvlJc w:val="left"/>
      <w:pPr>
        <w:ind w:left="1222" w:hanging="360"/>
      </w:pPr>
      <w:rPr>
        <w:rFonts w:ascii="Traditional Arabic" w:eastAsia="Times New Roman" w:hAnsi="Traditional Arabic" w:hint="default"/>
        <w:b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08D44C3C"/>
    <w:multiLevelType w:val="hybridMultilevel"/>
    <w:tmpl w:val="6E40FF46"/>
    <w:lvl w:ilvl="0" w:tplc="BE182CF8">
      <w:start w:val="1"/>
      <w:numFmt w:val="bullet"/>
      <w:lvlText w:val=""/>
      <w:lvlPicBulletId w:val="0"/>
      <w:lvlJc w:val="left"/>
      <w:pPr>
        <w:ind w:left="1636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09D443EF"/>
    <w:multiLevelType w:val="hybridMultilevel"/>
    <w:tmpl w:val="DF9025D2"/>
    <w:lvl w:ilvl="0" w:tplc="2974AC0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D0776AB"/>
    <w:multiLevelType w:val="hybridMultilevel"/>
    <w:tmpl w:val="EB2C759E"/>
    <w:lvl w:ilvl="0" w:tplc="706A17B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E1E4D"/>
    <w:multiLevelType w:val="hybridMultilevel"/>
    <w:tmpl w:val="0BB2FBD2"/>
    <w:lvl w:ilvl="0" w:tplc="3168DE3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13642397"/>
    <w:multiLevelType w:val="hybridMultilevel"/>
    <w:tmpl w:val="3C14550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82606E"/>
    <w:multiLevelType w:val="hybridMultilevel"/>
    <w:tmpl w:val="34D2C55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93690"/>
    <w:multiLevelType w:val="hybridMultilevel"/>
    <w:tmpl w:val="681EB87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F75C66"/>
    <w:multiLevelType w:val="hybridMultilevel"/>
    <w:tmpl w:val="4AC27F46"/>
    <w:lvl w:ilvl="0" w:tplc="4EF2FBA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18192245"/>
    <w:multiLevelType w:val="hybridMultilevel"/>
    <w:tmpl w:val="D444CE9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1010B"/>
    <w:multiLevelType w:val="hybridMultilevel"/>
    <w:tmpl w:val="595EDA04"/>
    <w:lvl w:ilvl="0" w:tplc="2AFC836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1A7E170C"/>
    <w:multiLevelType w:val="hybridMultilevel"/>
    <w:tmpl w:val="E286AED6"/>
    <w:lvl w:ilvl="0" w:tplc="EF040AB4">
      <w:start w:val="1"/>
      <w:numFmt w:val="decimal"/>
      <w:lvlText w:val="%1."/>
      <w:lvlJc w:val="left"/>
      <w:pPr>
        <w:ind w:left="720" w:hanging="360"/>
      </w:pPr>
      <w:rPr>
        <w:b/>
        <w:bCs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D966DD"/>
    <w:multiLevelType w:val="hybridMultilevel"/>
    <w:tmpl w:val="13F8560E"/>
    <w:lvl w:ilvl="0" w:tplc="EB5CAD4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229C6AB3"/>
    <w:multiLevelType w:val="hybridMultilevel"/>
    <w:tmpl w:val="5BD0CF8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952B6"/>
    <w:multiLevelType w:val="hybridMultilevel"/>
    <w:tmpl w:val="A47CC50E"/>
    <w:lvl w:ilvl="0" w:tplc="6472EC96">
      <w:numFmt w:val="bullet"/>
      <w:lvlText w:val="~"/>
      <w:lvlJc w:val="left"/>
      <w:pPr>
        <w:ind w:left="1222" w:hanging="360"/>
      </w:pPr>
      <w:rPr>
        <w:rFonts w:ascii="Traditional Arabic" w:eastAsia="Times New Roman" w:hAnsi="Traditional Arabic" w:hint="default"/>
        <w:b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0" w15:restartNumberingAfterBreak="0">
    <w:nsid w:val="28EF0136"/>
    <w:multiLevelType w:val="hybridMultilevel"/>
    <w:tmpl w:val="258832BC"/>
    <w:lvl w:ilvl="0" w:tplc="6B9E0C8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33340C"/>
    <w:multiLevelType w:val="hybridMultilevel"/>
    <w:tmpl w:val="E780DE0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EF6E94"/>
    <w:multiLevelType w:val="hybridMultilevel"/>
    <w:tmpl w:val="3AE6F838"/>
    <w:lvl w:ilvl="0" w:tplc="040C000F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AC62E1A"/>
    <w:multiLevelType w:val="hybridMultilevel"/>
    <w:tmpl w:val="824618CA"/>
    <w:lvl w:ilvl="0" w:tplc="706A17B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2B220120"/>
    <w:multiLevelType w:val="hybridMultilevel"/>
    <w:tmpl w:val="D3340E44"/>
    <w:lvl w:ilvl="0" w:tplc="863AC95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2C5499"/>
    <w:multiLevelType w:val="hybridMultilevel"/>
    <w:tmpl w:val="11AC546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13465C"/>
    <w:multiLevelType w:val="hybridMultilevel"/>
    <w:tmpl w:val="27647DE6"/>
    <w:lvl w:ilvl="0" w:tplc="6B9E0C88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2B6065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A07D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8289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ACE1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DA74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401C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427A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2C4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D4C4609"/>
    <w:multiLevelType w:val="hybridMultilevel"/>
    <w:tmpl w:val="45240D16"/>
    <w:lvl w:ilvl="0" w:tplc="F3D277F4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A Noor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02221"/>
    <w:multiLevelType w:val="hybridMultilevel"/>
    <w:tmpl w:val="5C243328"/>
    <w:lvl w:ilvl="0" w:tplc="DABCE3D6">
      <w:start w:val="1"/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 w:val="0"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4604523F"/>
    <w:multiLevelType w:val="hybridMultilevel"/>
    <w:tmpl w:val="6E58A8C4"/>
    <w:lvl w:ilvl="0" w:tplc="E7007FC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47CC16D6"/>
    <w:multiLevelType w:val="hybridMultilevel"/>
    <w:tmpl w:val="57E2D4DA"/>
    <w:lvl w:ilvl="0" w:tplc="917EF88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82B4F42"/>
    <w:multiLevelType w:val="hybridMultilevel"/>
    <w:tmpl w:val="3152697C"/>
    <w:lvl w:ilvl="0" w:tplc="2974AC0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4B2C2DF1"/>
    <w:multiLevelType w:val="hybridMultilevel"/>
    <w:tmpl w:val="86EC8560"/>
    <w:lvl w:ilvl="0" w:tplc="6ED08D0A">
      <w:start w:val="1"/>
      <w:numFmt w:val="bullet"/>
      <w:lvlText w:val=""/>
      <w:lvlJc w:val="left"/>
      <w:pPr>
        <w:ind w:left="644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4C175BDC"/>
    <w:multiLevelType w:val="hybridMultilevel"/>
    <w:tmpl w:val="938E4400"/>
    <w:lvl w:ilvl="0" w:tplc="3AE83BD6">
      <w:start w:val="1"/>
      <w:numFmt w:val="bullet"/>
      <w:suff w:val="space"/>
      <w:lvlText w:val=""/>
      <w:lvlJc w:val="left"/>
      <w:pPr>
        <w:ind w:left="144" w:hanging="144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991A52"/>
    <w:multiLevelType w:val="hybridMultilevel"/>
    <w:tmpl w:val="20D04156"/>
    <w:lvl w:ilvl="0" w:tplc="1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543703C9"/>
    <w:multiLevelType w:val="hybridMultilevel"/>
    <w:tmpl w:val="5BD434C0"/>
    <w:lvl w:ilvl="0" w:tplc="D5DCF9D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55055F60"/>
    <w:multiLevelType w:val="hybridMultilevel"/>
    <w:tmpl w:val="7B247764"/>
    <w:lvl w:ilvl="0" w:tplc="9CF4A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CA72F6"/>
    <w:multiLevelType w:val="hybridMultilevel"/>
    <w:tmpl w:val="01F09B74"/>
    <w:lvl w:ilvl="0" w:tplc="863AC95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290C6A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686740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B4676D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25EF4D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1B816D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5FE27D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39653A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6340E2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454831"/>
    <w:multiLevelType w:val="hybridMultilevel"/>
    <w:tmpl w:val="CF9E65CA"/>
    <w:lvl w:ilvl="0" w:tplc="51709E0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E84CB7"/>
    <w:multiLevelType w:val="hybridMultilevel"/>
    <w:tmpl w:val="DB5299B6"/>
    <w:lvl w:ilvl="0" w:tplc="79D8B3AA">
      <w:start w:val="1"/>
      <w:numFmt w:val="bullet"/>
      <w:lvlText w:val=""/>
      <w:lvlJc w:val="left"/>
      <w:pPr>
        <w:ind w:left="644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6C4E3F5B"/>
    <w:multiLevelType w:val="hybridMultilevel"/>
    <w:tmpl w:val="EBD6FF48"/>
    <w:lvl w:ilvl="0" w:tplc="F9862638">
      <w:start w:val="1"/>
      <w:numFmt w:val="bullet"/>
      <w:suff w:val="space"/>
      <w:lvlText w:val=""/>
      <w:lvlJc w:val="left"/>
      <w:pPr>
        <w:ind w:left="144" w:hanging="144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1346A"/>
    <w:multiLevelType w:val="hybridMultilevel"/>
    <w:tmpl w:val="3FC24650"/>
    <w:lvl w:ilvl="0" w:tplc="A75291FE">
      <w:start w:val="1"/>
      <w:numFmt w:val="bullet"/>
      <w:suff w:val="space"/>
      <w:lvlText w:val=""/>
      <w:lvlJc w:val="left"/>
      <w:pPr>
        <w:ind w:left="144" w:hanging="144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99411A"/>
    <w:multiLevelType w:val="hybridMultilevel"/>
    <w:tmpl w:val="CE123DAC"/>
    <w:lvl w:ilvl="0" w:tplc="CAC8195A">
      <w:start w:val="1"/>
      <w:numFmt w:val="bullet"/>
      <w:suff w:val="space"/>
      <w:lvlText w:val=""/>
      <w:lvlJc w:val="left"/>
      <w:pPr>
        <w:ind w:left="144" w:hanging="144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6"/>
  </w:num>
  <w:num w:numId="2" w16cid:durableId="686298201">
    <w:abstractNumId w:val="27"/>
  </w:num>
  <w:num w:numId="3" w16cid:durableId="358816392">
    <w:abstractNumId w:val="11"/>
  </w:num>
  <w:num w:numId="4" w16cid:durableId="262491680">
    <w:abstractNumId w:val="40"/>
  </w:num>
  <w:num w:numId="5" w16cid:durableId="994377958">
    <w:abstractNumId w:val="25"/>
  </w:num>
  <w:num w:numId="6" w16cid:durableId="622153766">
    <w:abstractNumId w:val="2"/>
  </w:num>
  <w:num w:numId="7" w16cid:durableId="250941880">
    <w:abstractNumId w:val="39"/>
  </w:num>
  <w:num w:numId="8" w16cid:durableId="23293008">
    <w:abstractNumId w:val="14"/>
  </w:num>
  <w:num w:numId="9" w16cid:durableId="378167730">
    <w:abstractNumId w:val="15"/>
  </w:num>
  <w:num w:numId="10" w16cid:durableId="640615555">
    <w:abstractNumId w:val="37"/>
  </w:num>
  <w:num w:numId="11" w16cid:durableId="199900609">
    <w:abstractNumId w:val="17"/>
  </w:num>
  <w:num w:numId="12" w16cid:durableId="1145119616">
    <w:abstractNumId w:val="4"/>
  </w:num>
  <w:num w:numId="13" w16cid:durableId="599029278">
    <w:abstractNumId w:val="19"/>
  </w:num>
  <w:num w:numId="14" w16cid:durableId="1577668047">
    <w:abstractNumId w:val="12"/>
  </w:num>
  <w:num w:numId="15" w16cid:durableId="631135546">
    <w:abstractNumId w:val="23"/>
  </w:num>
  <w:num w:numId="16" w16cid:durableId="984118097">
    <w:abstractNumId w:val="7"/>
  </w:num>
  <w:num w:numId="17" w16cid:durableId="137309147">
    <w:abstractNumId w:val="36"/>
  </w:num>
  <w:num w:numId="18" w16cid:durableId="620573649">
    <w:abstractNumId w:val="18"/>
  </w:num>
  <w:num w:numId="19" w16cid:durableId="1313561721">
    <w:abstractNumId w:val="30"/>
  </w:num>
  <w:num w:numId="20" w16cid:durableId="1606814102">
    <w:abstractNumId w:val="0"/>
  </w:num>
  <w:num w:numId="21" w16cid:durableId="1790472997">
    <w:abstractNumId w:val="3"/>
  </w:num>
  <w:num w:numId="22" w16cid:durableId="407388604">
    <w:abstractNumId w:val="41"/>
  </w:num>
  <w:num w:numId="23" w16cid:durableId="951011236">
    <w:abstractNumId w:val="9"/>
  </w:num>
  <w:num w:numId="24" w16cid:durableId="1013990053">
    <w:abstractNumId w:val="43"/>
  </w:num>
  <w:num w:numId="25" w16cid:durableId="2097552257">
    <w:abstractNumId w:val="34"/>
  </w:num>
  <w:num w:numId="26" w16cid:durableId="1622102748">
    <w:abstractNumId w:val="10"/>
  </w:num>
  <w:num w:numId="27" w16cid:durableId="1478690021">
    <w:abstractNumId w:val="44"/>
  </w:num>
  <w:num w:numId="28" w16cid:durableId="139736257">
    <w:abstractNumId w:val="20"/>
  </w:num>
  <w:num w:numId="29" w16cid:durableId="1122963255">
    <w:abstractNumId w:val="29"/>
  </w:num>
  <w:num w:numId="30" w16cid:durableId="1918510881">
    <w:abstractNumId w:val="26"/>
  </w:num>
  <w:num w:numId="31" w16cid:durableId="1740788885">
    <w:abstractNumId w:val="8"/>
  </w:num>
  <w:num w:numId="32" w16cid:durableId="526334248">
    <w:abstractNumId w:val="35"/>
  </w:num>
  <w:num w:numId="33" w16cid:durableId="442651279">
    <w:abstractNumId w:val="32"/>
  </w:num>
  <w:num w:numId="34" w16cid:durableId="569999308">
    <w:abstractNumId w:val="6"/>
  </w:num>
  <w:num w:numId="35" w16cid:durableId="964654402">
    <w:abstractNumId w:val="21"/>
  </w:num>
  <w:num w:numId="36" w16cid:durableId="478109535">
    <w:abstractNumId w:val="13"/>
  </w:num>
  <w:num w:numId="37" w16cid:durableId="1686518513">
    <w:abstractNumId w:val="1"/>
  </w:num>
  <w:num w:numId="38" w16cid:durableId="1724595253">
    <w:abstractNumId w:val="38"/>
  </w:num>
  <w:num w:numId="39" w16cid:durableId="1791977617">
    <w:abstractNumId w:val="24"/>
  </w:num>
  <w:num w:numId="40" w16cid:durableId="1450930112">
    <w:abstractNumId w:val="33"/>
  </w:num>
  <w:num w:numId="41" w16cid:durableId="1722708005">
    <w:abstractNumId w:val="5"/>
  </w:num>
  <w:num w:numId="42" w16cid:durableId="1689062156">
    <w:abstractNumId w:val="42"/>
  </w:num>
  <w:num w:numId="43" w16cid:durableId="1696034415">
    <w:abstractNumId w:val="28"/>
  </w:num>
  <w:num w:numId="44" w16cid:durableId="1835295672">
    <w:abstractNumId w:val="22"/>
  </w:num>
  <w:num w:numId="45" w16cid:durableId="92792755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0587D"/>
    <w:rsid w:val="00007B40"/>
    <w:rsid w:val="00010351"/>
    <w:rsid w:val="00010BE8"/>
    <w:rsid w:val="00013AF5"/>
    <w:rsid w:val="00021DF0"/>
    <w:rsid w:val="0002357A"/>
    <w:rsid w:val="00026CD6"/>
    <w:rsid w:val="00027CB0"/>
    <w:rsid w:val="00030243"/>
    <w:rsid w:val="00030701"/>
    <w:rsid w:val="00031589"/>
    <w:rsid w:val="0003737C"/>
    <w:rsid w:val="00040012"/>
    <w:rsid w:val="00040B4E"/>
    <w:rsid w:val="0004674F"/>
    <w:rsid w:val="0005206E"/>
    <w:rsid w:val="00054DED"/>
    <w:rsid w:val="00064718"/>
    <w:rsid w:val="00072B8A"/>
    <w:rsid w:val="000732F3"/>
    <w:rsid w:val="00075220"/>
    <w:rsid w:val="00075C2A"/>
    <w:rsid w:val="00082C77"/>
    <w:rsid w:val="0008378A"/>
    <w:rsid w:val="000838B7"/>
    <w:rsid w:val="00084754"/>
    <w:rsid w:val="00086F58"/>
    <w:rsid w:val="0008716E"/>
    <w:rsid w:val="00090054"/>
    <w:rsid w:val="00092A1B"/>
    <w:rsid w:val="00093484"/>
    <w:rsid w:val="000955A9"/>
    <w:rsid w:val="000964BB"/>
    <w:rsid w:val="00097D58"/>
    <w:rsid w:val="000A1002"/>
    <w:rsid w:val="000A477C"/>
    <w:rsid w:val="000A679F"/>
    <w:rsid w:val="000B6DAA"/>
    <w:rsid w:val="000C0DFE"/>
    <w:rsid w:val="000C4A0C"/>
    <w:rsid w:val="000D2438"/>
    <w:rsid w:val="000D3393"/>
    <w:rsid w:val="000D7C7E"/>
    <w:rsid w:val="000E4928"/>
    <w:rsid w:val="000F14B4"/>
    <w:rsid w:val="000F3F13"/>
    <w:rsid w:val="000F5842"/>
    <w:rsid w:val="000F6DA2"/>
    <w:rsid w:val="001010C5"/>
    <w:rsid w:val="00101CD6"/>
    <w:rsid w:val="0010342C"/>
    <w:rsid w:val="00104420"/>
    <w:rsid w:val="00104426"/>
    <w:rsid w:val="00105AE7"/>
    <w:rsid w:val="001062FC"/>
    <w:rsid w:val="00114C0D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364F5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28E3"/>
    <w:rsid w:val="001743CC"/>
    <w:rsid w:val="00175607"/>
    <w:rsid w:val="001852AF"/>
    <w:rsid w:val="001919B8"/>
    <w:rsid w:val="00193152"/>
    <w:rsid w:val="001955B7"/>
    <w:rsid w:val="001971E4"/>
    <w:rsid w:val="001A2322"/>
    <w:rsid w:val="001A4BC1"/>
    <w:rsid w:val="001A4D64"/>
    <w:rsid w:val="001B130A"/>
    <w:rsid w:val="001B3E89"/>
    <w:rsid w:val="001B48CE"/>
    <w:rsid w:val="001B500F"/>
    <w:rsid w:val="001B6BF7"/>
    <w:rsid w:val="001B6ECE"/>
    <w:rsid w:val="001B7963"/>
    <w:rsid w:val="001C0B25"/>
    <w:rsid w:val="001C402D"/>
    <w:rsid w:val="001C6CC4"/>
    <w:rsid w:val="001C7142"/>
    <w:rsid w:val="001D2114"/>
    <w:rsid w:val="001D447F"/>
    <w:rsid w:val="001E00F2"/>
    <w:rsid w:val="001E28A0"/>
    <w:rsid w:val="001E3606"/>
    <w:rsid w:val="001E3A60"/>
    <w:rsid w:val="001E7A7D"/>
    <w:rsid w:val="001E7DCA"/>
    <w:rsid w:val="001F20EE"/>
    <w:rsid w:val="001F4CA8"/>
    <w:rsid w:val="001F61B8"/>
    <w:rsid w:val="00201486"/>
    <w:rsid w:val="00201677"/>
    <w:rsid w:val="00204FEF"/>
    <w:rsid w:val="00205155"/>
    <w:rsid w:val="002214B9"/>
    <w:rsid w:val="0022186A"/>
    <w:rsid w:val="00225178"/>
    <w:rsid w:val="0023322C"/>
    <w:rsid w:val="002341CF"/>
    <w:rsid w:val="00236CEA"/>
    <w:rsid w:val="002370B3"/>
    <w:rsid w:val="002407B0"/>
    <w:rsid w:val="00245FF5"/>
    <w:rsid w:val="00246915"/>
    <w:rsid w:val="00247156"/>
    <w:rsid w:val="00247405"/>
    <w:rsid w:val="002477AD"/>
    <w:rsid w:val="00252192"/>
    <w:rsid w:val="00254D41"/>
    <w:rsid w:val="0025559B"/>
    <w:rsid w:val="002607D6"/>
    <w:rsid w:val="00264A6F"/>
    <w:rsid w:val="00273960"/>
    <w:rsid w:val="002760DD"/>
    <w:rsid w:val="0027623E"/>
    <w:rsid w:val="00282E13"/>
    <w:rsid w:val="00284191"/>
    <w:rsid w:val="00290999"/>
    <w:rsid w:val="00293D1A"/>
    <w:rsid w:val="00295C26"/>
    <w:rsid w:val="002A6BB0"/>
    <w:rsid w:val="002A7B16"/>
    <w:rsid w:val="002B31DA"/>
    <w:rsid w:val="002B51BA"/>
    <w:rsid w:val="002B532A"/>
    <w:rsid w:val="002B6BE9"/>
    <w:rsid w:val="002C1ED4"/>
    <w:rsid w:val="002C3CE3"/>
    <w:rsid w:val="002C7491"/>
    <w:rsid w:val="002D0455"/>
    <w:rsid w:val="002D07B4"/>
    <w:rsid w:val="002D1CAD"/>
    <w:rsid w:val="002D3E33"/>
    <w:rsid w:val="002D432F"/>
    <w:rsid w:val="002D633A"/>
    <w:rsid w:val="002F1BE5"/>
    <w:rsid w:val="002F3EB0"/>
    <w:rsid w:val="002F5D36"/>
    <w:rsid w:val="002F636F"/>
    <w:rsid w:val="00301248"/>
    <w:rsid w:val="0030161B"/>
    <w:rsid w:val="00302496"/>
    <w:rsid w:val="003043FC"/>
    <w:rsid w:val="00305CCE"/>
    <w:rsid w:val="003063A4"/>
    <w:rsid w:val="003078B4"/>
    <w:rsid w:val="003102B5"/>
    <w:rsid w:val="003107B6"/>
    <w:rsid w:val="00310A38"/>
    <w:rsid w:val="003117AE"/>
    <w:rsid w:val="00311D57"/>
    <w:rsid w:val="00315BD5"/>
    <w:rsid w:val="0032070B"/>
    <w:rsid w:val="00326C9B"/>
    <w:rsid w:val="003302E6"/>
    <w:rsid w:val="003332F0"/>
    <w:rsid w:val="00333A65"/>
    <w:rsid w:val="00336ABB"/>
    <w:rsid w:val="00344F29"/>
    <w:rsid w:val="003500DD"/>
    <w:rsid w:val="00350AA7"/>
    <w:rsid w:val="00350D97"/>
    <w:rsid w:val="00352806"/>
    <w:rsid w:val="00354EA6"/>
    <w:rsid w:val="0035641F"/>
    <w:rsid w:val="00360A46"/>
    <w:rsid w:val="00363DB2"/>
    <w:rsid w:val="0036760E"/>
    <w:rsid w:val="00367E87"/>
    <w:rsid w:val="00370603"/>
    <w:rsid w:val="00370E91"/>
    <w:rsid w:val="00373504"/>
    <w:rsid w:val="00374919"/>
    <w:rsid w:val="00376EC0"/>
    <w:rsid w:val="00377571"/>
    <w:rsid w:val="003864A8"/>
    <w:rsid w:val="0039024E"/>
    <w:rsid w:val="00391109"/>
    <w:rsid w:val="00394E27"/>
    <w:rsid w:val="003A12F3"/>
    <w:rsid w:val="003A1860"/>
    <w:rsid w:val="003A1D99"/>
    <w:rsid w:val="003A2CC4"/>
    <w:rsid w:val="003A441D"/>
    <w:rsid w:val="003A6B0F"/>
    <w:rsid w:val="003B0713"/>
    <w:rsid w:val="003B281B"/>
    <w:rsid w:val="003B5557"/>
    <w:rsid w:val="003B723E"/>
    <w:rsid w:val="003C233D"/>
    <w:rsid w:val="003C4C28"/>
    <w:rsid w:val="003D1C99"/>
    <w:rsid w:val="003D360C"/>
    <w:rsid w:val="003D4111"/>
    <w:rsid w:val="003D46D3"/>
    <w:rsid w:val="003D4B44"/>
    <w:rsid w:val="003E2478"/>
    <w:rsid w:val="003E29FF"/>
    <w:rsid w:val="003E4350"/>
    <w:rsid w:val="003E6A8F"/>
    <w:rsid w:val="003E79C9"/>
    <w:rsid w:val="003F5686"/>
    <w:rsid w:val="003F5F00"/>
    <w:rsid w:val="00402CD8"/>
    <w:rsid w:val="00412CF4"/>
    <w:rsid w:val="00413455"/>
    <w:rsid w:val="00413569"/>
    <w:rsid w:val="004150CD"/>
    <w:rsid w:val="00421A87"/>
    <w:rsid w:val="00421EC4"/>
    <w:rsid w:val="0042589A"/>
    <w:rsid w:val="00427000"/>
    <w:rsid w:val="0043156C"/>
    <w:rsid w:val="004331E0"/>
    <w:rsid w:val="00435117"/>
    <w:rsid w:val="004355A2"/>
    <w:rsid w:val="00435B48"/>
    <w:rsid w:val="004417F8"/>
    <w:rsid w:val="00441EBB"/>
    <w:rsid w:val="004439F8"/>
    <w:rsid w:val="004443A6"/>
    <w:rsid w:val="0044599B"/>
    <w:rsid w:val="00445DD1"/>
    <w:rsid w:val="00446312"/>
    <w:rsid w:val="00446974"/>
    <w:rsid w:val="00447287"/>
    <w:rsid w:val="00455CD5"/>
    <w:rsid w:val="004576C1"/>
    <w:rsid w:val="0046090A"/>
    <w:rsid w:val="00461BDF"/>
    <w:rsid w:val="00462807"/>
    <w:rsid w:val="00462FE9"/>
    <w:rsid w:val="00464C57"/>
    <w:rsid w:val="004664D9"/>
    <w:rsid w:val="00466DBA"/>
    <w:rsid w:val="00467351"/>
    <w:rsid w:val="004720E8"/>
    <w:rsid w:val="00474BE2"/>
    <w:rsid w:val="00480AED"/>
    <w:rsid w:val="00480DE5"/>
    <w:rsid w:val="0048228D"/>
    <w:rsid w:val="0049040A"/>
    <w:rsid w:val="00490E79"/>
    <w:rsid w:val="004925F7"/>
    <w:rsid w:val="004955CB"/>
    <w:rsid w:val="00496E74"/>
    <w:rsid w:val="00496F55"/>
    <w:rsid w:val="004A13CF"/>
    <w:rsid w:val="004A29B9"/>
    <w:rsid w:val="004A46BD"/>
    <w:rsid w:val="004A52F8"/>
    <w:rsid w:val="004B56E9"/>
    <w:rsid w:val="004C125E"/>
    <w:rsid w:val="004D0456"/>
    <w:rsid w:val="004D0BE3"/>
    <w:rsid w:val="004D0CCD"/>
    <w:rsid w:val="004D1981"/>
    <w:rsid w:val="004D2759"/>
    <w:rsid w:val="004E1487"/>
    <w:rsid w:val="004E4B1E"/>
    <w:rsid w:val="004E6210"/>
    <w:rsid w:val="004F2177"/>
    <w:rsid w:val="004F2F2C"/>
    <w:rsid w:val="004F31D4"/>
    <w:rsid w:val="004F31DE"/>
    <w:rsid w:val="004F3682"/>
    <w:rsid w:val="004F3BDB"/>
    <w:rsid w:val="004F6034"/>
    <w:rsid w:val="005039A2"/>
    <w:rsid w:val="00510543"/>
    <w:rsid w:val="005108E2"/>
    <w:rsid w:val="00511B8E"/>
    <w:rsid w:val="005137E0"/>
    <w:rsid w:val="00513D7A"/>
    <w:rsid w:val="005144B5"/>
    <w:rsid w:val="00520720"/>
    <w:rsid w:val="0052085C"/>
    <w:rsid w:val="005246C8"/>
    <w:rsid w:val="00525B44"/>
    <w:rsid w:val="00532B51"/>
    <w:rsid w:val="0053438D"/>
    <w:rsid w:val="00536163"/>
    <w:rsid w:val="00536192"/>
    <w:rsid w:val="00543E28"/>
    <w:rsid w:val="00545ECC"/>
    <w:rsid w:val="005507F6"/>
    <w:rsid w:val="00552480"/>
    <w:rsid w:val="005532AC"/>
    <w:rsid w:val="00553D96"/>
    <w:rsid w:val="005610D8"/>
    <w:rsid w:val="005614CE"/>
    <w:rsid w:val="00561EE1"/>
    <w:rsid w:val="0056216C"/>
    <w:rsid w:val="00563ADF"/>
    <w:rsid w:val="005649E1"/>
    <w:rsid w:val="0056759B"/>
    <w:rsid w:val="00567B8E"/>
    <w:rsid w:val="005717E8"/>
    <w:rsid w:val="0057257E"/>
    <w:rsid w:val="00573096"/>
    <w:rsid w:val="00574961"/>
    <w:rsid w:val="00581D05"/>
    <w:rsid w:val="00583F89"/>
    <w:rsid w:val="0058752B"/>
    <w:rsid w:val="005909FD"/>
    <w:rsid w:val="0059175B"/>
    <w:rsid w:val="00597E79"/>
    <w:rsid w:val="005A098D"/>
    <w:rsid w:val="005A3910"/>
    <w:rsid w:val="005B0776"/>
    <w:rsid w:val="005B3128"/>
    <w:rsid w:val="005B496E"/>
    <w:rsid w:val="005C06D7"/>
    <w:rsid w:val="005C512D"/>
    <w:rsid w:val="005D3189"/>
    <w:rsid w:val="005D4BAB"/>
    <w:rsid w:val="005D5AA7"/>
    <w:rsid w:val="005E27B1"/>
    <w:rsid w:val="005E509B"/>
    <w:rsid w:val="005E50C4"/>
    <w:rsid w:val="005E560F"/>
    <w:rsid w:val="005F080F"/>
    <w:rsid w:val="005F109A"/>
    <w:rsid w:val="005F2FDE"/>
    <w:rsid w:val="005F39D6"/>
    <w:rsid w:val="005F6D3D"/>
    <w:rsid w:val="005F7523"/>
    <w:rsid w:val="00603315"/>
    <w:rsid w:val="00604C82"/>
    <w:rsid w:val="00611166"/>
    <w:rsid w:val="00611712"/>
    <w:rsid w:val="006132B4"/>
    <w:rsid w:val="006160BC"/>
    <w:rsid w:val="00616F34"/>
    <w:rsid w:val="00622B5F"/>
    <w:rsid w:val="00622CAB"/>
    <w:rsid w:val="006236BC"/>
    <w:rsid w:val="00625BD9"/>
    <w:rsid w:val="00626B65"/>
    <w:rsid w:val="00627F7C"/>
    <w:rsid w:val="00630C30"/>
    <w:rsid w:val="0063528F"/>
    <w:rsid w:val="00636103"/>
    <w:rsid w:val="00641AA3"/>
    <w:rsid w:val="00641AC9"/>
    <w:rsid w:val="006429A4"/>
    <w:rsid w:val="006448BD"/>
    <w:rsid w:val="00656349"/>
    <w:rsid w:val="00661B04"/>
    <w:rsid w:val="00663D55"/>
    <w:rsid w:val="0066621B"/>
    <w:rsid w:val="00666F65"/>
    <w:rsid w:val="00670B45"/>
    <w:rsid w:val="00676EBC"/>
    <w:rsid w:val="006819A1"/>
    <w:rsid w:val="006829D9"/>
    <w:rsid w:val="00683289"/>
    <w:rsid w:val="00686741"/>
    <w:rsid w:val="006877D3"/>
    <w:rsid w:val="00692D84"/>
    <w:rsid w:val="00694D70"/>
    <w:rsid w:val="006A307F"/>
    <w:rsid w:val="006A5AEC"/>
    <w:rsid w:val="006B4702"/>
    <w:rsid w:val="006C3DC4"/>
    <w:rsid w:val="006C5A9A"/>
    <w:rsid w:val="006C6E25"/>
    <w:rsid w:val="006C706C"/>
    <w:rsid w:val="006C719A"/>
    <w:rsid w:val="006D5E78"/>
    <w:rsid w:val="006E04EE"/>
    <w:rsid w:val="006E1EB0"/>
    <w:rsid w:val="006E3A2A"/>
    <w:rsid w:val="006E5CC9"/>
    <w:rsid w:val="006E64C8"/>
    <w:rsid w:val="006E6E8A"/>
    <w:rsid w:val="006F3047"/>
    <w:rsid w:val="006F3A59"/>
    <w:rsid w:val="006F53B8"/>
    <w:rsid w:val="006F64C2"/>
    <w:rsid w:val="007016D8"/>
    <w:rsid w:val="00701E42"/>
    <w:rsid w:val="0070582F"/>
    <w:rsid w:val="00705FBB"/>
    <w:rsid w:val="007124A2"/>
    <w:rsid w:val="007133CC"/>
    <w:rsid w:val="00713DF1"/>
    <w:rsid w:val="007141D9"/>
    <w:rsid w:val="00716808"/>
    <w:rsid w:val="007177A6"/>
    <w:rsid w:val="00717CB3"/>
    <w:rsid w:val="0072014F"/>
    <w:rsid w:val="007246FE"/>
    <w:rsid w:val="00726D9E"/>
    <w:rsid w:val="00730695"/>
    <w:rsid w:val="007306A7"/>
    <w:rsid w:val="00735C78"/>
    <w:rsid w:val="00736394"/>
    <w:rsid w:val="007400B3"/>
    <w:rsid w:val="00751A97"/>
    <w:rsid w:val="00752F86"/>
    <w:rsid w:val="00754006"/>
    <w:rsid w:val="00755AB3"/>
    <w:rsid w:val="0076143A"/>
    <w:rsid w:val="0076485C"/>
    <w:rsid w:val="00764F92"/>
    <w:rsid w:val="00764FE7"/>
    <w:rsid w:val="00765EAB"/>
    <w:rsid w:val="0076719D"/>
    <w:rsid w:val="007752B4"/>
    <w:rsid w:val="007755BE"/>
    <w:rsid w:val="007764C9"/>
    <w:rsid w:val="007806C0"/>
    <w:rsid w:val="007824A6"/>
    <w:rsid w:val="007835D7"/>
    <w:rsid w:val="00785956"/>
    <w:rsid w:val="00787738"/>
    <w:rsid w:val="007943A6"/>
    <w:rsid w:val="00794A70"/>
    <w:rsid w:val="00794C55"/>
    <w:rsid w:val="007956F0"/>
    <w:rsid w:val="007A7B4D"/>
    <w:rsid w:val="007B3715"/>
    <w:rsid w:val="007B4C49"/>
    <w:rsid w:val="007B5439"/>
    <w:rsid w:val="007B5551"/>
    <w:rsid w:val="007B6393"/>
    <w:rsid w:val="007B79B5"/>
    <w:rsid w:val="007C3576"/>
    <w:rsid w:val="007C43D6"/>
    <w:rsid w:val="007C441B"/>
    <w:rsid w:val="007C5577"/>
    <w:rsid w:val="007D45EE"/>
    <w:rsid w:val="007D4920"/>
    <w:rsid w:val="007D4998"/>
    <w:rsid w:val="007E3EA8"/>
    <w:rsid w:val="007E533D"/>
    <w:rsid w:val="007E5804"/>
    <w:rsid w:val="007E5D02"/>
    <w:rsid w:val="007F4B6F"/>
    <w:rsid w:val="007F712D"/>
    <w:rsid w:val="007F7C2D"/>
    <w:rsid w:val="00802AD6"/>
    <w:rsid w:val="00802B6C"/>
    <w:rsid w:val="00806C39"/>
    <w:rsid w:val="008076FB"/>
    <w:rsid w:val="008105AC"/>
    <w:rsid w:val="00812E83"/>
    <w:rsid w:val="00816DAA"/>
    <w:rsid w:val="0082055F"/>
    <w:rsid w:val="008225E5"/>
    <w:rsid w:val="0082448E"/>
    <w:rsid w:val="008254DF"/>
    <w:rsid w:val="008307C6"/>
    <w:rsid w:val="0083407C"/>
    <w:rsid w:val="00837ABE"/>
    <w:rsid w:val="00841CF2"/>
    <w:rsid w:val="00843707"/>
    <w:rsid w:val="0084460F"/>
    <w:rsid w:val="00844792"/>
    <w:rsid w:val="00845585"/>
    <w:rsid w:val="00847274"/>
    <w:rsid w:val="00847416"/>
    <w:rsid w:val="00850CB9"/>
    <w:rsid w:val="00851FA5"/>
    <w:rsid w:val="008621F8"/>
    <w:rsid w:val="00862634"/>
    <w:rsid w:val="008655D3"/>
    <w:rsid w:val="008657ED"/>
    <w:rsid w:val="00865E2F"/>
    <w:rsid w:val="00866509"/>
    <w:rsid w:val="00870A30"/>
    <w:rsid w:val="00871348"/>
    <w:rsid w:val="00873064"/>
    <w:rsid w:val="008772C3"/>
    <w:rsid w:val="00877EDC"/>
    <w:rsid w:val="0088031E"/>
    <w:rsid w:val="0088192B"/>
    <w:rsid w:val="00881AC1"/>
    <w:rsid w:val="00890655"/>
    <w:rsid w:val="00890659"/>
    <w:rsid w:val="008927EF"/>
    <w:rsid w:val="00895B8C"/>
    <w:rsid w:val="00897374"/>
    <w:rsid w:val="008A1460"/>
    <w:rsid w:val="008A2868"/>
    <w:rsid w:val="008A29FB"/>
    <w:rsid w:val="008A519A"/>
    <w:rsid w:val="008A67F9"/>
    <w:rsid w:val="008A7232"/>
    <w:rsid w:val="008B0643"/>
    <w:rsid w:val="008B2090"/>
    <w:rsid w:val="008C129E"/>
    <w:rsid w:val="008C6974"/>
    <w:rsid w:val="008C6C55"/>
    <w:rsid w:val="008D0303"/>
    <w:rsid w:val="008D50B8"/>
    <w:rsid w:val="008D564B"/>
    <w:rsid w:val="008D707B"/>
    <w:rsid w:val="008E12F7"/>
    <w:rsid w:val="008E7AAB"/>
    <w:rsid w:val="008F163F"/>
    <w:rsid w:val="008F49F5"/>
    <w:rsid w:val="008F5978"/>
    <w:rsid w:val="008F64E6"/>
    <w:rsid w:val="008F67E7"/>
    <w:rsid w:val="008F70AE"/>
    <w:rsid w:val="0090032C"/>
    <w:rsid w:val="00901186"/>
    <w:rsid w:val="00904D64"/>
    <w:rsid w:val="00907C67"/>
    <w:rsid w:val="009123FB"/>
    <w:rsid w:val="009160E3"/>
    <w:rsid w:val="00917B7E"/>
    <w:rsid w:val="0092277A"/>
    <w:rsid w:val="00927B28"/>
    <w:rsid w:val="00937568"/>
    <w:rsid w:val="0093787D"/>
    <w:rsid w:val="00941DFC"/>
    <w:rsid w:val="00943478"/>
    <w:rsid w:val="00945310"/>
    <w:rsid w:val="00947E05"/>
    <w:rsid w:val="00951BBC"/>
    <w:rsid w:val="0095267A"/>
    <w:rsid w:val="00953021"/>
    <w:rsid w:val="00954BC4"/>
    <w:rsid w:val="00955121"/>
    <w:rsid w:val="00962413"/>
    <w:rsid w:val="00962B66"/>
    <w:rsid w:val="00963BE1"/>
    <w:rsid w:val="0096553D"/>
    <w:rsid w:val="0097196A"/>
    <w:rsid w:val="00976108"/>
    <w:rsid w:val="009813DF"/>
    <w:rsid w:val="009843D2"/>
    <w:rsid w:val="00991DE3"/>
    <w:rsid w:val="009929B1"/>
    <w:rsid w:val="00992A54"/>
    <w:rsid w:val="00993147"/>
    <w:rsid w:val="00995475"/>
    <w:rsid w:val="0099641A"/>
    <w:rsid w:val="00997A6E"/>
    <w:rsid w:val="009A1BB0"/>
    <w:rsid w:val="009A2830"/>
    <w:rsid w:val="009A7C20"/>
    <w:rsid w:val="009B0E32"/>
    <w:rsid w:val="009B0ED9"/>
    <w:rsid w:val="009B2075"/>
    <w:rsid w:val="009B6BCD"/>
    <w:rsid w:val="009C0709"/>
    <w:rsid w:val="009C1D20"/>
    <w:rsid w:val="009C632F"/>
    <w:rsid w:val="009C6482"/>
    <w:rsid w:val="009C6D6D"/>
    <w:rsid w:val="009D2855"/>
    <w:rsid w:val="009D2A13"/>
    <w:rsid w:val="009D2F5E"/>
    <w:rsid w:val="009D3DFF"/>
    <w:rsid w:val="009D4B21"/>
    <w:rsid w:val="009E0573"/>
    <w:rsid w:val="009E1FE2"/>
    <w:rsid w:val="009E2E20"/>
    <w:rsid w:val="009E7438"/>
    <w:rsid w:val="009E7B21"/>
    <w:rsid w:val="009F7395"/>
    <w:rsid w:val="009F7EBB"/>
    <w:rsid w:val="00A047CB"/>
    <w:rsid w:val="00A04ECF"/>
    <w:rsid w:val="00A125F3"/>
    <w:rsid w:val="00A15F4C"/>
    <w:rsid w:val="00A1697C"/>
    <w:rsid w:val="00A17478"/>
    <w:rsid w:val="00A213CC"/>
    <w:rsid w:val="00A21788"/>
    <w:rsid w:val="00A2206A"/>
    <w:rsid w:val="00A25EF0"/>
    <w:rsid w:val="00A260F2"/>
    <w:rsid w:val="00A269A5"/>
    <w:rsid w:val="00A27C24"/>
    <w:rsid w:val="00A27C86"/>
    <w:rsid w:val="00A34F9C"/>
    <w:rsid w:val="00A36833"/>
    <w:rsid w:val="00A374E6"/>
    <w:rsid w:val="00A42425"/>
    <w:rsid w:val="00A4472B"/>
    <w:rsid w:val="00A44780"/>
    <w:rsid w:val="00A479AC"/>
    <w:rsid w:val="00A562C0"/>
    <w:rsid w:val="00A56D75"/>
    <w:rsid w:val="00A60538"/>
    <w:rsid w:val="00A611BE"/>
    <w:rsid w:val="00A61B1D"/>
    <w:rsid w:val="00A62E32"/>
    <w:rsid w:val="00A65B9A"/>
    <w:rsid w:val="00A65DA7"/>
    <w:rsid w:val="00A669FD"/>
    <w:rsid w:val="00A720B2"/>
    <w:rsid w:val="00A73E2E"/>
    <w:rsid w:val="00A75AA6"/>
    <w:rsid w:val="00A81052"/>
    <w:rsid w:val="00A81953"/>
    <w:rsid w:val="00A84351"/>
    <w:rsid w:val="00A8693D"/>
    <w:rsid w:val="00A901B8"/>
    <w:rsid w:val="00A934A2"/>
    <w:rsid w:val="00A939A5"/>
    <w:rsid w:val="00A94EE1"/>
    <w:rsid w:val="00A950ED"/>
    <w:rsid w:val="00AA1987"/>
    <w:rsid w:val="00AA297D"/>
    <w:rsid w:val="00AA3461"/>
    <w:rsid w:val="00AA3527"/>
    <w:rsid w:val="00AA52D2"/>
    <w:rsid w:val="00AB040B"/>
    <w:rsid w:val="00AC16A2"/>
    <w:rsid w:val="00AC36F7"/>
    <w:rsid w:val="00AC79B8"/>
    <w:rsid w:val="00AC7F48"/>
    <w:rsid w:val="00AD2D11"/>
    <w:rsid w:val="00AD4218"/>
    <w:rsid w:val="00AD5560"/>
    <w:rsid w:val="00AD6B96"/>
    <w:rsid w:val="00AE31B7"/>
    <w:rsid w:val="00AE482B"/>
    <w:rsid w:val="00AE792C"/>
    <w:rsid w:val="00AF137E"/>
    <w:rsid w:val="00AF3134"/>
    <w:rsid w:val="00AF74A0"/>
    <w:rsid w:val="00B06E19"/>
    <w:rsid w:val="00B06FA4"/>
    <w:rsid w:val="00B07FAA"/>
    <w:rsid w:val="00B15075"/>
    <w:rsid w:val="00B1545E"/>
    <w:rsid w:val="00B23891"/>
    <w:rsid w:val="00B23D93"/>
    <w:rsid w:val="00B256BA"/>
    <w:rsid w:val="00B2685B"/>
    <w:rsid w:val="00B2701F"/>
    <w:rsid w:val="00B30CDF"/>
    <w:rsid w:val="00B31B34"/>
    <w:rsid w:val="00B31BB7"/>
    <w:rsid w:val="00B33E08"/>
    <w:rsid w:val="00B3656A"/>
    <w:rsid w:val="00B375B5"/>
    <w:rsid w:val="00B502A1"/>
    <w:rsid w:val="00B5085A"/>
    <w:rsid w:val="00B55C6A"/>
    <w:rsid w:val="00B55F91"/>
    <w:rsid w:val="00B6057A"/>
    <w:rsid w:val="00B617AF"/>
    <w:rsid w:val="00B6200B"/>
    <w:rsid w:val="00B63899"/>
    <w:rsid w:val="00B642CE"/>
    <w:rsid w:val="00B6711D"/>
    <w:rsid w:val="00B67F1B"/>
    <w:rsid w:val="00B70B0E"/>
    <w:rsid w:val="00B73828"/>
    <w:rsid w:val="00B81C48"/>
    <w:rsid w:val="00B82E15"/>
    <w:rsid w:val="00B86D98"/>
    <w:rsid w:val="00B906C8"/>
    <w:rsid w:val="00B90DED"/>
    <w:rsid w:val="00B9229C"/>
    <w:rsid w:val="00B93368"/>
    <w:rsid w:val="00B940FF"/>
    <w:rsid w:val="00B941CD"/>
    <w:rsid w:val="00B96AD8"/>
    <w:rsid w:val="00B97A12"/>
    <w:rsid w:val="00BA358A"/>
    <w:rsid w:val="00BA3BEE"/>
    <w:rsid w:val="00BA6FC5"/>
    <w:rsid w:val="00BB0D3C"/>
    <w:rsid w:val="00BB6616"/>
    <w:rsid w:val="00BB7D09"/>
    <w:rsid w:val="00BC243F"/>
    <w:rsid w:val="00BC6B4E"/>
    <w:rsid w:val="00BD568F"/>
    <w:rsid w:val="00BD5E42"/>
    <w:rsid w:val="00BE3EE7"/>
    <w:rsid w:val="00BF0D41"/>
    <w:rsid w:val="00BF40B8"/>
    <w:rsid w:val="00BF43B8"/>
    <w:rsid w:val="00BF44CF"/>
    <w:rsid w:val="00BF56F0"/>
    <w:rsid w:val="00BF5E4E"/>
    <w:rsid w:val="00BF645B"/>
    <w:rsid w:val="00BF751F"/>
    <w:rsid w:val="00C0001C"/>
    <w:rsid w:val="00C0025E"/>
    <w:rsid w:val="00C006AB"/>
    <w:rsid w:val="00C0257B"/>
    <w:rsid w:val="00C03174"/>
    <w:rsid w:val="00C0695A"/>
    <w:rsid w:val="00C07C15"/>
    <w:rsid w:val="00C12CD7"/>
    <w:rsid w:val="00C13F07"/>
    <w:rsid w:val="00C1479A"/>
    <w:rsid w:val="00C20020"/>
    <w:rsid w:val="00C215B5"/>
    <w:rsid w:val="00C21BEC"/>
    <w:rsid w:val="00C2741E"/>
    <w:rsid w:val="00C27EDC"/>
    <w:rsid w:val="00C30D34"/>
    <w:rsid w:val="00C31BB7"/>
    <w:rsid w:val="00C31DF5"/>
    <w:rsid w:val="00C47EF8"/>
    <w:rsid w:val="00C52F77"/>
    <w:rsid w:val="00C5390E"/>
    <w:rsid w:val="00C56C86"/>
    <w:rsid w:val="00C56D52"/>
    <w:rsid w:val="00C57776"/>
    <w:rsid w:val="00C65548"/>
    <w:rsid w:val="00C672B7"/>
    <w:rsid w:val="00C67FDB"/>
    <w:rsid w:val="00C70534"/>
    <w:rsid w:val="00C76AA7"/>
    <w:rsid w:val="00C83AC8"/>
    <w:rsid w:val="00C83CBD"/>
    <w:rsid w:val="00C8463F"/>
    <w:rsid w:val="00C85FF7"/>
    <w:rsid w:val="00C931D8"/>
    <w:rsid w:val="00C96A84"/>
    <w:rsid w:val="00C973A2"/>
    <w:rsid w:val="00C97C6C"/>
    <w:rsid w:val="00C97F7B"/>
    <w:rsid w:val="00CA043E"/>
    <w:rsid w:val="00CA2CDE"/>
    <w:rsid w:val="00CA332F"/>
    <w:rsid w:val="00CA6EBB"/>
    <w:rsid w:val="00CB13FA"/>
    <w:rsid w:val="00CB5024"/>
    <w:rsid w:val="00CB62B9"/>
    <w:rsid w:val="00CC03FA"/>
    <w:rsid w:val="00CC0A5B"/>
    <w:rsid w:val="00CC44AB"/>
    <w:rsid w:val="00CC4A87"/>
    <w:rsid w:val="00CC5AAE"/>
    <w:rsid w:val="00CC6354"/>
    <w:rsid w:val="00CC6D33"/>
    <w:rsid w:val="00CD0D36"/>
    <w:rsid w:val="00CD4A01"/>
    <w:rsid w:val="00CE0390"/>
    <w:rsid w:val="00CE087C"/>
    <w:rsid w:val="00CE1AED"/>
    <w:rsid w:val="00CE4DFE"/>
    <w:rsid w:val="00CE5915"/>
    <w:rsid w:val="00CE63FB"/>
    <w:rsid w:val="00CE7195"/>
    <w:rsid w:val="00CF1325"/>
    <w:rsid w:val="00CF2E67"/>
    <w:rsid w:val="00CF3B5A"/>
    <w:rsid w:val="00D00029"/>
    <w:rsid w:val="00D00B70"/>
    <w:rsid w:val="00D02207"/>
    <w:rsid w:val="00D02D13"/>
    <w:rsid w:val="00D034C0"/>
    <w:rsid w:val="00D067F1"/>
    <w:rsid w:val="00D10EBF"/>
    <w:rsid w:val="00D14E39"/>
    <w:rsid w:val="00D1615A"/>
    <w:rsid w:val="00D163FC"/>
    <w:rsid w:val="00D1664A"/>
    <w:rsid w:val="00D16A78"/>
    <w:rsid w:val="00D20C1A"/>
    <w:rsid w:val="00D26D07"/>
    <w:rsid w:val="00D3106A"/>
    <w:rsid w:val="00D34DCA"/>
    <w:rsid w:val="00D36A05"/>
    <w:rsid w:val="00D3715E"/>
    <w:rsid w:val="00D371F2"/>
    <w:rsid w:val="00D3783E"/>
    <w:rsid w:val="00D4122C"/>
    <w:rsid w:val="00D44224"/>
    <w:rsid w:val="00D471FE"/>
    <w:rsid w:val="00D47501"/>
    <w:rsid w:val="00D571B2"/>
    <w:rsid w:val="00D57733"/>
    <w:rsid w:val="00D63CC6"/>
    <w:rsid w:val="00D722AF"/>
    <w:rsid w:val="00D72523"/>
    <w:rsid w:val="00D75C89"/>
    <w:rsid w:val="00D76A11"/>
    <w:rsid w:val="00D77436"/>
    <w:rsid w:val="00D81EDD"/>
    <w:rsid w:val="00D825A6"/>
    <w:rsid w:val="00D868AB"/>
    <w:rsid w:val="00D912AB"/>
    <w:rsid w:val="00D92206"/>
    <w:rsid w:val="00D926E1"/>
    <w:rsid w:val="00D952A5"/>
    <w:rsid w:val="00D95FBC"/>
    <w:rsid w:val="00D96AE2"/>
    <w:rsid w:val="00DA0E3F"/>
    <w:rsid w:val="00DA4D39"/>
    <w:rsid w:val="00DB040C"/>
    <w:rsid w:val="00DB0685"/>
    <w:rsid w:val="00DB1429"/>
    <w:rsid w:val="00DB3610"/>
    <w:rsid w:val="00DB7194"/>
    <w:rsid w:val="00DB734E"/>
    <w:rsid w:val="00DC477C"/>
    <w:rsid w:val="00DC7FE7"/>
    <w:rsid w:val="00DD1D28"/>
    <w:rsid w:val="00DD3109"/>
    <w:rsid w:val="00DD383D"/>
    <w:rsid w:val="00DD3E14"/>
    <w:rsid w:val="00DD5395"/>
    <w:rsid w:val="00DD572C"/>
    <w:rsid w:val="00DD72AE"/>
    <w:rsid w:val="00DD7C12"/>
    <w:rsid w:val="00DE0EF2"/>
    <w:rsid w:val="00DE271D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149E8"/>
    <w:rsid w:val="00E15D84"/>
    <w:rsid w:val="00E16842"/>
    <w:rsid w:val="00E20855"/>
    <w:rsid w:val="00E2298E"/>
    <w:rsid w:val="00E23BFE"/>
    <w:rsid w:val="00E26120"/>
    <w:rsid w:val="00E30DB5"/>
    <w:rsid w:val="00E3154C"/>
    <w:rsid w:val="00E31CBD"/>
    <w:rsid w:val="00E32C88"/>
    <w:rsid w:val="00E33465"/>
    <w:rsid w:val="00E34989"/>
    <w:rsid w:val="00E35E9E"/>
    <w:rsid w:val="00E36CDE"/>
    <w:rsid w:val="00E40212"/>
    <w:rsid w:val="00E422FB"/>
    <w:rsid w:val="00E43DB5"/>
    <w:rsid w:val="00E54DAF"/>
    <w:rsid w:val="00E56A31"/>
    <w:rsid w:val="00E56A81"/>
    <w:rsid w:val="00E62821"/>
    <w:rsid w:val="00E629F3"/>
    <w:rsid w:val="00E62CA9"/>
    <w:rsid w:val="00E6558C"/>
    <w:rsid w:val="00E71419"/>
    <w:rsid w:val="00E7298C"/>
    <w:rsid w:val="00E72DEC"/>
    <w:rsid w:val="00E7361B"/>
    <w:rsid w:val="00E747E6"/>
    <w:rsid w:val="00E7769A"/>
    <w:rsid w:val="00E8175F"/>
    <w:rsid w:val="00E81F50"/>
    <w:rsid w:val="00E85B30"/>
    <w:rsid w:val="00E90795"/>
    <w:rsid w:val="00E95074"/>
    <w:rsid w:val="00EA16CF"/>
    <w:rsid w:val="00EA2280"/>
    <w:rsid w:val="00EA4392"/>
    <w:rsid w:val="00EA4FB3"/>
    <w:rsid w:val="00EB02EF"/>
    <w:rsid w:val="00EB0E86"/>
    <w:rsid w:val="00EB2972"/>
    <w:rsid w:val="00EB2B59"/>
    <w:rsid w:val="00EB2E9F"/>
    <w:rsid w:val="00EB42FF"/>
    <w:rsid w:val="00EB6AD0"/>
    <w:rsid w:val="00EC0677"/>
    <w:rsid w:val="00EC0AE0"/>
    <w:rsid w:val="00EC1010"/>
    <w:rsid w:val="00EC2559"/>
    <w:rsid w:val="00EC3DFD"/>
    <w:rsid w:val="00ED04DA"/>
    <w:rsid w:val="00ED12EB"/>
    <w:rsid w:val="00ED2D1A"/>
    <w:rsid w:val="00ED50B6"/>
    <w:rsid w:val="00ED57BE"/>
    <w:rsid w:val="00EE100F"/>
    <w:rsid w:val="00EE29C6"/>
    <w:rsid w:val="00EE3FF8"/>
    <w:rsid w:val="00EF3789"/>
    <w:rsid w:val="00EF6737"/>
    <w:rsid w:val="00EF7DDF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22CA9"/>
    <w:rsid w:val="00F22FBF"/>
    <w:rsid w:val="00F31CA7"/>
    <w:rsid w:val="00F35D7B"/>
    <w:rsid w:val="00F411F0"/>
    <w:rsid w:val="00F5227F"/>
    <w:rsid w:val="00F5383D"/>
    <w:rsid w:val="00F540D6"/>
    <w:rsid w:val="00F54845"/>
    <w:rsid w:val="00F548D1"/>
    <w:rsid w:val="00F57373"/>
    <w:rsid w:val="00F574AB"/>
    <w:rsid w:val="00F60932"/>
    <w:rsid w:val="00F61B1B"/>
    <w:rsid w:val="00F6326B"/>
    <w:rsid w:val="00F66B67"/>
    <w:rsid w:val="00F6723D"/>
    <w:rsid w:val="00F67418"/>
    <w:rsid w:val="00F67631"/>
    <w:rsid w:val="00F72F97"/>
    <w:rsid w:val="00F806FF"/>
    <w:rsid w:val="00F81451"/>
    <w:rsid w:val="00F836BB"/>
    <w:rsid w:val="00F87A24"/>
    <w:rsid w:val="00F91C60"/>
    <w:rsid w:val="00F9464C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3A2E"/>
    <w:rsid w:val="00FD52ED"/>
    <w:rsid w:val="00FE358F"/>
    <w:rsid w:val="00FE4690"/>
    <w:rsid w:val="00FF20D3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D03EE9E4-F02E-4AC3-BF12-948DABF7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51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3070</TotalTime>
  <Pages>6</Pages>
  <Words>2073</Words>
  <Characters>11817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30</cp:revision>
  <cp:lastPrinted>2023-02-04T12:55:00Z</cp:lastPrinted>
  <dcterms:created xsi:type="dcterms:W3CDTF">2022-11-01T14:25:00Z</dcterms:created>
  <dcterms:modified xsi:type="dcterms:W3CDTF">2023-03-18T12:48:00Z</dcterms:modified>
</cp:coreProperties>
</file>