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4C7901A1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F13D51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04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F13D5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الجغرافيا القديمة لمنطقة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ع تج</w:t>
            </w:r>
          </w:p>
          <w:p w14:paraId="2C11A9A5" w14:textId="0B52BCA8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F13D51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F13D5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الصخور الرسوبية و التطبق    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9835B6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3</w:t>
            </w:r>
            <w:r w:rsidR="00027DE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ساعات</w:t>
            </w:r>
          </w:p>
          <w:p w14:paraId="20AB18E7" w14:textId="6288BDF0" w:rsidR="00581D05" w:rsidRPr="00581D05" w:rsidRDefault="00581D05" w:rsidP="00AF4009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AF4009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F13D51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شروط التوضع</w:t>
            </w:r>
            <w:r w:rsidR="00E36E44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في الحوض الرسوبي                      </w:t>
            </w:r>
            <w:r w:rsidR="00AF4009" w:rsidRPr="00AF400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وثائقية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7BC48395" w14:textId="77777777" w:rsidR="0046253A" w:rsidRDefault="0016655D" w:rsidP="0066480B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1</w:t>
            </w:r>
            <w:r w:rsidR="0066480B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- </w:t>
            </w:r>
            <w:r w:rsidR="00F13D51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يحدد أهمية الصخور الرسوبية في معرفة شروط التوضع.</w:t>
            </w:r>
          </w:p>
          <w:p w14:paraId="64540BD7" w14:textId="1A386740" w:rsidR="0016655D" w:rsidRPr="00AF4009" w:rsidRDefault="0016655D" w:rsidP="0016655D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2- يتعرف على فاصل التطبق.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2FAEA63F" w:rsidR="00581D05" w:rsidRPr="00053C3F" w:rsidRDefault="00053C3F" w:rsidP="00AF400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</w:t>
            </w:r>
            <w:r w:rsidR="00AF400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لا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مبنية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F13D51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معطيات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علمية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F13D51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مبررة للتسيير العقلاني للبيئة على ضوء المعلومات حول الجغرافيا القديمة و الأوساط القديمة و تطور الكائنات الحية خلال الأزمنة الجيولوجية.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AD1B650" w14:textId="7EC93606" w:rsidR="006A43D1" w:rsidRPr="006A43D1" w:rsidRDefault="007B5551" w:rsidP="006A43D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7718C1EB" w14:textId="77777777" w:rsidR="00AF4009" w:rsidRDefault="00F13D51" w:rsidP="0066480B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تتوضع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الصخور الرسوبية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على شكل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طبقات متراكبة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فوق بعضها البعض.</w:t>
            </w:r>
          </w:p>
          <w:p w14:paraId="7AC0B0DE" w14:textId="77777777" w:rsidR="00F13D51" w:rsidRDefault="00F13D51" w:rsidP="00F13D51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تتوضع الطبقات عموما وفق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الترتيب الزمني للترسيب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، فهي متوافقة و تتميز بـ:</w:t>
            </w:r>
          </w:p>
          <w:p w14:paraId="02673D8B" w14:textId="77777777" w:rsidR="00F13D51" w:rsidRDefault="00F13D51" w:rsidP="00F13D51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احتواء معظمها على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مستحاثات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7A65DD1F" w14:textId="77777777" w:rsidR="00F13D51" w:rsidRDefault="00F13D51" w:rsidP="00F13D51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توضعها في شكل </w:t>
            </w:r>
            <w:r w:rsidRPr="002D54A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طبقات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و تكون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أحدث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كلما اتجهنا نحو السطح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1A9D0E77" w14:textId="1088B70B" w:rsidR="00F13D51" w:rsidRDefault="00F13D51" w:rsidP="00F13D51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يحد الطبقة من الأسفل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قاعدة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و من الأعلى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سقف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67E2E8ED" w14:textId="48CB8E08" w:rsidR="00F13D51" w:rsidRDefault="00F13D51" w:rsidP="00F13D51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يعتمد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ترسيب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الدقائق المعلقة على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الخصائص الحركية للماء </w:t>
            </w:r>
            <w:r w:rsidR="00EA1880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(سرعة التيار) في الوسط.</w:t>
            </w:r>
          </w:p>
          <w:p w14:paraId="4414B75A" w14:textId="37F21603" w:rsidR="00EA1880" w:rsidRDefault="00EA1880" w:rsidP="00EA1880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تدل الطبقات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متجانسة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الحبيبات على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استقرار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في التوضع.</w:t>
            </w:r>
          </w:p>
          <w:p w14:paraId="197CBD5E" w14:textId="5D4340E3" w:rsidR="00EA1880" w:rsidRDefault="00EA1880" w:rsidP="00EA1880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و تدل الطبقات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غير متجانسة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الحبيبات على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عدم استقرار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في التوضع.</w:t>
            </w:r>
          </w:p>
          <w:p w14:paraId="781D2F76" w14:textId="78063C36" w:rsidR="00EA1880" w:rsidRDefault="00EA1880" w:rsidP="00EA1880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الترتيب الحبيبي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يعني ترتيب الحبيبات في الطبقة أو على مستوى مجموعة من الطبقات حسب أحجامها.</w:t>
            </w:r>
          </w:p>
          <w:p w14:paraId="0AA710C1" w14:textId="77777777" w:rsidR="00EA1880" w:rsidRDefault="00EA1880" w:rsidP="00EA1880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يدل الانتقال من توضعات ذات حبيبات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خشنة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إلى توضعات ذات حبيبات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ناعمة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على الانتقال من توضعات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قارية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إلى توضعات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بحرية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و يدعى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الطغيان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403AB9AF" w14:textId="77777777" w:rsidR="00F13D51" w:rsidRDefault="00EA1880" w:rsidP="00EA1880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يدل الانتقال من توضعات ذات حبيبات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ناعمة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إلى توضعات ذات حبيبات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خشنة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على الانتقال من توضعات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بحرية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إلى توضعات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قارية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و يدعى </w:t>
            </w:r>
            <w:r w:rsidRPr="002D54A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الانحسار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01B47AB5" w14:textId="77777777" w:rsidR="00225F31" w:rsidRPr="00225F31" w:rsidRDefault="00225F31" w:rsidP="00225F31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225F3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تفصل الطبقات الرسوبية بطبقات رقيقة ذات سمك و طبيعة صخرية مختلفة عن الطبقات الأخرى تدعى </w:t>
            </w:r>
            <w:r w:rsidRPr="00225F31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فواصل التطبق</w:t>
            </w:r>
            <w:r w:rsidRPr="00225F3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03D41DAA" w14:textId="77777777" w:rsidR="00225F31" w:rsidRPr="00225F31" w:rsidRDefault="00225F31" w:rsidP="00225F31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225F3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يسمح فاصل التطبق بالتمييز بين سقف و قاعدة الطبقة.</w:t>
            </w:r>
          </w:p>
          <w:p w14:paraId="7867D293" w14:textId="7B82C72B" w:rsidR="00225F31" w:rsidRPr="00EA1880" w:rsidRDefault="00225F31" w:rsidP="00225F31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225F3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يحدد فاصل التطبق في بعض الأحيان </w:t>
            </w:r>
            <w:r w:rsidRPr="00225F31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تغيرا مستحاثيا</w:t>
            </w:r>
            <w:r w:rsidRPr="00225F3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</w:tc>
      </w:tr>
      <w:bookmarkEnd w:id="0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48CB22EC" w:rsidR="00531A24" w:rsidRPr="007B5551" w:rsidRDefault="00531A24" w:rsidP="00531A24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166ED70F" w14:textId="77777777" w:rsidR="00DE1A08" w:rsidRDefault="00D00B70" w:rsidP="00CA42B2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CA42B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3181464B" w14:textId="47EE2784" w:rsidR="00F504D7" w:rsidRPr="00CA42B2" w:rsidRDefault="00A868D3" w:rsidP="00DE1A08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تتكون القشرة الأرضية من 3 أنواع من الصخور: نارية، متحولة و رسوبية.</w:t>
            </w:r>
          </w:p>
          <w:p w14:paraId="2B905710" w14:textId="0AE471CF" w:rsidR="00A868D3" w:rsidRDefault="00A868D3" w:rsidP="00D836EA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تسمح دراسة الصخور الرسوبية و محتوياتها المستحاثية بالتعرف على مميزات البيئات القديمة و على تنوع الكائنات الحية خلال العصور الجيولوجية، حيث تعتبر السجل الذي يدون الأحداث الجيولوجية و البيولوجية الغابرة.</w:t>
            </w:r>
          </w:p>
          <w:p w14:paraId="3E16181D" w14:textId="7B6B7990" w:rsidR="00CA42B2" w:rsidRPr="00C4252F" w:rsidRDefault="00CA42B2" w:rsidP="00CA42B2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 w:rsidRPr="00C4252F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تسمح معاينة الصخور الرسوبية بتحديد شروط توضع</w:t>
            </w:r>
            <w:r w:rsidR="00C4252F" w:rsidRPr="00C4252F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ها</w:t>
            </w:r>
            <w:r w:rsidRPr="00C4252F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(استقرارية أو عدم استقرارية) في الأحواض الرسوبية. 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43786E32" w:rsidR="00D00B70" w:rsidRPr="001012E9" w:rsidRDefault="00D00B70" w:rsidP="00881D99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lastRenderedPageBreak/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 w:rsidR="00881D99" w:rsidRPr="00881D9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ما </w:t>
            </w:r>
            <w:r w:rsidR="004F6BB8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أهمية الصخور الرسوبية في تحديد شروط التوضع في الحوض الرسوبي</w:t>
            </w:r>
            <w:r w:rsidR="00881D99" w:rsidRPr="00881D99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؟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34965428" w:rsidR="00D00B70" w:rsidRPr="001012E9" w:rsidRDefault="001A5CD9" w:rsidP="001A5CD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bookmarkStart w:id="1" w:name="_Hlk120215004"/>
            <w:bookmarkStart w:id="2" w:name="_Hlk131339008"/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1F1D89"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4F6BB8" w:rsidRPr="004F6BB8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العلاقة بين نمط توضع الحبيبات في الحوض الرسوبي و شروط التوضع</w:t>
            </w:r>
          </w:p>
        </w:tc>
      </w:tr>
      <w:bookmarkEnd w:id="1"/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290A61E" w14:textId="71E5C902" w:rsidR="00E22977" w:rsidRDefault="00E22977" w:rsidP="00E2297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9F0623">
              <w:rPr>
                <w:rFonts w:asciiTheme="majorBidi" w:hAnsiTheme="majorBidi" w:cstheme="majorBidi" w:hint="cs"/>
                <w:color w:val="7030A0"/>
                <w:sz w:val="24"/>
                <w:szCs w:val="24"/>
                <w:rtl/>
              </w:rPr>
              <w:t xml:space="preserve">- </w:t>
            </w:r>
            <w:r w:rsidRPr="009F062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يق</w:t>
            </w:r>
            <w:r w:rsidR="008F35E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تان 1 و 2 ص 171</w:t>
            </w:r>
          </w:p>
          <w:p w14:paraId="40B0F75B" w14:textId="4692A483" w:rsidR="00E22977" w:rsidRDefault="008F35E8" w:rsidP="00E2297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تتميز منطقة الأوراس بوجود صخور رسوبية تظهر في الطبيعة على شكل تضاريس بارزة و داخلة، تكون التضاريس البارزة صلبة و التضاريس الداخلة هشة.</w:t>
            </w:r>
            <w:r w:rsidR="00CD5B5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CD5B59" w:rsidRPr="00CA42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(الوثيقة 1)</w:t>
            </w:r>
          </w:p>
          <w:p w14:paraId="03D7F2C0" w14:textId="6A59B55B" w:rsidR="008F35E8" w:rsidRPr="00881D99" w:rsidRDefault="008F35E8" w:rsidP="008F35E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تتوضع الصخور الرسوبية على شكل طبقات فوق بعضها البعض حيث تكون الطبقات القديمة في الأسفل و الطبقات الحديثة في الأعلى.</w:t>
            </w:r>
            <w:r w:rsidR="00CD5B5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CD5B59" w:rsidRPr="00CA42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(الوثيقة 2)</w:t>
            </w:r>
          </w:p>
          <w:p w14:paraId="600E38A5" w14:textId="588AD6B4" w:rsidR="00E22977" w:rsidRPr="00915563" w:rsidRDefault="008F35E8" w:rsidP="00E2297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44AA4DCB" wp14:editId="782A08C1">
                  <wp:extent cx="3320688" cy="2433955"/>
                  <wp:effectExtent l="19050" t="19050" r="13335" b="2349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287" cy="243805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FCD64CA" wp14:editId="55C75600">
                  <wp:extent cx="3261360" cy="2445780"/>
                  <wp:effectExtent l="19050" t="19050" r="15240" b="1206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125" cy="245535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A002F0" w14:textId="77777777" w:rsidR="00E22977" w:rsidRPr="008359C6" w:rsidRDefault="00E22977" w:rsidP="00E2297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47E96A0" w14:textId="59F8DF66" w:rsidR="00E22977" w:rsidRDefault="00E22977" w:rsidP="00E2297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9F0623">
              <w:rPr>
                <w:rFonts w:asciiTheme="majorBidi" w:hAnsiTheme="majorBidi" w:cstheme="majorBidi" w:hint="cs"/>
                <w:color w:val="7030A0"/>
                <w:sz w:val="24"/>
                <w:szCs w:val="24"/>
                <w:rtl/>
              </w:rPr>
              <w:t xml:space="preserve">- </w:t>
            </w:r>
            <w:r w:rsidRPr="009F062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يق</w:t>
            </w:r>
            <w:r w:rsidR="00D70F9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ة 12</w:t>
            </w:r>
            <w:r w:rsidR="002E4F2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ص 176</w:t>
            </w:r>
          </w:p>
          <w:p w14:paraId="42422F47" w14:textId="3D3D4564" w:rsidR="002E4F2F" w:rsidRDefault="00A30006" w:rsidP="002E4F2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يسمح فحص حجم العناصر المكونة للصخور الرسوبية و تناسقها فيما بينها من تحديد استقرارية أو عدم استقرارية الأحواض الرسوبية التي توضعت فيها.</w:t>
            </w:r>
          </w:p>
          <w:p w14:paraId="729BDC60" w14:textId="02151210" w:rsidR="00A30006" w:rsidRPr="00A30006" w:rsidRDefault="00A30006" w:rsidP="00A3000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30006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- أمثلة:</w:t>
            </w:r>
          </w:p>
          <w:p w14:paraId="7D62A72E" w14:textId="663432F7" w:rsidR="00A30006" w:rsidRDefault="00A30006" w:rsidP="00A3000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1- يتكون الكونغلوميرا من خليط من عناصر ذات أحجام مختلفة بالإضافة إلى عناصر رملية خشنة و ناعمة يربطها ملاط، دليل على أن </w:t>
            </w:r>
            <w:r w:rsidR="00200B7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ترسيب تم في حوض غير مستقر.</w:t>
            </w:r>
          </w:p>
          <w:p w14:paraId="7CF5941D" w14:textId="57550971" w:rsidR="00A30006" w:rsidRDefault="00A30006" w:rsidP="00A3000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2- ي</w:t>
            </w:r>
            <w:r w:rsidR="00FB440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كون الحجر الرملي من عناصر رملية ناعمة و متساوية الحجم يربطها ملاط، دليل </w:t>
            </w:r>
            <w:r w:rsidR="00D836E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على أن الترسيب تم في حوض مستقر.</w:t>
            </w:r>
          </w:p>
          <w:p w14:paraId="2E1203D1" w14:textId="28341B64" w:rsidR="00C07559" w:rsidRPr="00D70F94" w:rsidRDefault="00C07559" w:rsidP="00C0755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70F94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- تجربة:</w:t>
            </w:r>
          </w:p>
          <w:p w14:paraId="720B895E" w14:textId="0FA85DBA" w:rsidR="00C07559" w:rsidRDefault="00C07559" w:rsidP="00C0755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D70F9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1-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D70F9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نأخذ خليطا من كميات متساوية من الحصى، الرمل و الإسمنت الأسود، نضيف الماء حتى يتماسك المزيج، ثم نصبه في وعاء زجاجي مبطن بكيس شفاف، و نتركه لمدة يوم كامل حتى يجف.</w:t>
            </w:r>
          </w:p>
          <w:p w14:paraId="49206902" w14:textId="7C7E2E20" w:rsidR="00D70F94" w:rsidRDefault="00D70F94" w:rsidP="00D70F9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D70F9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2-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نعيد نفس الخطوات السابقة باستعمال كميات متساوية من الرمل و الإسمنت الأبيض. نصب المزيج فوق ناتج المرحلة 1 و نتركه لمدة يوم كامل حتى يجف.</w:t>
            </w:r>
          </w:p>
          <w:p w14:paraId="6186E491" w14:textId="5EBA180E" w:rsidR="00D836EA" w:rsidRPr="00D70F94" w:rsidRDefault="00D70F94" w:rsidP="00D836E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D70F9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3-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نعيد نفس الخطوات السابقة باستعمال كميات متساوية من مسحوق الرخام و الإسمنت الأحمر ثم نصب المزيج فوق ناتج المرحلة 2 و نتركه لمدة يوم كامل حتى يجف.</w:t>
            </w:r>
            <w:r w:rsidR="00D836E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النتيجة موضحة في </w:t>
            </w:r>
            <w:r w:rsidR="00D836EA" w:rsidRPr="00D836E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الوثيقة 12</w:t>
            </w:r>
            <w:r w:rsidR="00D836E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1F9FFFC5" w14:textId="5823FE49" w:rsidR="00D836EA" w:rsidRDefault="00D836EA" w:rsidP="00CD5B5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77DF0890" w14:textId="00D095B0" w:rsidR="00D836EA" w:rsidRPr="00915563" w:rsidRDefault="00D836EA" w:rsidP="00D836E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5D0B3D8E" wp14:editId="3AC2315F">
                  <wp:extent cx="3595224" cy="1453490"/>
                  <wp:effectExtent l="19050" t="19050" r="24765" b="139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024" cy="146392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AF197" w14:textId="77777777" w:rsidR="00E22977" w:rsidRPr="008359C6" w:rsidRDefault="00E22977" w:rsidP="00E2297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6B0A42C" w14:textId="558A6F07" w:rsidR="00946E64" w:rsidRPr="00946E64" w:rsidRDefault="00946E64" w:rsidP="00CC05BD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باستغلال </w:t>
            </w:r>
            <w:r w:rsidR="00E2297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الوثائق</w:t>
            </w:r>
            <w:r w:rsidR="00531A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CC05BD" w:rsidRPr="00CC05B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8203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استخرج</w:t>
            </w:r>
            <w:r w:rsidR="00CC05BD" w:rsidRPr="00CC05B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E2297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العلاقة الموجودة بين نمط توضع الحبيبات في الحوض الرسوبي و شروط التوضع</w:t>
            </w:r>
            <w:r w:rsidR="000D177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AA6B0A" w14:textId="0E7993A3" w:rsidR="00946E64" w:rsidRPr="00C32865" w:rsidRDefault="00946E64" w:rsidP="00E2297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E22977" w:rsidRPr="00E22977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استخر</w:t>
            </w:r>
            <w:r w:rsidR="00E22977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</w:t>
            </w:r>
            <w:r w:rsidR="00E22977" w:rsidRPr="00E22977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ج العلاقة الموجودة بين نمط توضع الحبيبات في الحوض الرسوبي و شروط التوضع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24D91A94" w14:textId="38DDAC35" w:rsidR="00946E64" w:rsidRPr="00946E64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</w:t>
            </w:r>
            <w:r w:rsidR="00D836E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وثيقتين 1 و 2 ص 171</w:t>
            </w:r>
            <w:r w:rsidR="00F244E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2B31273D" w14:textId="58AE26FA" w:rsidR="00B35B86" w:rsidRPr="00B35B86" w:rsidRDefault="00D836EA" w:rsidP="00F244E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B35B8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</w:t>
            </w:r>
            <w:r w:rsidR="00B35B86" w:rsidRPr="00B35B8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من الوثيقة 1:</w:t>
            </w:r>
          </w:p>
          <w:p w14:paraId="482FB1EE" w14:textId="17BB1DB0" w:rsidR="00B86793" w:rsidRDefault="00B35B86" w:rsidP="00B35B8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-</w:t>
            </w:r>
            <w:r w:rsidR="00D836E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من خلال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</w:t>
            </w:r>
            <w:r w:rsidR="00D836E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مقطع، تظهر التضاريس مكونة من صخور ظاهرة على</w:t>
            </w:r>
            <w:r w:rsidR="00D836EA" w:rsidRPr="00B35B8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السطح</w:t>
            </w:r>
            <w:r w:rsidR="00D836E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 أخرى </w:t>
            </w:r>
            <w:r w:rsidR="00D836EA" w:rsidRPr="00B35B8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داخلية </w:t>
            </w:r>
            <w:r w:rsidR="00D836E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لا تظهر إلا من خلال المقطع.</w:t>
            </w:r>
          </w:p>
          <w:p w14:paraId="62B931ED" w14:textId="486FBF00" w:rsidR="00D836EA" w:rsidRDefault="00B35B86" w:rsidP="00D836E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تتميز الصخور </w:t>
            </w:r>
            <w:r w:rsidRPr="00B35B8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السطحية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عادة</w:t>
            </w:r>
            <w:r w:rsidRPr="00B35B8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بالصلابة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حيث أزالت عوامل التعرية الجزء الهش منها و لم يبقى سوى الجزء الصلب، بينما تتميز الصخور </w:t>
            </w:r>
            <w:r w:rsidRPr="00B35B8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الداخلية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غالبا </w:t>
            </w:r>
            <w:r w:rsidRPr="00B35B8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بهشاشتها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01FF2BAF" w14:textId="2C1A3AFC" w:rsidR="00B35B86" w:rsidRPr="00B35B86" w:rsidRDefault="00B35B86" w:rsidP="00B35B8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B35B8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من الوثيقة 2: </w:t>
            </w:r>
          </w:p>
          <w:p w14:paraId="05559A2F" w14:textId="2D79D58A" w:rsidR="00B35B86" w:rsidRDefault="00B35B86" w:rsidP="00B35B8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تظهر الصخور على شكل </w:t>
            </w:r>
            <w:r w:rsidRPr="00B35B8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طبقات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أفقية متوضعة فوق بعضها البعض و تتميز بألوان مختلفة مما يسهل تمييز مختلف الطبقات الصخرية.</w:t>
            </w:r>
          </w:p>
          <w:p w14:paraId="262A0E5B" w14:textId="50E05027" w:rsidR="00B35B86" w:rsidRDefault="00B35B86" w:rsidP="00F6345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- للطبقات الصخرية حدود واضحة، حيث لكل طبقة حد أسفل يدعى "</w:t>
            </w:r>
            <w:r w:rsidRPr="00B35B8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القاعدة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" و حد أعلى يدعى "</w:t>
            </w:r>
            <w:r w:rsidRPr="00B35B8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السقف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".</w:t>
            </w:r>
          </w:p>
          <w:p w14:paraId="4B623379" w14:textId="7674B1DF" w:rsidR="00B35B86" w:rsidRDefault="00B35B86" w:rsidP="00B35B8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- و بالتالي فالصخور المبينة في الوثيقتين هي صخور رسوبية، و هي تتوضع على شكل طبقات متراكبة فوق بعضها البعض</w:t>
            </w:r>
            <w:r w:rsidR="00CD5B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 حيث تكون عادة السفلية منها هي الأقدم (لأنها هي التي ترسبت أولا)، و السطحية هي الأحدث، كما تكون هذه الطبقات عادة مستمرة و تحتوي على نفس المستحاثات.</w:t>
            </w:r>
          </w:p>
          <w:p w14:paraId="75D8BBBC" w14:textId="0073ACDD" w:rsidR="00CD5B59" w:rsidRPr="00915563" w:rsidRDefault="00CD5B59" w:rsidP="00CD5B5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CD5B5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CD5B5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تتوضع الصخور الرسوبية حسب المبادئ التالية: </w:t>
            </w:r>
            <w:r w:rsidRPr="00CD5B5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التنضيد</w:t>
            </w:r>
            <w:r w:rsidRPr="00CD5B5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، </w:t>
            </w:r>
            <w:r w:rsidRPr="00CD5B5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الاستمرارية</w:t>
            </w:r>
            <w:r w:rsidRPr="00CD5B5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و </w:t>
            </w:r>
            <w:r w:rsidRPr="00CD5B5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التماثل المستحاثي</w:t>
            </w:r>
            <w:r w:rsidRPr="00CD5B5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.</w:t>
            </w:r>
          </w:p>
          <w:p w14:paraId="4D296081" w14:textId="585BA126" w:rsidR="00946E64" w:rsidRPr="00946E64" w:rsidRDefault="00946E64" w:rsidP="00946E6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002422F" w14:textId="3F9A9C9C" w:rsidR="00E22977" w:rsidRPr="00946E64" w:rsidRDefault="00E22977" w:rsidP="00E2297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ثيق</w:t>
            </w:r>
            <w:r w:rsidR="00D836E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ة 12 ص 176:</w:t>
            </w:r>
          </w:p>
          <w:p w14:paraId="01B1ECE9" w14:textId="68D427AE" w:rsidR="00E22977" w:rsidRDefault="00200B7F" w:rsidP="00E2297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تبين الوثيقة</w:t>
            </w:r>
            <w:r w:rsidR="00FB440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ثلاث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طبقات صخرية متوضعة فوق بعضها البعض، حيث:</w:t>
            </w:r>
          </w:p>
          <w:p w14:paraId="68062340" w14:textId="367AB111" w:rsidR="00FB4402" w:rsidRDefault="00FB4402" w:rsidP="00FB440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الطبقة السفلية (1): عبارة عن كونغلوميرا، مكون من عناصر </w:t>
            </w:r>
            <w:r w:rsidRPr="00FB440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مختلفة الأحجام</w:t>
            </w:r>
            <w:r w:rsidR="00CA42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(غير متجانسة الحبيبات)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دليل على توضع في حوض رسوبي </w:t>
            </w:r>
            <w:r w:rsidRPr="00FB440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غير مستقر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4E833294" w14:textId="6202FC07" w:rsidR="00FB4402" w:rsidRDefault="00FB4402" w:rsidP="00FB440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الطبقة الوسطى (2): عبارة عن حجر رملي، مكون من عناصر </w:t>
            </w:r>
            <w:r w:rsidRPr="00FB440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متساوية الأحجام</w:t>
            </w:r>
            <w:r w:rsidR="00CA42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(متجانسة الحبيبات)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دليل على توضع في حوض رسوبي </w:t>
            </w:r>
            <w:r w:rsidRPr="00FB440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مستقر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2E4CBA01" w14:textId="0BFD5545" w:rsidR="00FB4402" w:rsidRDefault="00FB4402" w:rsidP="00FB440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الطبقة العلوية (3): عبارة عن حجر كلسي، مكون من عناصر </w:t>
            </w:r>
            <w:r w:rsidRPr="00FB440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متساوية الأحجام</w:t>
            </w:r>
            <w:r w:rsidR="00CA42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(متجانسة الحبيبات)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دليل على توضع في حوض رسوبي </w:t>
            </w:r>
            <w:r w:rsidRPr="00FB440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مستقر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21DA588D" w14:textId="41B01FB6" w:rsidR="00E22977" w:rsidRDefault="00E22977" w:rsidP="00E2297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FB4402" w:rsidRPr="00FB4402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تدل عناصر الصخور الرسوبية مختلفة الأحجام على وسط ترسيب غير مستقر (مضطرب)، بينما تدل عناصر الصخور الرسوبية متساوية الأحجام على وسط ترسيب مستقر (هادئ).</w:t>
            </w:r>
          </w:p>
          <w:p w14:paraId="1CBD7036" w14:textId="695DDEE9" w:rsidR="00FB4402" w:rsidRPr="00FB4402" w:rsidRDefault="00FB4402" w:rsidP="00FB440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FB440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ملاحظة: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FB440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يعتمد ترسيب الدقائق المعلقة على الخصائص الحركية للماء (سرعة التيار) في الوسط.</w:t>
            </w:r>
          </w:p>
          <w:p w14:paraId="5083CBA7" w14:textId="77777777" w:rsidR="00E22977" w:rsidRPr="002F0368" w:rsidRDefault="00E22977" w:rsidP="00E2297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FD5D3C8" w14:textId="4A2D7888" w:rsidR="009722F5" w:rsidRDefault="00946E64" w:rsidP="00F8050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* و</w:t>
            </w:r>
            <w:r w:rsidR="00345F0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منه: </w:t>
            </w:r>
          </w:p>
          <w:p w14:paraId="558790A8" w14:textId="4A271453" w:rsidR="00FB4402" w:rsidRPr="00FB4402" w:rsidRDefault="00FB4402" w:rsidP="00FB440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</w:pPr>
            <w:r w:rsidRPr="00FB440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تتوضع الصخور الرسوبية على شكل طبقات متراكبة فوق بعضها البعض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</w:t>
            </w:r>
            <w:r w:rsidRPr="00FB440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وفق الترتيب الزمني للترسيب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(</w:t>
            </w:r>
            <w:r w:rsidRPr="00FB440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تكون أحدث كلما اتجهنا نحو السطح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)</w:t>
            </w:r>
            <w:r w:rsidRPr="00FB440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، فهي متوافقة و تتميز باحتواء معظمها على مستحاثات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، و </w:t>
            </w:r>
            <w:r w:rsidRPr="00FB440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يحد الطبقة من الأسفل قاعدة و من الأعلى سقف.</w:t>
            </w:r>
          </w:p>
          <w:p w14:paraId="020DE86D" w14:textId="72205034" w:rsidR="00F63457" w:rsidRPr="00FB4402" w:rsidRDefault="00FB4402" w:rsidP="00F6345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و </w:t>
            </w:r>
            <w:r w:rsidRPr="00FB440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تدل الطبقات متجانسة الحبيبات على استقرار في التوضع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، بينما</w:t>
            </w:r>
            <w:r w:rsidRPr="00FB440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تدل الطبقات غير متجانسة الحبيبات على عدم استقرار في التوضع.</w:t>
            </w:r>
          </w:p>
        </w:tc>
      </w:tr>
      <w:bookmarkEnd w:id="2"/>
      <w:tr w:rsidR="00403C42" w:rsidRPr="001012E9" w14:paraId="0167128D" w14:textId="77777777" w:rsidTr="00672C52">
        <w:tc>
          <w:tcPr>
            <w:tcW w:w="10777" w:type="dxa"/>
            <w:gridSpan w:val="2"/>
            <w:shd w:val="clear" w:color="auto" w:fill="DBDBDB" w:themeFill="accent3" w:themeFillTint="66"/>
          </w:tcPr>
          <w:p w14:paraId="48690EBC" w14:textId="27726171" w:rsidR="00403C42" w:rsidRPr="001012E9" w:rsidRDefault="00403C42" w:rsidP="00F8050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E22977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حالة الطغيان و الانحسار البحري</w:t>
            </w:r>
          </w:p>
        </w:tc>
      </w:tr>
      <w:tr w:rsidR="00403C42" w14:paraId="45ED5CBA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CC5FE1B" w14:textId="07945589" w:rsidR="004D40B4" w:rsidRPr="004D40B4" w:rsidRDefault="004D40B4" w:rsidP="004D40B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4D40B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4D40B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</w:t>
            </w:r>
            <w:r w:rsidR="00225F3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يقة</w:t>
            </w:r>
            <w:r w:rsidRPr="004D40B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="00CA42B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13 ص 176</w:t>
            </w:r>
          </w:p>
          <w:p w14:paraId="45F53279" w14:textId="24D394CC" w:rsidR="00362F18" w:rsidRDefault="00E10692" w:rsidP="00E2297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يتوقف تطور الحوض الرسوبي على معاينة الترتيب الحبيبي للعناصر الرسوبية المكونة للصخر.</w:t>
            </w:r>
          </w:p>
          <w:p w14:paraId="640012CD" w14:textId="099809C8" w:rsidR="00E10692" w:rsidRDefault="00E10692" w:rsidP="00E1069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نتكلم عن ترتيب حبيبي موجب للطبقة عندما ننتقل من توضعات خشنة في الأسفل إلى توضعات ناعمة أو منحلة في الأعلى.</w:t>
            </w:r>
          </w:p>
          <w:p w14:paraId="28BBFC26" w14:textId="6DAA6716" w:rsidR="00E10692" w:rsidRDefault="00E10692" w:rsidP="00E1069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و نتكلم عن ترتيب حبيبي سالب للطبقة عندما ننتقل من توضعات ناعمة أو منحلة في الأسفل إلى توضعات خشنة في الأعلى.</w:t>
            </w:r>
          </w:p>
          <w:p w14:paraId="3D419627" w14:textId="61940782" w:rsidR="00E10692" w:rsidRDefault="00E10692" w:rsidP="00E1069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يدل الترتيب الحبيبي الموجب على طغيان بحري و يدل الترتيب الحبيبي السالب على انحسار بحري.</w:t>
            </w:r>
          </w:p>
          <w:p w14:paraId="06F0EFCE" w14:textId="6104F3C1" w:rsidR="00E10692" w:rsidRDefault="00E10692" w:rsidP="00E1069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يشكل توالي ترتيب حبيبي موجب و ترتيب حبيبي سالب دورة رسوبية.</w:t>
            </w:r>
          </w:p>
          <w:p w14:paraId="00B11A00" w14:textId="7D57C024" w:rsidR="004D40B4" w:rsidRDefault="00E10692" w:rsidP="004D40B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17391DE7" wp14:editId="44FBEA7C">
                  <wp:extent cx="4041862" cy="1940379"/>
                  <wp:effectExtent l="19050" t="19050" r="15875" b="222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082" cy="194480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F6EC4" w14:textId="579AC101" w:rsidR="004D40B4" w:rsidRPr="00E10692" w:rsidRDefault="00E10692" w:rsidP="00E1069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7858C1A" w14:textId="77777777" w:rsidR="00362F18" w:rsidRPr="007764C9" w:rsidRDefault="00362F18" w:rsidP="00362F1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95CB3A3" w14:textId="2D42BA75" w:rsidR="00362F18" w:rsidRPr="007531F1" w:rsidRDefault="00362F18" w:rsidP="00362F18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باستغلال </w:t>
            </w:r>
            <w:r w:rsidR="004D40B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الوث</w:t>
            </w:r>
            <w:r w:rsidR="00E2297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يقة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CC05B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4D40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استخرج</w:t>
            </w:r>
            <w:r w:rsidR="004D40B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E2297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حالة الطغيان البحري أو الانحسار البحري</w:t>
            </w:r>
            <w:r w:rsidR="004D40B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54644729" w14:textId="77777777" w:rsidR="00362F18" w:rsidRPr="007764C9" w:rsidRDefault="00362F18" w:rsidP="00362F1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60ACCA8" w14:textId="77777777" w:rsidR="00362F18" w:rsidRPr="007764C9" w:rsidRDefault="00362F18" w:rsidP="00362F1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75A1DEE" w14:textId="47856B45" w:rsidR="00362F18" w:rsidRPr="00C32865" w:rsidRDefault="00362F18" w:rsidP="00E2297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4D40B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استخراج </w:t>
            </w:r>
            <w:r w:rsidR="00E22977" w:rsidRPr="00E22977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حالة الطغيان البحري أو الانحسار البحري</w:t>
            </w:r>
            <w:r w:rsidR="004D40B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41A55AC1" w14:textId="5DA28B59" w:rsidR="00DC724D" w:rsidRPr="00946E64" w:rsidRDefault="00DC724D" w:rsidP="00DC724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</w:t>
            </w:r>
            <w:r w:rsidR="005B3A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استغلال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  <w:r w:rsidR="00345F0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الوثيقة </w:t>
            </w:r>
            <w:r w:rsidR="00225F3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13</w:t>
            </w:r>
            <w:r w:rsidR="005B3A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:</w:t>
            </w:r>
          </w:p>
          <w:p w14:paraId="7F2F5370" w14:textId="0433601C" w:rsidR="004D40B4" w:rsidRDefault="00E10692" w:rsidP="004D40B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تبين الوثيقة طبقات رسوبية ذات توضعات مختلفة عبر الزمن، حيث:</w:t>
            </w:r>
          </w:p>
          <w:p w14:paraId="37DFD799" w14:textId="77777777" w:rsidR="00F63457" w:rsidRPr="00E10692" w:rsidRDefault="00F63457" w:rsidP="00F6345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F6345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في الطبقة (أ):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نلاحظ انتقال من توضعات خشنة (قارية) في الأسفل إلى توضعات ناعمة أو منحلة (بحرية) في الأعلى، فالترتيب الحبيبي في هذه الحالة </w:t>
            </w:r>
            <w:r w:rsidRPr="00F6345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موجب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دليل على تعرض المنطقة </w:t>
            </w:r>
            <w:r w:rsidRPr="00F6345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لطغيان بحري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215EDDDA" w14:textId="56A0BE1F" w:rsidR="00F63457" w:rsidRPr="00E10692" w:rsidRDefault="00F63457" w:rsidP="00F6345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F6345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في الطبقة (ب):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نلاحظ انتقال من توضعات ناعمة أو منحلة (بحرية) في الأسفل إلى توضعات خشنة (قارية) في الأعلى، فالترتيب الحبيبي في هذه الحالة </w:t>
            </w:r>
            <w:r w:rsidRPr="00F6345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سالب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دليل على تعرض المنطقة </w:t>
            </w:r>
            <w:r w:rsidRPr="00F6345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لانحسار بحري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37B69B45" w14:textId="77777777" w:rsidR="006A1552" w:rsidRPr="002F0368" w:rsidRDefault="006A1552" w:rsidP="00F6345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B73E737" w14:textId="680D61AE" w:rsidR="006A1552" w:rsidRDefault="006A1552" w:rsidP="006A155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* و</w:t>
            </w:r>
            <w:r w:rsidR="00C8704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منه: </w:t>
            </w:r>
          </w:p>
          <w:p w14:paraId="43448EA4" w14:textId="79D418EC" w:rsidR="00F63457" w:rsidRPr="00F63457" w:rsidRDefault="00F63457" w:rsidP="00F6345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</w:pPr>
            <w:r w:rsidRPr="00F6345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الترتيب الحبيبي يعني ترتيب الحبيبات في الطبقة أو على مستوى مجموعة من الطبقات حسب أحجامها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، حيث:</w:t>
            </w:r>
          </w:p>
          <w:p w14:paraId="38210D15" w14:textId="4380419A" w:rsidR="00F63457" w:rsidRPr="00F63457" w:rsidRDefault="00F63457" w:rsidP="00F6345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- </w:t>
            </w:r>
            <w:r w:rsidRPr="00F6345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يدل الانتقال من توضعات ذات حبيبات خشنة إلى توضعات ذات حبيبات ناعمة على الانتقال من توضعات قارية إلى توضعات بحرية و يدعى الطغيان.</w:t>
            </w:r>
          </w:p>
          <w:p w14:paraId="17E8AB72" w14:textId="77777777" w:rsidR="00BB4E49" w:rsidRDefault="00F63457" w:rsidP="00F6345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- </w:t>
            </w:r>
            <w:r w:rsidRPr="00F6345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يدل الانتقال من توضعات ذات حبيبات ناعمة إلى توضعات ذات حبيبات خشنة على الانتقال من توضعات بحرية إلى توضعات قارية و يدعى الانحسار.</w:t>
            </w:r>
          </w:p>
          <w:p w14:paraId="4A11D952" w14:textId="244756A6" w:rsidR="00F63457" w:rsidRPr="00F63457" w:rsidRDefault="00F63457" w:rsidP="00F6345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F6345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رسم ص 182:</w:t>
            </w:r>
          </w:p>
          <w:p w14:paraId="062148AA" w14:textId="540F8017" w:rsidR="00F63457" w:rsidRPr="00056BF0" w:rsidRDefault="00F63457" w:rsidP="00F6345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71B1E5BE" wp14:editId="20901E1D">
                  <wp:extent cx="4475107" cy="2284763"/>
                  <wp:effectExtent l="19050" t="19050" r="20955" b="203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400" cy="230227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F31" w14:paraId="62058615" w14:textId="77777777" w:rsidTr="00837105">
        <w:tc>
          <w:tcPr>
            <w:tcW w:w="10777" w:type="dxa"/>
            <w:gridSpan w:val="2"/>
            <w:shd w:val="clear" w:color="auto" w:fill="DBDBDB" w:themeFill="accent3" w:themeFillTint="66"/>
          </w:tcPr>
          <w:p w14:paraId="701B4A7D" w14:textId="5979C1AA" w:rsidR="00225F31" w:rsidRPr="004D40B4" w:rsidRDefault="00225F31" w:rsidP="00225F3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3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Pr="00225F31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مفهوم 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فواصل التطبق</w:t>
            </w:r>
          </w:p>
        </w:tc>
      </w:tr>
      <w:tr w:rsidR="00225F31" w14:paraId="4A7F01E3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2520A201" w14:textId="77777777" w:rsidR="00225F31" w:rsidRDefault="00225F31" w:rsidP="00225F3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9F0623">
              <w:rPr>
                <w:rFonts w:asciiTheme="majorBidi" w:hAnsiTheme="majorBidi" w:cstheme="majorBidi" w:hint="cs"/>
                <w:color w:val="7030A0"/>
                <w:sz w:val="24"/>
                <w:szCs w:val="24"/>
                <w:rtl/>
              </w:rPr>
              <w:t xml:space="preserve">- </w:t>
            </w:r>
            <w:r w:rsidRPr="009F062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يقتان 1 و 2 ص 177</w:t>
            </w:r>
          </w:p>
          <w:p w14:paraId="6FF3C9DE" w14:textId="77777777" w:rsidR="00225F31" w:rsidRDefault="00225F31" w:rsidP="00225F3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- يفصل بين الطبقات الرسوبية عادة طبقة رقيقة جدا لها تكوين بتروغرافي مختلف عن تكوين الطبقة الرسوبية.</w:t>
            </w:r>
          </w:p>
          <w:p w14:paraId="76942AC1" w14:textId="77777777" w:rsidR="00225F31" w:rsidRDefault="00225F31" w:rsidP="00225F3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- يظهر على أسطح الطبقات أشكال رسوبية يمكن من خلالها التمييز بين السقف و القاعدة، حيث تبدي القاعدة نتوءات بينما يبدي السقف فجوات.</w:t>
            </w:r>
          </w:p>
          <w:p w14:paraId="4AF6D526" w14:textId="06526E8B" w:rsidR="00225F31" w:rsidRPr="00225F31" w:rsidRDefault="00225F31" w:rsidP="00225F3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3EBFD895" wp14:editId="588D77AC">
                  <wp:extent cx="3250246" cy="1994527"/>
                  <wp:effectExtent l="19050" t="19050" r="26670" b="2540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105" cy="200855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C925CDC" wp14:editId="424978F2">
                  <wp:extent cx="3229807" cy="2009387"/>
                  <wp:effectExtent l="19050" t="19050" r="27940" b="1016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647" cy="203355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BF110" w14:textId="77777777" w:rsidR="00225F31" w:rsidRPr="00E10692" w:rsidRDefault="00225F31" w:rsidP="00225F3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43BDFFC" w14:textId="77777777" w:rsidR="00225F31" w:rsidRPr="007764C9" w:rsidRDefault="00225F31" w:rsidP="00225F3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80C930C" w14:textId="5867A6D0" w:rsidR="00225F31" w:rsidRPr="007531F1" w:rsidRDefault="00225F31" w:rsidP="00225F31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باستغلال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الوثيقتين،</w:t>
            </w:r>
            <w:r w:rsidRPr="00CC05B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استخرج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مفهوم فواصل التطبق.</w:t>
            </w:r>
          </w:p>
          <w:p w14:paraId="15721EA9" w14:textId="77777777" w:rsidR="00225F31" w:rsidRPr="007764C9" w:rsidRDefault="00225F31" w:rsidP="00225F3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60EF111" w14:textId="77777777" w:rsidR="00225F31" w:rsidRPr="007764C9" w:rsidRDefault="00225F31" w:rsidP="00225F3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642F172" w14:textId="53FA803B" w:rsidR="00225F31" w:rsidRPr="00C32865" w:rsidRDefault="00225F31" w:rsidP="00225F3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استخراج</w:t>
            </w:r>
            <w:r w:rsidRPr="00225F3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225F3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مفهوم فواصل التطبق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66051625" w14:textId="77777777" w:rsidR="004D6FC1" w:rsidRPr="00946E64" w:rsidRDefault="004D6FC1" w:rsidP="004D6FC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ثيقتين 1 و 2 ص 177:</w:t>
            </w:r>
          </w:p>
          <w:p w14:paraId="6C2F8359" w14:textId="77777777" w:rsidR="004D6FC1" w:rsidRDefault="004D6FC1" w:rsidP="004D6FC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نلاحظ على سطح الطبقة (الوثيقة 2) فجوات، دليل على أنه سقف فاصل التطبق.</w:t>
            </w:r>
          </w:p>
          <w:p w14:paraId="75CEDB79" w14:textId="77777777" w:rsidR="004D6FC1" w:rsidRDefault="004D6FC1" w:rsidP="004D6FC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يمثل فاصل التطبق طبقة صخرية (قد تكون رقيقة جدا) تفصل بين سقف طبقة سفلية و قاعدة طبقة علوية موالية، و يحتوي </w:t>
            </w:r>
            <w:r w:rsidRPr="00200B7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سقف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فاصل التطبق على </w:t>
            </w:r>
            <w:r w:rsidRPr="00200B7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فجوات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بينما تحتوي </w:t>
            </w:r>
            <w:r w:rsidRPr="00200B7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قاعدته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على </w:t>
            </w:r>
            <w:r w:rsidRPr="00200B7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نتوءات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 و عادة ما يكون من طبيعة صخرية مختلفة عن الطبقات التي يفصل بينها، و له محتوى مستحاثي مختلف.</w:t>
            </w:r>
          </w:p>
          <w:p w14:paraId="1BC6B1C3" w14:textId="77777777" w:rsidR="004D6FC1" w:rsidRDefault="004D6FC1" w:rsidP="004D6FC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200B7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200B7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يفصل بين طبقات الصخور الرسوبية طبقة رقيقة مختلفة بيتروغرافيا و مستحاثيا تدعى </w:t>
            </w:r>
            <w:r w:rsidRPr="00200B7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فاصل التطبق</w:t>
            </w:r>
            <w:r w:rsidRPr="00200B7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.</w:t>
            </w:r>
          </w:p>
          <w:p w14:paraId="309E429C" w14:textId="77777777" w:rsidR="004D6FC1" w:rsidRPr="00AC7B2B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426E1A10" wp14:editId="14EAA4EB">
                  <wp:extent cx="3606476" cy="1595994"/>
                  <wp:effectExtent l="19050" t="19050" r="13335" b="2349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115" cy="161619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2262AC" w14:textId="77777777" w:rsidR="00225F31" w:rsidRPr="002F0368" w:rsidRDefault="00225F31" w:rsidP="00225F3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6304078" w14:textId="77777777" w:rsidR="00225F31" w:rsidRDefault="00225F31" w:rsidP="00225F3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*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منه: </w:t>
            </w:r>
          </w:p>
          <w:p w14:paraId="58623458" w14:textId="042522FA" w:rsidR="00225F31" w:rsidRPr="004D6FC1" w:rsidRDefault="004D6FC1" w:rsidP="004D6FC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</w:pPr>
            <w:r w:rsidRPr="004D6FC1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تفصل الطبقات الرسوبية بطبقات رقيقة ذات سمك و طبيعة صخرية مختلفة عن الطبقات الأخرى تدعى فواصل التطبق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التي ت</w:t>
            </w:r>
            <w:r w:rsidRPr="004D6FC1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سمح بالتمييز بين سقف و قاعدة الطبقة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، و ت</w:t>
            </w:r>
            <w:r w:rsidRPr="004D6FC1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حدد في بعض الأحيان تغيرا مستحاثيا.</w:t>
            </w:r>
          </w:p>
        </w:tc>
      </w:tr>
      <w:tr w:rsidR="00D95522" w:rsidRPr="008B3E04" w14:paraId="0414CEE1" w14:textId="77777777" w:rsidTr="000A6A54">
        <w:tc>
          <w:tcPr>
            <w:tcW w:w="10777" w:type="dxa"/>
            <w:gridSpan w:val="2"/>
            <w:shd w:val="clear" w:color="auto" w:fill="FFD966" w:themeFill="accent4" w:themeFillTint="99"/>
          </w:tcPr>
          <w:p w14:paraId="603DEF49" w14:textId="77777777" w:rsidR="00D95522" w:rsidRPr="00F31CA7" w:rsidRDefault="00D95522" w:rsidP="00D9552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702A3AAB" w14:textId="77777777" w:rsidR="00F63457" w:rsidRPr="00F63457" w:rsidRDefault="00F63457" w:rsidP="00F63457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تتوضع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الصخور الرسوبية 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على شكل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طبقات متراكبة 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فوق بعضها البعض.</w:t>
            </w:r>
          </w:p>
          <w:p w14:paraId="1F19B7F2" w14:textId="77777777" w:rsidR="00F63457" w:rsidRPr="00F63457" w:rsidRDefault="00F63457" w:rsidP="00F63457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تتوضع الطبقات عموما وفق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الترتيب الزمني للترسيب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، فهي متوافقة و تتميز بـ:</w:t>
            </w:r>
          </w:p>
          <w:p w14:paraId="38B28246" w14:textId="77777777" w:rsidR="00F63457" w:rsidRPr="00F63457" w:rsidRDefault="00F63457" w:rsidP="00F63457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احتواء معظمها على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مستحاثات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333C9C96" w14:textId="77777777" w:rsidR="00F63457" w:rsidRPr="00F63457" w:rsidRDefault="00F63457" w:rsidP="00F63457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توضعها في شكل طبقات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 تكون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أحدث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كلما اتجهنا نحو السطح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374FE236" w14:textId="77777777" w:rsidR="00F63457" w:rsidRPr="00F63457" w:rsidRDefault="00F63457" w:rsidP="00F63457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يحد الطبقة من الأسفل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قاعدة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و من الأعلى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سقف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0EA6028B" w14:textId="77777777" w:rsidR="00F63457" w:rsidRPr="00F63457" w:rsidRDefault="00F63457" w:rsidP="00F63457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يعتمد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ترسيب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الدقائق المعلقة على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الخصائص الحركية للماء 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(سرعة التيار) في الوسط.</w:t>
            </w:r>
          </w:p>
          <w:p w14:paraId="11BC4892" w14:textId="77777777" w:rsidR="00F63457" w:rsidRPr="00F63457" w:rsidRDefault="00F63457" w:rsidP="00F63457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تدل الطبقات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متجانسة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الحبيبات على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استقرار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في التوضع.</w:t>
            </w:r>
          </w:p>
          <w:p w14:paraId="7F38B3BF" w14:textId="77777777" w:rsidR="00F63457" w:rsidRPr="00F63457" w:rsidRDefault="00F63457" w:rsidP="00F63457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 تدل الطبقات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غير متجانسة 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الحبيبات على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عدم استقرار 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في التوضع.</w:t>
            </w:r>
          </w:p>
          <w:p w14:paraId="3D5494C2" w14:textId="77777777" w:rsidR="00F63457" w:rsidRPr="00F63457" w:rsidRDefault="00F63457" w:rsidP="00F63457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الترتيب الحبيبي 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يعني ترتيب الحبيبات في الطبقة أو على مستوى مجموعة من الطبقات حسب أحجامها.</w:t>
            </w:r>
          </w:p>
          <w:p w14:paraId="70DB9F61" w14:textId="77777777" w:rsidR="00F63457" w:rsidRPr="00F63457" w:rsidRDefault="00F63457" w:rsidP="00F63457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يدل الانتقال من توضعات ذات حبيبات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خشنة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إلى توضعات ذات حبيبات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ناعمة 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على الانتقال من توضعات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قارية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إلى توضعات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بحرية 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 يدعى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الطغيان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1E6CA7AA" w14:textId="77777777" w:rsidR="00D95522" w:rsidRDefault="00F63457" w:rsidP="00F63457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يدل الانتقال من توضعات ذات حبيبات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ناعمة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إلى توضعات ذات حبيبات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خشنة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على الانتقال من توضعات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بحرية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إلى توضعات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قارية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و يدعى </w:t>
            </w:r>
            <w:r w:rsidRPr="00F6345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الانحسار</w:t>
            </w:r>
            <w:r w:rsidRPr="00F6345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4968DE14" w14:textId="77777777" w:rsidR="004D6FC1" w:rsidRPr="004D6FC1" w:rsidRDefault="004D6FC1" w:rsidP="004D6FC1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4D6FC1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تفصل الطبقات الرسوبية بطبقات رقيقة ذات سمك و طبيعة صخرية مختلفة عن الطبقات الأخرى تدعى </w:t>
            </w:r>
            <w:r w:rsidRPr="004D6FC1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فواصل التطبق</w:t>
            </w:r>
            <w:r w:rsidRPr="004D6FC1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571C7D61" w14:textId="77777777" w:rsidR="004D6FC1" w:rsidRPr="004D6FC1" w:rsidRDefault="004D6FC1" w:rsidP="004D6FC1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4D6FC1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يسمح فاصل التطبق بالتمييز بين سقف و قاعدة الطبقة.</w:t>
            </w:r>
          </w:p>
          <w:p w14:paraId="2EF18F57" w14:textId="7B02E374" w:rsidR="004D6FC1" w:rsidRPr="008B3E04" w:rsidRDefault="004D6FC1" w:rsidP="004D6FC1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4D6FC1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يحدد فاصل التطبق في بعض الأحيان </w:t>
            </w:r>
            <w:r w:rsidRPr="004D6FC1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تغيرا مستحاثيا</w:t>
            </w:r>
            <w:r w:rsidRPr="004D6FC1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</w:tc>
      </w:tr>
      <w:tr w:rsidR="00DD7B6C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1663F6F4" w14:textId="18E267F1" w:rsidR="00A044D5" w:rsidRPr="00956569" w:rsidRDefault="00A044D5" w:rsidP="00A044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0465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0465D2" w:rsidRPr="000465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أنجز </w:t>
            </w:r>
            <w:r w:rsidR="00E2297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رسما</w:t>
            </w:r>
            <w:r w:rsidR="00E2297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يوضح تطبق الصخور الرسوبية محددا</w:t>
            </w:r>
            <w:r w:rsidR="00B11DE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عليه</w:t>
            </w:r>
            <w:r w:rsidR="00E2297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الترتيب الزمني لترسب الطبقات </w:t>
            </w:r>
            <w:r w:rsidR="00B11DE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مع تعيين حدود الطبقات (السقف و القاعدة)</w:t>
            </w:r>
            <w:r w:rsidR="000465D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  <w:p w14:paraId="6D768740" w14:textId="1D3A735F" w:rsidR="000465D2" w:rsidRPr="00E22977" w:rsidRDefault="00DD7B6C" w:rsidP="00E2297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03C9E192" w14:textId="77777777" w:rsidR="004D6FC1" w:rsidRDefault="004D6FC1" w:rsidP="004D6FC1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1F60BEA2" w14:textId="487D238E" w:rsidR="00DD7B6C" w:rsidRDefault="00DD7B6C" w:rsidP="004D6FC1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5D596796" w14:textId="4FD7C1A0" w:rsidR="00A044D5" w:rsidRPr="00B11DEB" w:rsidRDefault="00B11DEB" w:rsidP="00B11DE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11DE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- رسم يوضح تطبق الصخور الرسوبية:</w:t>
            </w:r>
          </w:p>
          <w:p w14:paraId="2A0690A8" w14:textId="77777777" w:rsidR="0096328C" w:rsidRDefault="0096328C" w:rsidP="0096328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6924B5B0" wp14:editId="665F512E">
                  <wp:extent cx="4486132" cy="2094757"/>
                  <wp:effectExtent l="19050" t="19050" r="10160" b="203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484" cy="210612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290EB" w14:textId="77777777" w:rsidR="004D6FC1" w:rsidRDefault="004D6FC1" w:rsidP="0096328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B1400EE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6B0C7E2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A29C546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0B0AAAD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88511DA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6BC3335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B236E54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3ABFAF8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B861F9E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759A387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F9806A1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4F403CB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64C8436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428034E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FDC26E3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2F2E0ED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996F260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78A307A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55E0092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5651E67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AA160F7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AF0D1C6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35B0AB3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5426E47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C4C6E86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338B651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B4712BA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2C023FB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ECA13CA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52E27CC2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222316D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DF76894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E949A24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1C8970C" w14:textId="77777777" w:rsidR="004D6FC1" w:rsidRDefault="004D6FC1" w:rsidP="004D6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B7CD174" w14:textId="13DE71E1" w:rsidR="00A044D5" w:rsidRPr="00A47B7F" w:rsidRDefault="00024066" w:rsidP="004D6FC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24066"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8DD934" wp14:editId="53A8C466">
                      <wp:simplePos x="0" y="0"/>
                      <wp:positionH relativeFrom="column">
                        <wp:posOffset>5152331</wp:posOffset>
                      </wp:positionH>
                      <wp:positionV relativeFrom="paragraph">
                        <wp:posOffset>3414779</wp:posOffset>
                      </wp:positionV>
                      <wp:extent cx="382772" cy="2083981"/>
                      <wp:effectExtent l="0" t="0" r="0" b="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772" cy="20839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0678B4" id="Rectangle 15" o:spid="_x0000_s1026" style="position:absolute;margin-left:405.7pt;margin-top:268.9pt;width:30.15pt;height:16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" fillcolor="white [3212]" stroked="f" strokeweight="1pt"/>
                  </w:pict>
                </mc:Fallback>
              </mc:AlternateContent>
            </w: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25"/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08AB4" w14:textId="77777777" w:rsidR="003A4A53" w:rsidRDefault="003A4A53" w:rsidP="00AE482B">
      <w:pPr>
        <w:spacing w:after="0" w:line="240" w:lineRule="auto"/>
      </w:pPr>
      <w:r>
        <w:separator/>
      </w:r>
    </w:p>
  </w:endnote>
  <w:endnote w:type="continuationSeparator" w:id="0">
    <w:p w14:paraId="70FA11CA" w14:textId="77777777" w:rsidR="003A4A53" w:rsidRDefault="003A4A53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59926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BE38A8" w14:textId="760149F7" w:rsidR="0064088C" w:rsidRDefault="0064088C">
        <w:pPr>
          <w:pStyle w:val="Footer"/>
          <w:jc w:val="center"/>
        </w:pPr>
        <w:r w:rsidRPr="0064088C">
          <w:rPr>
            <w:rFonts w:asciiTheme="majorBidi" w:hAnsiTheme="majorBidi" w:cstheme="majorBidi"/>
            <w:b/>
            <w:bCs/>
          </w:rPr>
          <w:fldChar w:fldCharType="begin"/>
        </w:r>
        <w:r w:rsidRPr="0064088C">
          <w:rPr>
            <w:rFonts w:asciiTheme="majorBidi" w:hAnsiTheme="majorBidi" w:cstheme="majorBidi"/>
            <w:b/>
            <w:bCs/>
          </w:rPr>
          <w:instrText xml:space="preserve"> PAGE   \* MERGEFORMAT </w:instrText>
        </w:r>
        <w:r w:rsidRPr="0064088C">
          <w:rPr>
            <w:rFonts w:asciiTheme="majorBidi" w:hAnsiTheme="majorBidi" w:cstheme="majorBidi"/>
            <w:b/>
            <w:bCs/>
          </w:rPr>
          <w:fldChar w:fldCharType="separate"/>
        </w:r>
        <w:r w:rsidRPr="0064088C">
          <w:rPr>
            <w:rFonts w:asciiTheme="majorBidi" w:hAnsiTheme="majorBidi" w:cstheme="majorBidi"/>
            <w:b/>
            <w:bCs/>
            <w:noProof/>
          </w:rPr>
          <w:t>2</w:t>
        </w:r>
        <w:r w:rsidRPr="0064088C">
          <w:rPr>
            <w:rFonts w:asciiTheme="majorBidi" w:hAnsiTheme="majorBidi" w:cstheme="majorBidi"/>
            <w:b/>
            <w:bCs/>
            <w:noProof/>
          </w:rPr>
          <w:fldChar w:fldCharType="end"/>
        </w:r>
      </w:p>
    </w:sdtContent>
  </w:sdt>
  <w:p w14:paraId="2ABA3008" w14:textId="4D5CFF62" w:rsidR="0003737C" w:rsidRDefault="0003737C" w:rsidP="00AE482B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3B7D7" w14:textId="77777777" w:rsidR="003A4A53" w:rsidRDefault="003A4A53" w:rsidP="00AE482B">
      <w:pPr>
        <w:spacing w:after="0" w:line="240" w:lineRule="auto"/>
      </w:pPr>
      <w:r>
        <w:separator/>
      </w:r>
    </w:p>
  </w:footnote>
  <w:footnote w:type="continuationSeparator" w:id="0">
    <w:p w14:paraId="3F64F29F" w14:textId="77777777" w:rsidR="003A4A53" w:rsidRDefault="003A4A53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9E"/>
    <w:multiLevelType w:val="hybridMultilevel"/>
    <w:tmpl w:val="5F28DC74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63DF"/>
    <w:multiLevelType w:val="hybridMultilevel"/>
    <w:tmpl w:val="651AF062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065A8"/>
    <w:multiLevelType w:val="hybridMultilevel"/>
    <w:tmpl w:val="430A59E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DD1C4F"/>
    <w:multiLevelType w:val="hybridMultilevel"/>
    <w:tmpl w:val="0ACECFB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C18A5"/>
    <w:multiLevelType w:val="hybridMultilevel"/>
    <w:tmpl w:val="57D286D8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337A3"/>
    <w:multiLevelType w:val="hybridMultilevel"/>
    <w:tmpl w:val="A35A3548"/>
    <w:lvl w:ilvl="0" w:tplc="5FF481C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37D021B"/>
    <w:multiLevelType w:val="hybridMultilevel"/>
    <w:tmpl w:val="D10A259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7345F2F"/>
    <w:multiLevelType w:val="hybridMultilevel"/>
    <w:tmpl w:val="C24C61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E2179"/>
    <w:multiLevelType w:val="hybridMultilevel"/>
    <w:tmpl w:val="C1BA719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E65DE1"/>
    <w:multiLevelType w:val="hybridMultilevel"/>
    <w:tmpl w:val="5C78E558"/>
    <w:lvl w:ilvl="0" w:tplc="1054E916">
      <w:start w:val="1"/>
      <w:numFmt w:val="bullet"/>
      <w:lvlText w:val="-"/>
      <w:lvlJc w:val="left"/>
      <w:pPr>
        <w:ind w:left="1069" w:hanging="360"/>
      </w:pPr>
      <w:rPr>
        <w:rFonts w:ascii="Traditional Arabic" w:eastAsiaTheme="minorHAnsi" w:hAnsi="Traditional Arabic" w:cs="Traditional Arabic" w:hint="default"/>
        <w:color w:val="000000" w:themeColor="text1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34E52"/>
    <w:multiLevelType w:val="hybridMultilevel"/>
    <w:tmpl w:val="D220B2A8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6908FE"/>
    <w:multiLevelType w:val="hybridMultilevel"/>
    <w:tmpl w:val="31B43172"/>
    <w:lvl w:ilvl="0" w:tplc="BEA413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031FD"/>
    <w:multiLevelType w:val="hybridMultilevel"/>
    <w:tmpl w:val="F93053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E702F8"/>
    <w:multiLevelType w:val="hybridMultilevel"/>
    <w:tmpl w:val="376A6FAC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FA4AF6"/>
    <w:multiLevelType w:val="hybridMultilevel"/>
    <w:tmpl w:val="236EA5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D632D6"/>
    <w:multiLevelType w:val="hybridMultilevel"/>
    <w:tmpl w:val="F5A4545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37523C"/>
    <w:multiLevelType w:val="hybridMultilevel"/>
    <w:tmpl w:val="267A6508"/>
    <w:lvl w:ilvl="0" w:tplc="78666B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22" w15:restartNumberingAfterBreak="0">
    <w:nsid w:val="6F5E478D"/>
    <w:multiLevelType w:val="hybridMultilevel"/>
    <w:tmpl w:val="B0AAF63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7B41A3"/>
    <w:multiLevelType w:val="hybridMultilevel"/>
    <w:tmpl w:val="A5CCF3E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503B13"/>
    <w:multiLevelType w:val="hybridMultilevel"/>
    <w:tmpl w:val="C8864FF6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5" w15:restartNumberingAfterBreak="0">
    <w:nsid w:val="783F51EA"/>
    <w:multiLevelType w:val="hybridMultilevel"/>
    <w:tmpl w:val="36248E34"/>
    <w:lvl w:ilvl="0" w:tplc="5FC0AA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C43727"/>
    <w:multiLevelType w:val="hybridMultilevel"/>
    <w:tmpl w:val="978070C8"/>
    <w:lvl w:ilvl="0" w:tplc="3E5CD7B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auto"/>
        <w:sz w:val="16"/>
        <w:szCs w:val="16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5"/>
  </w:num>
  <w:num w:numId="2" w16cid:durableId="686298201">
    <w:abstractNumId w:val="11"/>
  </w:num>
  <w:num w:numId="3" w16cid:durableId="1138649140">
    <w:abstractNumId w:val="8"/>
  </w:num>
  <w:num w:numId="4" w16cid:durableId="1426270011">
    <w:abstractNumId w:val="10"/>
  </w:num>
  <w:num w:numId="5" w16cid:durableId="86511540">
    <w:abstractNumId w:val="6"/>
  </w:num>
  <w:num w:numId="6" w16cid:durableId="419982735">
    <w:abstractNumId w:val="12"/>
  </w:num>
  <w:num w:numId="7" w16cid:durableId="2113475724">
    <w:abstractNumId w:val="24"/>
  </w:num>
  <w:num w:numId="8" w16cid:durableId="957640834">
    <w:abstractNumId w:val="0"/>
  </w:num>
  <w:num w:numId="9" w16cid:durableId="214396191">
    <w:abstractNumId w:val="25"/>
  </w:num>
  <w:num w:numId="10" w16cid:durableId="996960331">
    <w:abstractNumId w:val="16"/>
  </w:num>
  <w:num w:numId="11" w16cid:durableId="2074237740">
    <w:abstractNumId w:val="3"/>
  </w:num>
  <w:num w:numId="12" w16cid:durableId="1575697349">
    <w:abstractNumId w:val="26"/>
  </w:num>
  <w:num w:numId="13" w16cid:durableId="654528972">
    <w:abstractNumId w:val="21"/>
  </w:num>
  <w:num w:numId="14" w16cid:durableId="1468014889">
    <w:abstractNumId w:val="20"/>
  </w:num>
  <w:num w:numId="15" w16cid:durableId="34814918">
    <w:abstractNumId w:val="7"/>
  </w:num>
  <w:num w:numId="16" w16cid:durableId="1756247613">
    <w:abstractNumId w:val="23"/>
  </w:num>
  <w:num w:numId="17" w16cid:durableId="1941065000">
    <w:abstractNumId w:val="15"/>
  </w:num>
  <w:num w:numId="18" w16cid:durableId="11690014">
    <w:abstractNumId w:val="14"/>
  </w:num>
  <w:num w:numId="19" w16cid:durableId="415201904">
    <w:abstractNumId w:val="1"/>
  </w:num>
  <w:num w:numId="20" w16cid:durableId="1900164630">
    <w:abstractNumId w:val="4"/>
  </w:num>
  <w:num w:numId="21" w16cid:durableId="1796292544">
    <w:abstractNumId w:val="17"/>
  </w:num>
  <w:num w:numId="22" w16cid:durableId="1841195351">
    <w:abstractNumId w:val="19"/>
  </w:num>
  <w:num w:numId="23" w16cid:durableId="614947976">
    <w:abstractNumId w:val="18"/>
  </w:num>
  <w:num w:numId="24" w16cid:durableId="1581137807">
    <w:abstractNumId w:val="2"/>
  </w:num>
  <w:num w:numId="25" w16cid:durableId="1764104235">
    <w:abstractNumId w:val="22"/>
  </w:num>
  <w:num w:numId="26" w16cid:durableId="1979021778">
    <w:abstractNumId w:val="13"/>
  </w:num>
  <w:num w:numId="27" w16cid:durableId="1455057631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6DE"/>
    <w:rsid w:val="00013AF5"/>
    <w:rsid w:val="0002009C"/>
    <w:rsid w:val="0002023A"/>
    <w:rsid w:val="00021DF0"/>
    <w:rsid w:val="0002357A"/>
    <w:rsid w:val="00024066"/>
    <w:rsid w:val="000246EC"/>
    <w:rsid w:val="00026CD6"/>
    <w:rsid w:val="00027DED"/>
    <w:rsid w:val="00030243"/>
    <w:rsid w:val="00030701"/>
    <w:rsid w:val="00031589"/>
    <w:rsid w:val="0003737C"/>
    <w:rsid w:val="00043336"/>
    <w:rsid w:val="00044D7A"/>
    <w:rsid w:val="000465D2"/>
    <w:rsid w:val="0004674F"/>
    <w:rsid w:val="0004679C"/>
    <w:rsid w:val="00053C3F"/>
    <w:rsid w:val="00054DED"/>
    <w:rsid w:val="00056BF0"/>
    <w:rsid w:val="0006399F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177B"/>
    <w:rsid w:val="000D3393"/>
    <w:rsid w:val="000D6965"/>
    <w:rsid w:val="000D7C7E"/>
    <w:rsid w:val="000F14B4"/>
    <w:rsid w:val="000F19A5"/>
    <w:rsid w:val="000F248A"/>
    <w:rsid w:val="000F254D"/>
    <w:rsid w:val="000F3F13"/>
    <w:rsid w:val="000F5842"/>
    <w:rsid w:val="000F6DA2"/>
    <w:rsid w:val="001012E9"/>
    <w:rsid w:val="00101CD6"/>
    <w:rsid w:val="00104420"/>
    <w:rsid w:val="001045FA"/>
    <w:rsid w:val="00105AE7"/>
    <w:rsid w:val="001062FC"/>
    <w:rsid w:val="00116370"/>
    <w:rsid w:val="00120778"/>
    <w:rsid w:val="0012243C"/>
    <w:rsid w:val="0012316E"/>
    <w:rsid w:val="00125107"/>
    <w:rsid w:val="00125DB8"/>
    <w:rsid w:val="001264BB"/>
    <w:rsid w:val="00131E79"/>
    <w:rsid w:val="00133EDF"/>
    <w:rsid w:val="00134C43"/>
    <w:rsid w:val="00141558"/>
    <w:rsid w:val="00143F17"/>
    <w:rsid w:val="0014561D"/>
    <w:rsid w:val="00147E4B"/>
    <w:rsid w:val="0015089D"/>
    <w:rsid w:val="001544ED"/>
    <w:rsid w:val="001604EF"/>
    <w:rsid w:val="00162F48"/>
    <w:rsid w:val="00163D45"/>
    <w:rsid w:val="00164423"/>
    <w:rsid w:val="00164944"/>
    <w:rsid w:val="00165C47"/>
    <w:rsid w:val="0016655D"/>
    <w:rsid w:val="00167C42"/>
    <w:rsid w:val="001733E3"/>
    <w:rsid w:val="001743CC"/>
    <w:rsid w:val="001852AF"/>
    <w:rsid w:val="001878F4"/>
    <w:rsid w:val="001A4BC1"/>
    <w:rsid w:val="001A4D64"/>
    <w:rsid w:val="001A5CD9"/>
    <w:rsid w:val="001B130A"/>
    <w:rsid w:val="001B48CE"/>
    <w:rsid w:val="001B500F"/>
    <w:rsid w:val="001B7963"/>
    <w:rsid w:val="001C0B25"/>
    <w:rsid w:val="001C7142"/>
    <w:rsid w:val="001D2114"/>
    <w:rsid w:val="001D447F"/>
    <w:rsid w:val="001D70DA"/>
    <w:rsid w:val="001E3606"/>
    <w:rsid w:val="001E7A7D"/>
    <w:rsid w:val="001E7DCA"/>
    <w:rsid w:val="001F1D89"/>
    <w:rsid w:val="001F61B8"/>
    <w:rsid w:val="00200B7F"/>
    <w:rsid w:val="00201677"/>
    <w:rsid w:val="00202CB8"/>
    <w:rsid w:val="00203300"/>
    <w:rsid w:val="00204FEF"/>
    <w:rsid w:val="00205155"/>
    <w:rsid w:val="00225178"/>
    <w:rsid w:val="00225F31"/>
    <w:rsid w:val="00230916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0EAF"/>
    <w:rsid w:val="00281D0D"/>
    <w:rsid w:val="00282E13"/>
    <w:rsid w:val="002914E8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C7F65"/>
    <w:rsid w:val="002D1CAD"/>
    <w:rsid w:val="002D3E33"/>
    <w:rsid w:val="002D54AC"/>
    <w:rsid w:val="002D633A"/>
    <w:rsid w:val="002E4F2F"/>
    <w:rsid w:val="002F0368"/>
    <w:rsid w:val="002F3EB0"/>
    <w:rsid w:val="002F5D36"/>
    <w:rsid w:val="002F636F"/>
    <w:rsid w:val="00302496"/>
    <w:rsid w:val="003063A4"/>
    <w:rsid w:val="00306EDA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28C6"/>
    <w:rsid w:val="003335C9"/>
    <w:rsid w:val="00333A65"/>
    <w:rsid w:val="00344F29"/>
    <w:rsid w:val="00345F01"/>
    <w:rsid w:val="003474AE"/>
    <w:rsid w:val="00354EA6"/>
    <w:rsid w:val="00362F18"/>
    <w:rsid w:val="00363DB2"/>
    <w:rsid w:val="0036760E"/>
    <w:rsid w:val="00367E87"/>
    <w:rsid w:val="00373504"/>
    <w:rsid w:val="0037659A"/>
    <w:rsid w:val="00376EC0"/>
    <w:rsid w:val="00377571"/>
    <w:rsid w:val="00391109"/>
    <w:rsid w:val="003A1860"/>
    <w:rsid w:val="003A4A53"/>
    <w:rsid w:val="003A6B0F"/>
    <w:rsid w:val="003B109F"/>
    <w:rsid w:val="003B43B9"/>
    <w:rsid w:val="003C2A25"/>
    <w:rsid w:val="003D4111"/>
    <w:rsid w:val="003E2478"/>
    <w:rsid w:val="003E29FF"/>
    <w:rsid w:val="003E4350"/>
    <w:rsid w:val="003F1E6F"/>
    <w:rsid w:val="00403C42"/>
    <w:rsid w:val="00411A7C"/>
    <w:rsid w:val="00412CF4"/>
    <w:rsid w:val="00413CAD"/>
    <w:rsid w:val="00415CEC"/>
    <w:rsid w:val="0042589A"/>
    <w:rsid w:val="00427000"/>
    <w:rsid w:val="0043156C"/>
    <w:rsid w:val="004331E0"/>
    <w:rsid w:val="004355A2"/>
    <w:rsid w:val="00435B48"/>
    <w:rsid w:val="00441EBB"/>
    <w:rsid w:val="00442614"/>
    <w:rsid w:val="004443A6"/>
    <w:rsid w:val="00446312"/>
    <w:rsid w:val="00447287"/>
    <w:rsid w:val="004536A0"/>
    <w:rsid w:val="0046253A"/>
    <w:rsid w:val="004655F9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B2E13"/>
    <w:rsid w:val="004C5E8C"/>
    <w:rsid w:val="004D40B4"/>
    <w:rsid w:val="004D6345"/>
    <w:rsid w:val="004D6FC1"/>
    <w:rsid w:val="004E2297"/>
    <w:rsid w:val="004E4E0A"/>
    <w:rsid w:val="004E5F5C"/>
    <w:rsid w:val="004F1DA2"/>
    <w:rsid w:val="004F2F2C"/>
    <w:rsid w:val="004F31DE"/>
    <w:rsid w:val="004F3682"/>
    <w:rsid w:val="004F6BB8"/>
    <w:rsid w:val="005039A2"/>
    <w:rsid w:val="005061DB"/>
    <w:rsid w:val="005108E2"/>
    <w:rsid w:val="00511B8E"/>
    <w:rsid w:val="005246C8"/>
    <w:rsid w:val="00531A24"/>
    <w:rsid w:val="005348A5"/>
    <w:rsid w:val="00536163"/>
    <w:rsid w:val="00536192"/>
    <w:rsid w:val="00543E28"/>
    <w:rsid w:val="00545ECC"/>
    <w:rsid w:val="005507F6"/>
    <w:rsid w:val="00552480"/>
    <w:rsid w:val="00557A6C"/>
    <w:rsid w:val="005610D8"/>
    <w:rsid w:val="00561EE1"/>
    <w:rsid w:val="0056216C"/>
    <w:rsid w:val="005636DC"/>
    <w:rsid w:val="00563ADF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B3AE9"/>
    <w:rsid w:val="005C50D6"/>
    <w:rsid w:val="005C512D"/>
    <w:rsid w:val="005D5AA7"/>
    <w:rsid w:val="005E27B1"/>
    <w:rsid w:val="005E4470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2DFD"/>
    <w:rsid w:val="0063528F"/>
    <w:rsid w:val="0064088C"/>
    <w:rsid w:val="00641AC9"/>
    <w:rsid w:val="006429A4"/>
    <w:rsid w:val="00643535"/>
    <w:rsid w:val="00661B04"/>
    <w:rsid w:val="00663D55"/>
    <w:rsid w:val="0066480B"/>
    <w:rsid w:val="0066621B"/>
    <w:rsid w:val="00670897"/>
    <w:rsid w:val="00670B45"/>
    <w:rsid w:val="00672C62"/>
    <w:rsid w:val="006805D1"/>
    <w:rsid w:val="006819A1"/>
    <w:rsid w:val="006829D9"/>
    <w:rsid w:val="00683A29"/>
    <w:rsid w:val="00684595"/>
    <w:rsid w:val="00686741"/>
    <w:rsid w:val="00686FAA"/>
    <w:rsid w:val="006877D3"/>
    <w:rsid w:val="00690B8F"/>
    <w:rsid w:val="0069471F"/>
    <w:rsid w:val="006A1552"/>
    <w:rsid w:val="006A43D1"/>
    <w:rsid w:val="006A5AEC"/>
    <w:rsid w:val="006B4702"/>
    <w:rsid w:val="006B5FDB"/>
    <w:rsid w:val="006C045F"/>
    <w:rsid w:val="006C62C3"/>
    <w:rsid w:val="006C719A"/>
    <w:rsid w:val="006D5E78"/>
    <w:rsid w:val="006E5CC9"/>
    <w:rsid w:val="006E6E8A"/>
    <w:rsid w:val="006F1A7B"/>
    <w:rsid w:val="006F3047"/>
    <w:rsid w:val="006F3A59"/>
    <w:rsid w:val="006F68EC"/>
    <w:rsid w:val="00701E42"/>
    <w:rsid w:val="007124A2"/>
    <w:rsid w:val="007133CC"/>
    <w:rsid w:val="00716C15"/>
    <w:rsid w:val="0072014F"/>
    <w:rsid w:val="007246FE"/>
    <w:rsid w:val="00725C75"/>
    <w:rsid w:val="00726D9E"/>
    <w:rsid w:val="0073310F"/>
    <w:rsid w:val="00735C78"/>
    <w:rsid w:val="00736394"/>
    <w:rsid w:val="0074326D"/>
    <w:rsid w:val="007454AF"/>
    <w:rsid w:val="00751A97"/>
    <w:rsid w:val="00752F86"/>
    <w:rsid w:val="007531F1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859A2"/>
    <w:rsid w:val="007943A6"/>
    <w:rsid w:val="00794A70"/>
    <w:rsid w:val="007B5551"/>
    <w:rsid w:val="007C3576"/>
    <w:rsid w:val="007C441B"/>
    <w:rsid w:val="007C5523"/>
    <w:rsid w:val="007D45EE"/>
    <w:rsid w:val="007D4920"/>
    <w:rsid w:val="007D4998"/>
    <w:rsid w:val="007E5D02"/>
    <w:rsid w:val="007F2585"/>
    <w:rsid w:val="007F42F2"/>
    <w:rsid w:val="007F6B85"/>
    <w:rsid w:val="007F712D"/>
    <w:rsid w:val="00802AD6"/>
    <w:rsid w:val="008048F8"/>
    <w:rsid w:val="00804ECB"/>
    <w:rsid w:val="008076FB"/>
    <w:rsid w:val="008105AC"/>
    <w:rsid w:val="008128B1"/>
    <w:rsid w:val="008203D8"/>
    <w:rsid w:val="0082448E"/>
    <w:rsid w:val="008262F6"/>
    <w:rsid w:val="00833AEA"/>
    <w:rsid w:val="0083407C"/>
    <w:rsid w:val="008348EF"/>
    <w:rsid w:val="008359C6"/>
    <w:rsid w:val="00837ABE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F0A"/>
    <w:rsid w:val="0087678D"/>
    <w:rsid w:val="008772C3"/>
    <w:rsid w:val="00881AC1"/>
    <w:rsid w:val="00881D99"/>
    <w:rsid w:val="00890659"/>
    <w:rsid w:val="00895B8C"/>
    <w:rsid w:val="00895E99"/>
    <w:rsid w:val="00897374"/>
    <w:rsid w:val="008A2868"/>
    <w:rsid w:val="008A29FB"/>
    <w:rsid w:val="008A67F9"/>
    <w:rsid w:val="008A7232"/>
    <w:rsid w:val="008B2090"/>
    <w:rsid w:val="008B3E04"/>
    <w:rsid w:val="008C129E"/>
    <w:rsid w:val="008D027A"/>
    <w:rsid w:val="008D3DEB"/>
    <w:rsid w:val="008D443B"/>
    <w:rsid w:val="008D564B"/>
    <w:rsid w:val="008D707B"/>
    <w:rsid w:val="008E12F7"/>
    <w:rsid w:val="008F35E8"/>
    <w:rsid w:val="008F49F5"/>
    <w:rsid w:val="008F70AE"/>
    <w:rsid w:val="00904D7A"/>
    <w:rsid w:val="00906A5D"/>
    <w:rsid w:val="0090742B"/>
    <w:rsid w:val="00907F12"/>
    <w:rsid w:val="00913A76"/>
    <w:rsid w:val="00915563"/>
    <w:rsid w:val="009160E3"/>
    <w:rsid w:val="0092277A"/>
    <w:rsid w:val="00927B28"/>
    <w:rsid w:val="00943478"/>
    <w:rsid w:val="00943517"/>
    <w:rsid w:val="00946E64"/>
    <w:rsid w:val="0095267A"/>
    <w:rsid w:val="00953021"/>
    <w:rsid w:val="00954BC4"/>
    <w:rsid w:val="00956569"/>
    <w:rsid w:val="0096328C"/>
    <w:rsid w:val="00963BE1"/>
    <w:rsid w:val="00964445"/>
    <w:rsid w:val="0096553D"/>
    <w:rsid w:val="0097196A"/>
    <w:rsid w:val="009722F5"/>
    <w:rsid w:val="009813DF"/>
    <w:rsid w:val="009835B6"/>
    <w:rsid w:val="009843D2"/>
    <w:rsid w:val="009929B1"/>
    <w:rsid w:val="00992A54"/>
    <w:rsid w:val="00993147"/>
    <w:rsid w:val="009977F9"/>
    <w:rsid w:val="00997CEF"/>
    <w:rsid w:val="009A1BB0"/>
    <w:rsid w:val="009B2075"/>
    <w:rsid w:val="009B3681"/>
    <w:rsid w:val="009B6BCD"/>
    <w:rsid w:val="009C1D20"/>
    <w:rsid w:val="009C632F"/>
    <w:rsid w:val="009C6D6D"/>
    <w:rsid w:val="009D2F5E"/>
    <w:rsid w:val="009E1FE2"/>
    <w:rsid w:val="009E67C7"/>
    <w:rsid w:val="009E7B21"/>
    <w:rsid w:val="009F0623"/>
    <w:rsid w:val="009F7EBB"/>
    <w:rsid w:val="009F7F49"/>
    <w:rsid w:val="00A044D5"/>
    <w:rsid w:val="00A16E93"/>
    <w:rsid w:val="00A17478"/>
    <w:rsid w:val="00A25A7C"/>
    <w:rsid w:val="00A25EF0"/>
    <w:rsid w:val="00A260F2"/>
    <w:rsid w:val="00A269A5"/>
    <w:rsid w:val="00A27C24"/>
    <w:rsid w:val="00A30006"/>
    <w:rsid w:val="00A324EA"/>
    <w:rsid w:val="00A374E6"/>
    <w:rsid w:val="00A436AF"/>
    <w:rsid w:val="00A44780"/>
    <w:rsid w:val="00A479AC"/>
    <w:rsid w:val="00A47B7F"/>
    <w:rsid w:val="00A50D5A"/>
    <w:rsid w:val="00A55025"/>
    <w:rsid w:val="00A562C0"/>
    <w:rsid w:val="00A611BE"/>
    <w:rsid w:val="00A61B1D"/>
    <w:rsid w:val="00A63F73"/>
    <w:rsid w:val="00A65B9A"/>
    <w:rsid w:val="00A720B2"/>
    <w:rsid w:val="00A76578"/>
    <w:rsid w:val="00A81953"/>
    <w:rsid w:val="00A84351"/>
    <w:rsid w:val="00A868D3"/>
    <w:rsid w:val="00A8693D"/>
    <w:rsid w:val="00A86FFE"/>
    <w:rsid w:val="00A874D0"/>
    <w:rsid w:val="00A939A5"/>
    <w:rsid w:val="00A94EE1"/>
    <w:rsid w:val="00A950ED"/>
    <w:rsid w:val="00A97918"/>
    <w:rsid w:val="00AA0857"/>
    <w:rsid w:val="00AA52D2"/>
    <w:rsid w:val="00AC36F7"/>
    <w:rsid w:val="00AC7B2B"/>
    <w:rsid w:val="00AC7F48"/>
    <w:rsid w:val="00AD16F2"/>
    <w:rsid w:val="00AD5560"/>
    <w:rsid w:val="00AD6B96"/>
    <w:rsid w:val="00AE482B"/>
    <w:rsid w:val="00AF1666"/>
    <w:rsid w:val="00AF2E5E"/>
    <w:rsid w:val="00AF4009"/>
    <w:rsid w:val="00AF74A0"/>
    <w:rsid w:val="00B06E19"/>
    <w:rsid w:val="00B07FAA"/>
    <w:rsid w:val="00B11DEB"/>
    <w:rsid w:val="00B1545E"/>
    <w:rsid w:val="00B2031C"/>
    <w:rsid w:val="00B23D93"/>
    <w:rsid w:val="00B30CDF"/>
    <w:rsid w:val="00B31B34"/>
    <w:rsid w:val="00B32B15"/>
    <w:rsid w:val="00B33E08"/>
    <w:rsid w:val="00B35B86"/>
    <w:rsid w:val="00B36112"/>
    <w:rsid w:val="00B3656A"/>
    <w:rsid w:val="00B5085A"/>
    <w:rsid w:val="00B55F91"/>
    <w:rsid w:val="00B6057A"/>
    <w:rsid w:val="00B63899"/>
    <w:rsid w:val="00B642CE"/>
    <w:rsid w:val="00B6711D"/>
    <w:rsid w:val="00B67FD2"/>
    <w:rsid w:val="00B70200"/>
    <w:rsid w:val="00B70B0E"/>
    <w:rsid w:val="00B73828"/>
    <w:rsid w:val="00B74ECB"/>
    <w:rsid w:val="00B76EBF"/>
    <w:rsid w:val="00B81C48"/>
    <w:rsid w:val="00B82E15"/>
    <w:rsid w:val="00B86793"/>
    <w:rsid w:val="00B90DED"/>
    <w:rsid w:val="00B96AD8"/>
    <w:rsid w:val="00B97A12"/>
    <w:rsid w:val="00BA6FC5"/>
    <w:rsid w:val="00BB0D3C"/>
    <w:rsid w:val="00BB479E"/>
    <w:rsid w:val="00BB4E49"/>
    <w:rsid w:val="00BC0052"/>
    <w:rsid w:val="00BC243F"/>
    <w:rsid w:val="00BC4FB2"/>
    <w:rsid w:val="00BE0D0A"/>
    <w:rsid w:val="00BE3EE7"/>
    <w:rsid w:val="00BE515B"/>
    <w:rsid w:val="00BE6334"/>
    <w:rsid w:val="00BF0D41"/>
    <w:rsid w:val="00BF0E6D"/>
    <w:rsid w:val="00BF3301"/>
    <w:rsid w:val="00BF40B8"/>
    <w:rsid w:val="00BF56F0"/>
    <w:rsid w:val="00C0001C"/>
    <w:rsid w:val="00C0025E"/>
    <w:rsid w:val="00C006AB"/>
    <w:rsid w:val="00C07559"/>
    <w:rsid w:val="00C07C15"/>
    <w:rsid w:val="00C12CD7"/>
    <w:rsid w:val="00C14514"/>
    <w:rsid w:val="00C215B5"/>
    <w:rsid w:val="00C21BEC"/>
    <w:rsid w:val="00C2471B"/>
    <w:rsid w:val="00C2741E"/>
    <w:rsid w:val="00C27EDC"/>
    <w:rsid w:val="00C30D34"/>
    <w:rsid w:val="00C31BB7"/>
    <w:rsid w:val="00C31DF5"/>
    <w:rsid w:val="00C3674B"/>
    <w:rsid w:val="00C4252F"/>
    <w:rsid w:val="00C47EF8"/>
    <w:rsid w:val="00C5390E"/>
    <w:rsid w:val="00C56D52"/>
    <w:rsid w:val="00C57776"/>
    <w:rsid w:val="00C65548"/>
    <w:rsid w:val="00C672B7"/>
    <w:rsid w:val="00C83CBD"/>
    <w:rsid w:val="00C8463F"/>
    <w:rsid w:val="00C85FF7"/>
    <w:rsid w:val="00C8704C"/>
    <w:rsid w:val="00C90973"/>
    <w:rsid w:val="00C918E9"/>
    <w:rsid w:val="00C931D8"/>
    <w:rsid w:val="00C96116"/>
    <w:rsid w:val="00C973A2"/>
    <w:rsid w:val="00CA043E"/>
    <w:rsid w:val="00CA2CDE"/>
    <w:rsid w:val="00CA3EDB"/>
    <w:rsid w:val="00CA42B2"/>
    <w:rsid w:val="00CA6EBB"/>
    <w:rsid w:val="00CC05BD"/>
    <w:rsid w:val="00CC14A7"/>
    <w:rsid w:val="00CC5AAE"/>
    <w:rsid w:val="00CC6354"/>
    <w:rsid w:val="00CC6D33"/>
    <w:rsid w:val="00CD5B59"/>
    <w:rsid w:val="00CE0390"/>
    <w:rsid w:val="00CE63FB"/>
    <w:rsid w:val="00CF3B5A"/>
    <w:rsid w:val="00D00B70"/>
    <w:rsid w:val="00D02D13"/>
    <w:rsid w:val="00D034C0"/>
    <w:rsid w:val="00D07D4A"/>
    <w:rsid w:val="00D10EBF"/>
    <w:rsid w:val="00D14E39"/>
    <w:rsid w:val="00D1615A"/>
    <w:rsid w:val="00D163FC"/>
    <w:rsid w:val="00D1664A"/>
    <w:rsid w:val="00D3106A"/>
    <w:rsid w:val="00D34E4C"/>
    <w:rsid w:val="00D4122C"/>
    <w:rsid w:val="00D416A1"/>
    <w:rsid w:val="00D41F7C"/>
    <w:rsid w:val="00D44224"/>
    <w:rsid w:val="00D471FE"/>
    <w:rsid w:val="00D53709"/>
    <w:rsid w:val="00D57E3C"/>
    <w:rsid w:val="00D63CC6"/>
    <w:rsid w:val="00D70F94"/>
    <w:rsid w:val="00D72523"/>
    <w:rsid w:val="00D73128"/>
    <w:rsid w:val="00D81EDD"/>
    <w:rsid w:val="00D825A6"/>
    <w:rsid w:val="00D836EA"/>
    <w:rsid w:val="00D868AB"/>
    <w:rsid w:val="00D92206"/>
    <w:rsid w:val="00D952A5"/>
    <w:rsid w:val="00D95522"/>
    <w:rsid w:val="00D96ADC"/>
    <w:rsid w:val="00DA0E3F"/>
    <w:rsid w:val="00DA48E0"/>
    <w:rsid w:val="00DA4D39"/>
    <w:rsid w:val="00DB1429"/>
    <w:rsid w:val="00DB3610"/>
    <w:rsid w:val="00DC477C"/>
    <w:rsid w:val="00DC724D"/>
    <w:rsid w:val="00DC7FE7"/>
    <w:rsid w:val="00DD1D28"/>
    <w:rsid w:val="00DD3109"/>
    <w:rsid w:val="00DD5395"/>
    <w:rsid w:val="00DD572C"/>
    <w:rsid w:val="00DD5DE0"/>
    <w:rsid w:val="00DD72AE"/>
    <w:rsid w:val="00DD7B6C"/>
    <w:rsid w:val="00DE1A08"/>
    <w:rsid w:val="00DE2F47"/>
    <w:rsid w:val="00DE7F8C"/>
    <w:rsid w:val="00DF1738"/>
    <w:rsid w:val="00DF3241"/>
    <w:rsid w:val="00E017FD"/>
    <w:rsid w:val="00E03EB1"/>
    <w:rsid w:val="00E0418F"/>
    <w:rsid w:val="00E047ED"/>
    <w:rsid w:val="00E10175"/>
    <w:rsid w:val="00E10692"/>
    <w:rsid w:val="00E21739"/>
    <w:rsid w:val="00E22977"/>
    <w:rsid w:val="00E2298E"/>
    <w:rsid w:val="00E26120"/>
    <w:rsid w:val="00E31CBD"/>
    <w:rsid w:val="00E32C88"/>
    <w:rsid w:val="00E33465"/>
    <w:rsid w:val="00E36E44"/>
    <w:rsid w:val="00E422FB"/>
    <w:rsid w:val="00E56A81"/>
    <w:rsid w:val="00E62821"/>
    <w:rsid w:val="00E71419"/>
    <w:rsid w:val="00E7361B"/>
    <w:rsid w:val="00E778F9"/>
    <w:rsid w:val="00E80059"/>
    <w:rsid w:val="00E8175F"/>
    <w:rsid w:val="00E81F50"/>
    <w:rsid w:val="00E85B30"/>
    <w:rsid w:val="00E90795"/>
    <w:rsid w:val="00E95074"/>
    <w:rsid w:val="00EA16CF"/>
    <w:rsid w:val="00EA1880"/>
    <w:rsid w:val="00EA2280"/>
    <w:rsid w:val="00EA4392"/>
    <w:rsid w:val="00EB02EF"/>
    <w:rsid w:val="00EB181C"/>
    <w:rsid w:val="00EB6AD0"/>
    <w:rsid w:val="00EC0677"/>
    <w:rsid w:val="00EC0AE0"/>
    <w:rsid w:val="00EC1E93"/>
    <w:rsid w:val="00EC28B1"/>
    <w:rsid w:val="00EC3DFD"/>
    <w:rsid w:val="00ED04DA"/>
    <w:rsid w:val="00ED12EB"/>
    <w:rsid w:val="00EE2242"/>
    <w:rsid w:val="00EE29C6"/>
    <w:rsid w:val="00EE3FF8"/>
    <w:rsid w:val="00EF1174"/>
    <w:rsid w:val="00EF363F"/>
    <w:rsid w:val="00EF3789"/>
    <w:rsid w:val="00EF6737"/>
    <w:rsid w:val="00F02B1A"/>
    <w:rsid w:val="00F046FF"/>
    <w:rsid w:val="00F05625"/>
    <w:rsid w:val="00F05ED8"/>
    <w:rsid w:val="00F069B1"/>
    <w:rsid w:val="00F06B41"/>
    <w:rsid w:val="00F11C2A"/>
    <w:rsid w:val="00F13D51"/>
    <w:rsid w:val="00F15704"/>
    <w:rsid w:val="00F16E0F"/>
    <w:rsid w:val="00F244E1"/>
    <w:rsid w:val="00F31CA7"/>
    <w:rsid w:val="00F504D7"/>
    <w:rsid w:val="00F5383D"/>
    <w:rsid w:val="00F61B1B"/>
    <w:rsid w:val="00F63457"/>
    <w:rsid w:val="00F80502"/>
    <w:rsid w:val="00F87A24"/>
    <w:rsid w:val="00F91C60"/>
    <w:rsid w:val="00F97829"/>
    <w:rsid w:val="00F97838"/>
    <w:rsid w:val="00FA6CEC"/>
    <w:rsid w:val="00FB35CA"/>
    <w:rsid w:val="00FB4402"/>
    <w:rsid w:val="00FB562C"/>
    <w:rsid w:val="00FC0A41"/>
    <w:rsid w:val="00FC1F19"/>
    <w:rsid w:val="00FC2705"/>
    <w:rsid w:val="00FC6A8C"/>
    <w:rsid w:val="00FD5210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6A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90B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0B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5947</TotalTime>
  <Pages>6</Pages>
  <Words>1564</Words>
  <Characters>8919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95</cp:revision>
  <cp:lastPrinted>2023-04-09T04:17:00Z</cp:lastPrinted>
  <dcterms:created xsi:type="dcterms:W3CDTF">2021-03-13T12:45:00Z</dcterms:created>
  <dcterms:modified xsi:type="dcterms:W3CDTF">2023-04-15T23:01:00Z</dcterms:modified>
</cp:coreProperties>
</file>