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42"/>
        <w:tblW w:w="10777"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5210"/>
        <w:gridCol w:w="5567"/>
      </w:tblGrid>
      <w:tr w:rsidR="00581D05" w14:paraId="5EE723C4" w14:textId="77777777" w:rsidTr="00D00B70">
        <w:tc>
          <w:tcPr>
            <w:tcW w:w="10777" w:type="dxa"/>
            <w:gridSpan w:val="2"/>
            <w:shd w:val="clear" w:color="auto" w:fill="EDEDED" w:themeFill="accent3" w:themeFillTint="33"/>
          </w:tcPr>
          <w:p w14:paraId="32DCA381" w14:textId="77777777" w:rsidR="00581D05" w:rsidRPr="00656E37" w:rsidRDefault="00581D05" w:rsidP="00581D05">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 xml:space="preserve">المـــــــــــــــــــــــــــــــــــــــــــــادة : </w:t>
            </w:r>
            <w:r>
              <w:rPr>
                <w:rFonts w:ascii="Simplified Arabic" w:hAnsi="Simplified Arabic" w:cs="Simplified Arabic" w:hint="cs"/>
                <w:b/>
                <w:bCs/>
                <w:sz w:val="24"/>
                <w:szCs w:val="24"/>
                <w:rtl/>
                <w:lang w:val="fr-FR" w:bidi="ar-DZ"/>
              </w:rPr>
              <w:t xml:space="preserve">علوم الطبيعة و الحياة                                       </w:t>
            </w:r>
            <w:r w:rsidRPr="00CF3B5A">
              <w:rPr>
                <w:rFonts w:ascii="Simplified Arabic" w:hAnsi="Simplified Arabic" w:cs="Simplified Arabic" w:hint="cs"/>
                <w:b/>
                <w:bCs/>
                <w:color w:val="C00000"/>
                <w:sz w:val="24"/>
                <w:szCs w:val="24"/>
                <w:rtl/>
                <w:lang w:val="fr-FR" w:bidi="ar-DZ"/>
              </w:rPr>
              <w:t xml:space="preserve">أستاذ المــــــــــــــــــــادة : </w:t>
            </w:r>
            <w:r>
              <w:rPr>
                <w:rFonts w:ascii="Simplified Arabic" w:hAnsi="Simplified Arabic" w:cs="Simplified Arabic" w:hint="cs"/>
                <w:b/>
                <w:bCs/>
                <w:sz w:val="24"/>
                <w:szCs w:val="24"/>
                <w:rtl/>
                <w:lang w:val="fr-FR" w:bidi="ar-DZ"/>
              </w:rPr>
              <w:t>بن قيدة محمد</w:t>
            </w:r>
          </w:p>
          <w:p w14:paraId="55795DD5" w14:textId="00AEBCAB"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المجال التعلمي (</w:t>
            </w:r>
            <w:r w:rsidR="0046253A">
              <w:rPr>
                <w:rFonts w:ascii="Simplified Arabic" w:hAnsi="Simplified Arabic" w:cs="Simplified Arabic" w:hint="cs"/>
                <w:b/>
                <w:bCs/>
                <w:color w:val="C00000"/>
                <w:sz w:val="24"/>
                <w:szCs w:val="24"/>
                <w:rtl/>
                <w:lang w:val="fr-FR" w:bidi="ar-DZ"/>
              </w:rPr>
              <w:t>03</w:t>
            </w:r>
            <w:r w:rsidRPr="00CF3B5A">
              <w:rPr>
                <w:rFonts w:ascii="Simplified Arabic" w:hAnsi="Simplified Arabic" w:cs="Simplified Arabic" w:hint="cs"/>
                <w:b/>
                <w:bCs/>
                <w:color w:val="C00000"/>
                <w:sz w:val="24"/>
                <w:szCs w:val="24"/>
                <w:rtl/>
                <w:lang w:val="fr-FR" w:bidi="ar-DZ"/>
              </w:rPr>
              <w:t xml:space="preserve">) : </w:t>
            </w:r>
            <w:r w:rsidR="0046253A">
              <w:rPr>
                <w:rFonts w:ascii="Simplified Arabic" w:hAnsi="Simplified Arabic" w:cs="Simplified Arabic" w:hint="cs"/>
                <w:b/>
                <w:bCs/>
                <w:sz w:val="24"/>
                <w:szCs w:val="24"/>
                <w:rtl/>
                <w:lang w:val="fr-FR" w:bidi="ar-DZ"/>
              </w:rPr>
              <w:t>أسس التنوع البيولوجي</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 xml:space="preserve">الفئة المستهدفــــــــة : </w:t>
            </w:r>
            <w:r w:rsidR="00053C3F">
              <w:rPr>
                <w:rFonts w:ascii="Simplified Arabic" w:hAnsi="Simplified Arabic" w:cs="Simplified Arabic" w:hint="cs"/>
                <w:b/>
                <w:bCs/>
                <w:sz w:val="24"/>
                <w:szCs w:val="24"/>
                <w:rtl/>
                <w:lang w:val="fr-FR" w:bidi="ar-DZ"/>
              </w:rPr>
              <w:t>2</w:t>
            </w:r>
            <w:r>
              <w:rPr>
                <w:rFonts w:ascii="Simplified Arabic" w:hAnsi="Simplified Arabic" w:cs="Simplified Arabic" w:hint="cs"/>
                <w:b/>
                <w:bCs/>
                <w:sz w:val="24"/>
                <w:szCs w:val="24"/>
                <w:rtl/>
                <w:lang w:val="fr-FR" w:bidi="ar-DZ"/>
              </w:rPr>
              <w:t xml:space="preserve"> ع تج</w:t>
            </w:r>
          </w:p>
          <w:p w14:paraId="2C11A9A5" w14:textId="0C8860B4" w:rsidR="00581D05" w:rsidRPr="00656E37" w:rsidRDefault="00581D05" w:rsidP="00AF4009">
            <w:pPr>
              <w:bidi/>
              <w:rPr>
                <w:rFonts w:ascii="Simplified Arabic" w:hAnsi="Simplified Arabic" w:cs="Simplified Arabic"/>
                <w:b/>
                <w:bCs/>
                <w:sz w:val="24"/>
                <w:szCs w:val="24"/>
                <w:rtl/>
                <w:lang w:val="fr-FR" w:bidi="ar-DZ"/>
              </w:rPr>
            </w:pPr>
            <w:r w:rsidRPr="00CF3B5A">
              <w:rPr>
                <w:rFonts w:ascii="Simplified Arabic" w:hAnsi="Simplified Arabic" w:cs="Simplified Arabic" w:hint="cs"/>
                <w:b/>
                <w:bCs/>
                <w:color w:val="C00000"/>
                <w:sz w:val="24"/>
                <w:szCs w:val="24"/>
                <w:rtl/>
                <w:lang w:val="fr-FR" w:bidi="ar-DZ"/>
              </w:rPr>
              <w:t>الوحدة التعلمية (</w:t>
            </w:r>
            <w:r w:rsidR="006A43D1">
              <w:rPr>
                <w:rFonts w:ascii="Simplified Arabic" w:hAnsi="Simplified Arabic" w:cs="Simplified Arabic" w:hint="cs"/>
                <w:b/>
                <w:bCs/>
                <w:color w:val="C00000"/>
                <w:sz w:val="24"/>
                <w:szCs w:val="24"/>
                <w:rtl/>
                <w:lang w:val="fr-FR" w:bidi="ar-DZ"/>
              </w:rPr>
              <w:t>02</w:t>
            </w:r>
            <w:r w:rsidRPr="00CF3B5A">
              <w:rPr>
                <w:rFonts w:ascii="Simplified Arabic" w:hAnsi="Simplified Arabic" w:cs="Simplified Arabic" w:hint="cs"/>
                <w:b/>
                <w:bCs/>
                <w:color w:val="C00000"/>
                <w:sz w:val="24"/>
                <w:szCs w:val="24"/>
                <w:rtl/>
                <w:lang w:val="fr-FR" w:bidi="ar-DZ"/>
              </w:rPr>
              <w:t xml:space="preserve">) : </w:t>
            </w:r>
            <w:r w:rsidR="0046253A">
              <w:rPr>
                <w:rFonts w:ascii="Simplified Arabic" w:hAnsi="Simplified Arabic" w:cs="Simplified Arabic" w:hint="cs"/>
                <w:b/>
                <w:bCs/>
                <w:sz w:val="24"/>
                <w:szCs w:val="24"/>
                <w:rtl/>
                <w:lang w:val="fr-FR" w:bidi="ar-DZ"/>
              </w:rPr>
              <w:t>التنوع الظاهري و المورثي</w:t>
            </w:r>
            <w:r w:rsidR="00AF4009" w:rsidRPr="00AF4009">
              <w:rPr>
                <w:rFonts w:ascii="Simplified Arabic" w:hAnsi="Simplified Arabic" w:cs="Simplified Arabic" w:hint="cs"/>
                <w:b/>
                <w:bCs/>
                <w:sz w:val="24"/>
                <w:szCs w:val="24"/>
                <w:rtl/>
                <w:lang w:val="fr-FR" w:bidi="ar-DZ"/>
              </w:rPr>
              <w:t xml:space="preserve">                                   </w:t>
            </w:r>
            <w:r w:rsidRPr="00CF3B5A">
              <w:rPr>
                <w:rFonts w:ascii="Simplified Arabic" w:hAnsi="Simplified Arabic" w:cs="Simplified Arabic" w:hint="cs"/>
                <w:b/>
                <w:bCs/>
                <w:color w:val="C00000"/>
                <w:sz w:val="24"/>
                <w:szCs w:val="24"/>
                <w:rtl/>
                <w:lang w:val="fr-FR" w:bidi="ar-DZ"/>
              </w:rPr>
              <w:t>المدة الزمنيــــــــــــــــــة :</w:t>
            </w:r>
            <w:r w:rsidR="001544ED">
              <w:rPr>
                <w:rFonts w:ascii="Simplified Arabic" w:hAnsi="Simplified Arabic" w:cs="Simplified Arabic" w:hint="cs"/>
                <w:b/>
                <w:bCs/>
                <w:color w:val="C00000"/>
                <w:sz w:val="24"/>
                <w:szCs w:val="24"/>
                <w:rtl/>
                <w:lang w:val="fr-FR" w:bidi="ar-DZ"/>
              </w:rPr>
              <w:t xml:space="preserve"> </w:t>
            </w:r>
            <w:r w:rsidR="0046253A">
              <w:rPr>
                <w:rFonts w:ascii="Simplified Arabic" w:hAnsi="Simplified Arabic" w:cs="Simplified Arabic" w:hint="cs"/>
                <w:b/>
                <w:bCs/>
                <w:sz w:val="24"/>
                <w:szCs w:val="24"/>
                <w:rtl/>
                <w:lang w:val="fr-FR" w:bidi="ar-DZ"/>
              </w:rPr>
              <w:t>5</w:t>
            </w:r>
            <w:r w:rsidR="00027DED">
              <w:rPr>
                <w:rFonts w:ascii="Simplified Arabic" w:hAnsi="Simplified Arabic" w:cs="Simplified Arabic" w:hint="cs"/>
                <w:b/>
                <w:bCs/>
                <w:sz w:val="24"/>
                <w:szCs w:val="24"/>
                <w:rtl/>
                <w:lang w:val="fr-FR" w:bidi="ar-DZ"/>
              </w:rPr>
              <w:t xml:space="preserve"> ساعات</w:t>
            </w:r>
          </w:p>
          <w:p w14:paraId="20AB18E7" w14:textId="66F769D5" w:rsidR="00581D05" w:rsidRPr="00581D05" w:rsidRDefault="00581D05" w:rsidP="00AF4009">
            <w:pPr>
              <w:bidi/>
              <w:rPr>
                <w:rFonts w:ascii="Simplified Arabic" w:hAnsi="Simplified Arabic" w:cs="Simplified Arabic"/>
                <w:sz w:val="24"/>
                <w:szCs w:val="24"/>
                <w:lang w:val="fr-FR" w:bidi="ar-DZ"/>
              </w:rPr>
            </w:pPr>
            <w:r w:rsidRPr="00CF3B5A">
              <w:rPr>
                <w:rFonts w:ascii="Simplified Arabic" w:hAnsi="Simplified Arabic" w:cs="Simplified Arabic" w:hint="cs"/>
                <w:b/>
                <w:bCs/>
                <w:color w:val="C00000"/>
                <w:sz w:val="24"/>
                <w:szCs w:val="24"/>
                <w:rtl/>
                <w:lang w:val="fr-FR" w:bidi="ar-DZ"/>
              </w:rPr>
              <w:t>النشاط (</w:t>
            </w:r>
            <w:r w:rsidR="00AF4009">
              <w:rPr>
                <w:rFonts w:ascii="Simplified Arabic" w:hAnsi="Simplified Arabic" w:cs="Simplified Arabic" w:hint="cs"/>
                <w:b/>
                <w:bCs/>
                <w:color w:val="C00000"/>
                <w:sz w:val="24"/>
                <w:szCs w:val="24"/>
                <w:rtl/>
                <w:lang w:val="fr-FR" w:bidi="ar-DZ"/>
              </w:rPr>
              <w:t>01</w:t>
            </w:r>
            <w:r w:rsidRPr="00CF3B5A">
              <w:rPr>
                <w:rFonts w:ascii="Simplified Arabic" w:hAnsi="Simplified Arabic" w:cs="Simplified Arabic" w:hint="cs"/>
                <w:b/>
                <w:bCs/>
                <w:color w:val="C00000"/>
                <w:sz w:val="24"/>
                <w:szCs w:val="24"/>
                <w:rtl/>
                <w:lang w:val="fr-FR" w:bidi="ar-DZ"/>
              </w:rPr>
              <w:t>) :</w:t>
            </w:r>
            <w:r w:rsidR="004E4E0A" w:rsidRPr="004E4E0A">
              <w:rPr>
                <w:rFonts w:ascii="Simplified Arabic" w:hAnsi="Simplified Arabic" w:cs="A Noor" w:hint="cs"/>
                <w:b/>
                <w:bCs/>
                <w:color w:val="FF0000"/>
                <w:sz w:val="28"/>
                <w:szCs w:val="28"/>
                <w:rtl/>
                <w:lang w:val="fr-FR" w:bidi="ar-DZ"/>
              </w:rPr>
              <w:t xml:space="preserve"> </w:t>
            </w:r>
            <w:r w:rsidR="0046253A">
              <w:rPr>
                <w:rFonts w:ascii="Simplified Arabic" w:hAnsi="Simplified Arabic" w:cs="A Noor" w:hint="cs"/>
                <w:b/>
                <w:bCs/>
                <w:color w:val="00B050"/>
                <w:sz w:val="28"/>
                <w:szCs w:val="28"/>
                <w:rtl/>
                <w:lang w:val="fr-FR" w:bidi="ar-DZ"/>
              </w:rPr>
              <w:t xml:space="preserve">النمط الظاهري و الوراثي                    </w:t>
            </w:r>
            <w:r w:rsidR="006A43D1">
              <w:rPr>
                <w:rFonts w:ascii="Simplified Arabic" w:hAnsi="Simplified Arabic" w:cs="A Noor" w:hint="cs"/>
                <w:b/>
                <w:bCs/>
                <w:color w:val="00B050"/>
                <w:sz w:val="28"/>
                <w:szCs w:val="28"/>
                <w:rtl/>
                <w:lang w:val="fr-FR" w:bidi="ar-DZ"/>
              </w:rPr>
              <w:t xml:space="preserve">       </w:t>
            </w:r>
            <w:r w:rsidR="00AF4009" w:rsidRPr="00AF4009">
              <w:rPr>
                <w:rFonts w:ascii="Simplified Arabic" w:hAnsi="Simplified Arabic" w:cs="A Noor" w:hint="cs"/>
                <w:b/>
                <w:bCs/>
                <w:color w:val="00B050"/>
                <w:sz w:val="28"/>
                <w:szCs w:val="28"/>
                <w:rtl/>
                <w:lang w:val="fr-FR" w:bidi="ar-DZ"/>
              </w:rPr>
              <w:t xml:space="preserve">                              </w:t>
            </w:r>
            <w:r w:rsidRPr="00CF3B5A">
              <w:rPr>
                <w:rFonts w:ascii="Simplified Arabic" w:hAnsi="Simplified Arabic" w:cs="Simplified Arabic" w:hint="cs"/>
                <w:b/>
                <w:bCs/>
                <w:color w:val="C00000"/>
                <w:sz w:val="24"/>
                <w:szCs w:val="24"/>
                <w:rtl/>
                <w:lang w:val="fr-FR" w:bidi="ar-DZ"/>
              </w:rPr>
              <w:t xml:space="preserve">نوع الحصـــــــــــــــــــــة : </w:t>
            </w:r>
            <w:r>
              <w:rPr>
                <w:rFonts w:ascii="Simplified Arabic" w:hAnsi="Simplified Arabic" w:cs="Simplified Arabic" w:hint="cs"/>
                <w:b/>
                <w:bCs/>
                <w:sz w:val="24"/>
                <w:szCs w:val="24"/>
                <w:rtl/>
                <w:lang w:val="fr-FR" w:bidi="ar-DZ"/>
              </w:rPr>
              <w:t>وثائقية</w:t>
            </w:r>
          </w:p>
        </w:tc>
      </w:tr>
      <w:tr w:rsidR="00581D05" w14:paraId="333499F3" w14:textId="77777777" w:rsidTr="00D00B70">
        <w:tc>
          <w:tcPr>
            <w:tcW w:w="5210" w:type="dxa"/>
            <w:shd w:val="clear" w:color="auto" w:fill="EDEDED" w:themeFill="accent3" w:themeFillTint="33"/>
          </w:tcPr>
          <w:p w14:paraId="2AFF1AE0" w14:textId="77777777" w:rsidR="007B5551" w:rsidRPr="00054DED" w:rsidRDefault="007B5551" w:rsidP="007B5551">
            <w:pPr>
              <w:bidi/>
              <w:jc w:val="center"/>
              <w:rPr>
                <w:rFonts w:ascii="Simplified Arabic" w:hAnsi="Simplified Arabic" w:cs="A Noor"/>
                <w:b/>
                <w:bCs/>
                <w:color w:val="00B0F0"/>
                <w:sz w:val="32"/>
                <w:szCs w:val="32"/>
                <w:u w:val="single"/>
                <w:rtl/>
                <w:lang w:val="fr-FR" w:bidi="ar-DZ"/>
              </w:rPr>
            </w:pPr>
            <w:r w:rsidRPr="00054DED">
              <w:rPr>
                <w:rFonts w:ascii="Simplified Arabic" w:hAnsi="Simplified Arabic" w:cs="A Noor" w:hint="cs"/>
                <w:b/>
                <w:bCs/>
                <w:color w:val="00B0F0"/>
                <w:sz w:val="32"/>
                <w:szCs w:val="32"/>
                <w:u w:val="single"/>
                <w:rtl/>
                <w:lang w:val="fr-FR" w:bidi="ar-DZ"/>
              </w:rPr>
              <w:t>الأهداف التعلمية</w:t>
            </w:r>
          </w:p>
          <w:p w14:paraId="20F1B050" w14:textId="77777777" w:rsidR="00581D05" w:rsidRDefault="00B32B15" w:rsidP="00AF4009">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xml:space="preserve">يثبت </w:t>
            </w:r>
            <w:r w:rsidR="0046253A">
              <w:rPr>
                <w:rFonts w:ascii="Simplified Arabic" w:hAnsi="Simplified Arabic" w:cs="Simplified Arabic" w:hint="cs"/>
                <w:b/>
                <w:bCs/>
                <w:color w:val="000000" w:themeColor="text1"/>
                <w:sz w:val="24"/>
                <w:szCs w:val="24"/>
                <w:rtl/>
                <w:lang w:val="fr-FR" w:bidi="ar-DZ"/>
              </w:rPr>
              <w:t>العلاقة الموجودة بين المورثة و الصفة:</w:t>
            </w:r>
          </w:p>
          <w:p w14:paraId="64540BD7" w14:textId="5C1AAD3C" w:rsidR="0046253A" w:rsidRPr="00AF4009" w:rsidRDefault="0046253A" w:rsidP="0046253A">
            <w:pPr>
              <w:bidi/>
              <w:rPr>
                <w:rFonts w:ascii="Simplified Arabic" w:hAnsi="Simplified Arabic" w:cs="Simplified Arabic"/>
                <w:b/>
                <w:bCs/>
                <w:color w:val="000000" w:themeColor="text1"/>
                <w:sz w:val="24"/>
                <w:szCs w:val="24"/>
                <w:rtl/>
                <w:lang w:val="fr-FR" w:bidi="ar-DZ"/>
              </w:rPr>
            </w:pPr>
            <w:r>
              <w:rPr>
                <w:rFonts w:ascii="Simplified Arabic" w:hAnsi="Simplified Arabic" w:cs="Simplified Arabic" w:hint="cs"/>
                <w:b/>
                <w:bCs/>
                <w:color w:val="000000" w:themeColor="text1"/>
                <w:sz w:val="24"/>
                <w:szCs w:val="24"/>
                <w:rtl/>
                <w:lang w:val="fr-FR" w:bidi="ar-DZ"/>
              </w:rPr>
              <w:t>- يحدد العلاقة بين النمط الوراثي و النمط الظاهري.</w:t>
            </w:r>
          </w:p>
        </w:tc>
        <w:tc>
          <w:tcPr>
            <w:tcW w:w="5567" w:type="dxa"/>
            <w:shd w:val="clear" w:color="auto" w:fill="EDEDED" w:themeFill="accent3" w:themeFillTint="33"/>
          </w:tcPr>
          <w:p w14:paraId="209C25D8" w14:textId="77777777" w:rsidR="00581D05" w:rsidRPr="00054DED" w:rsidRDefault="00581D05" w:rsidP="00581D05">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الكفاءة القاعدية</w:t>
            </w:r>
          </w:p>
          <w:p w14:paraId="075717B1" w14:textId="6EC355C5" w:rsidR="00581D05" w:rsidRPr="00053C3F" w:rsidRDefault="00053C3F" w:rsidP="00AF4009">
            <w:pPr>
              <w:bidi/>
              <w:rPr>
                <w:rFonts w:ascii="Simplified Arabic" w:hAnsi="Simplified Arabic" w:cs="Simplified Arabic"/>
                <w:b/>
                <w:bCs/>
                <w:color w:val="000000" w:themeColor="text1"/>
                <w:sz w:val="24"/>
                <w:szCs w:val="24"/>
                <w:lang w:val="fr-FR"/>
              </w:rPr>
            </w:pPr>
            <w:r w:rsidRPr="00053C3F">
              <w:rPr>
                <w:rFonts w:ascii="Simplified Arabic" w:hAnsi="Simplified Arabic" w:cs="Simplified Arabic" w:hint="cs"/>
                <w:b/>
                <w:bCs/>
                <w:color w:val="000000" w:themeColor="text1"/>
                <w:sz w:val="24"/>
                <w:szCs w:val="24"/>
                <w:rtl/>
                <w:lang w:val="fr-FR"/>
              </w:rPr>
              <w:t>يقتر</w:t>
            </w:r>
            <w:r w:rsidRPr="00053C3F">
              <w:rPr>
                <w:rFonts w:ascii="Simplified Arabic" w:hAnsi="Simplified Arabic" w:cs="Simplified Arabic"/>
                <w:b/>
                <w:bCs/>
                <w:color w:val="000000" w:themeColor="text1"/>
                <w:sz w:val="24"/>
                <w:szCs w:val="24"/>
                <w:rtl/>
                <w:lang w:val="fr-FR"/>
              </w:rPr>
              <w:t>ح</w:t>
            </w:r>
            <w:r w:rsidRPr="00053C3F">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حلو</w:t>
            </w:r>
            <w:r w:rsidR="00AF4009">
              <w:rPr>
                <w:rFonts w:ascii="Simplified Arabic" w:hAnsi="Simplified Arabic" w:cs="Simplified Arabic" w:hint="cs"/>
                <w:b/>
                <w:bCs/>
                <w:color w:val="000000" w:themeColor="text1"/>
                <w:sz w:val="24"/>
                <w:szCs w:val="24"/>
                <w:rtl/>
                <w:lang w:val="fr-FR"/>
              </w:rPr>
              <w:t xml:space="preserve">لا </w:t>
            </w:r>
            <w:r w:rsidR="00AF4009" w:rsidRPr="00AF4009">
              <w:rPr>
                <w:rFonts w:ascii="Simplified Arabic" w:hAnsi="Simplified Arabic" w:cs="Simplified Arabic"/>
                <w:b/>
                <w:bCs/>
                <w:color w:val="000000" w:themeColor="text1"/>
                <w:sz w:val="24"/>
                <w:szCs w:val="24"/>
                <w:rtl/>
                <w:lang w:val="fr-FR"/>
              </w:rPr>
              <w:t>عقلانية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مبنية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على</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أسس</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b/>
                <w:bCs/>
                <w:color w:val="000000" w:themeColor="text1"/>
                <w:sz w:val="24"/>
                <w:szCs w:val="24"/>
                <w:rtl/>
                <w:lang w:val="fr-FR"/>
              </w:rPr>
              <w:t>علمية</w:t>
            </w:r>
            <w:r w:rsidR="00AF4009" w:rsidRPr="00AF4009">
              <w:rPr>
                <w:rFonts w:ascii="Simplified Arabic" w:hAnsi="Simplified Arabic" w:cs="Simplified Arabic"/>
                <w:b/>
                <w:bCs/>
                <w:color w:val="000000" w:themeColor="text1"/>
                <w:sz w:val="24"/>
                <w:szCs w:val="24"/>
                <w:lang w:val="fr-FR"/>
              </w:rPr>
              <w:t xml:space="preserve"> </w:t>
            </w:r>
            <w:r w:rsidR="00AF4009" w:rsidRPr="00AF4009">
              <w:rPr>
                <w:rFonts w:ascii="Simplified Arabic" w:hAnsi="Simplified Arabic" w:cs="Simplified Arabic" w:hint="cs"/>
                <w:b/>
                <w:bCs/>
                <w:color w:val="000000" w:themeColor="text1"/>
                <w:sz w:val="24"/>
                <w:szCs w:val="24"/>
                <w:rtl/>
                <w:lang w:val="fr-FR"/>
              </w:rPr>
              <w:t>للمحافظة على التنوع الحيوي على ضوء المعلومات حول وحدة الكائنات الحية و آليات نقل الذخيرة الوراثية.</w:t>
            </w:r>
          </w:p>
        </w:tc>
      </w:tr>
      <w:tr w:rsidR="00581D05" w14:paraId="4206397A" w14:textId="77777777" w:rsidTr="00D00B70">
        <w:tc>
          <w:tcPr>
            <w:tcW w:w="10777" w:type="dxa"/>
            <w:gridSpan w:val="2"/>
            <w:shd w:val="clear" w:color="auto" w:fill="FFF2CC" w:themeFill="accent4" w:themeFillTint="33"/>
          </w:tcPr>
          <w:p w14:paraId="6AD1B650" w14:textId="7EC93606" w:rsidR="006A43D1" w:rsidRPr="006A43D1" w:rsidRDefault="007B5551" w:rsidP="006A43D1">
            <w:pPr>
              <w:bidi/>
              <w:jc w:val="center"/>
              <w:rPr>
                <w:rFonts w:ascii="Simplified Arabic" w:hAnsi="Simplified Arabic" w:cs="A Noor"/>
                <w:b/>
                <w:bCs/>
                <w:color w:val="ED7D31" w:themeColor="accent2"/>
                <w:sz w:val="28"/>
                <w:szCs w:val="28"/>
                <w:u w:val="single"/>
                <w:lang w:val="fr-FR" w:bidi="ar-DZ"/>
              </w:rPr>
            </w:pPr>
            <w:bookmarkStart w:id="0" w:name="_Hlk115506793"/>
            <w:r w:rsidRPr="00054DED">
              <w:rPr>
                <w:rFonts w:ascii="Simplified Arabic" w:hAnsi="Simplified Arabic" w:cs="A Noor" w:hint="cs"/>
                <w:b/>
                <w:bCs/>
                <w:color w:val="ED7D31" w:themeColor="accent2"/>
                <w:sz w:val="28"/>
                <w:szCs w:val="28"/>
                <w:u w:val="single"/>
                <w:rtl/>
                <w:lang w:val="fr-FR" w:bidi="ar-DZ"/>
              </w:rPr>
              <w:t>المعارف المبنية</w:t>
            </w:r>
          </w:p>
          <w:p w14:paraId="63F57586" w14:textId="77777777" w:rsidR="0046253A" w:rsidRPr="0046253A" w:rsidRDefault="0046253A" w:rsidP="0046253A">
            <w:pPr>
              <w:pStyle w:val="ListParagraph"/>
              <w:numPr>
                <w:ilvl w:val="0"/>
                <w:numId w:val="8"/>
              </w:numPr>
              <w:bidi/>
              <w:rPr>
                <w:rFonts w:asciiTheme="majorBidi" w:hAnsiTheme="majorBidi" w:cs="A Noor"/>
                <w:b/>
                <w:bCs/>
                <w:sz w:val="28"/>
                <w:szCs w:val="28"/>
                <w:lang w:val="fr-FR" w:bidi="ar-DZ"/>
              </w:rPr>
            </w:pPr>
            <w:r w:rsidRPr="0046253A">
              <w:rPr>
                <w:rFonts w:asciiTheme="majorBidi" w:hAnsiTheme="majorBidi" w:cs="A Noor"/>
                <w:b/>
                <w:bCs/>
                <w:sz w:val="28"/>
                <w:szCs w:val="28"/>
                <w:rtl/>
                <w:lang w:val="fr-FR" w:bidi="ar-DZ"/>
              </w:rPr>
              <w:t xml:space="preserve">يمثل </w:t>
            </w:r>
            <w:r w:rsidRPr="0046253A">
              <w:rPr>
                <w:rFonts w:asciiTheme="majorBidi" w:hAnsiTheme="majorBidi" w:cs="A Noor"/>
                <w:b/>
                <w:bCs/>
                <w:color w:val="FF0000"/>
                <w:sz w:val="28"/>
                <w:szCs w:val="28"/>
                <w:rtl/>
                <w:lang w:val="fr-FR" w:bidi="ar-DZ"/>
              </w:rPr>
              <w:t xml:space="preserve">النمط الظاهري </w:t>
            </w:r>
            <w:r w:rsidRPr="0046253A">
              <w:rPr>
                <w:rFonts w:asciiTheme="majorBidi" w:hAnsiTheme="majorBidi" w:cs="A Noor"/>
                <w:b/>
                <w:bCs/>
                <w:sz w:val="28"/>
                <w:szCs w:val="28"/>
                <w:rtl/>
                <w:lang w:val="fr-FR" w:bidi="ar-DZ"/>
              </w:rPr>
              <w:t xml:space="preserve">مجموع </w:t>
            </w:r>
            <w:r w:rsidRPr="0046253A">
              <w:rPr>
                <w:rFonts w:asciiTheme="majorBidi" w:hAnsiTheme="majorBidi" w:cs="A Noor"/>
                <w:b/>
                <w:bCs/>
                <w:color w:val="FF0000"/>
                <w:sz w:val="28"/>
                <w:szCs w:val="28"/>
                <w:rtl/>
                <w:lang w:val="fr-FR" w:bidi="ar-DZ"/>
              </w:rPr>
              <w:t>الصفات</w:t>
            </w:r>
            <w:r w:rsidRPr="0046253A">
              <w:rPr>
                <w:rFonts w:asciiTheme="majorBidi" w:hAnsiTheme="majorBidi" w:cs="A Noor"/>
                <w:b/>
                <w:bCs/>
                <w:sz w:val="28"/>
                <w:szCs w:val="28"/>
                <w:rtl/>
                <w:lang w:val="fr-FR" w:bidi="ar-DZ"/>
              </w:rPr>
              <w:t xml:space="preserve"> الظاهرة على فرد ما.</w:t>
            </w:r>
          </w:p>
          <w:p w14:paraId="5AAA94E8" w14:textId="77777777" w:rsidR="0046253A" w:rsidRPr="0046253A" w:rsidRDefault="0046253A" w:rsidP="0046253A">
            <w:pPr>
              <w:pStyle w:val="ListParagraph"/>
              <w:numPr>
                <w:ilvl w:val="0"/>
                <w:numId w:val="8"/>
              </w:numPr>
              <w:bidi/>
              <w:rPr>
                <w:rFonts w:asciiTheme="majorBidi" w:hAnsiTheme="majorBidi" w:cs="A Noor"/>
                <w:b/>
                <w:bCs/>
                <w:sz w:val="28"/>
                <w:szCs w:val="28"/>
                <w:lang w:val="fr-FR" w:bidi="ar-DZ"/>
              </w:rPr>
            </w:pPr>
            <w:r w:rsidRPr="0046253A">
              <w:rPr>
                <w:rFonts w:asciiTheme="majorBidi" w:hAnsiTheme="majorBidi" w:cs="A Noor"/>
                <w:b/>
                <w:bCs/>
                <w:sz w:val="28"/>
                <w:szCs w:val="28"/>
                <w:rtl/>
                <w:lang w:val="fr-FR" w:bidi="ar-DZ"/>
              </w:rPr>
              <w:t xml:space="preserve">يتجلى النمط الظاهري على المستوى </w:t>
            </w:r>
            <w:r w:rsidRPr="0046253A">
              <w:rPr>
                <w:rFonts w:asciiTheme="majorBidi" w:hAnsiTheme="majorBidi" w:cs="A Noor"/>
                <w:b/>
                <w:bCs/>
                <w:color w:val="FF0000"/>
                <w:sz w:val="28"/>
                <w:szCs w:val="28"/>
                <w:rtl/>
                <w:lang w:val="fr-FR" w:bidi="ar-DZ"/>
              </w:rPr>
              <w:t>الجزيئي</w:t>
            </w:r>
            <w:r w:rsidRPr="0046253A">
              <w:rPr>
                <w:rFonts w:asciiTheme="majorBidi" w:hAnsiTheme="majorBidi" w:cs="A Noor"/>
                <w:b/>
                <w:bCs/>
                <w:sz w:val="28"/>
                <w:szCs w:val="28"/>
                <w:rtl/>
                <w:lang w:val="fr-FR" w:bidi="ar-DZ"/>
              </w:rPr>
              <w:t xml:space="preserve">، على المستوى </w:t>
            </w:r>
            <w:r w:rsidRPr="0046253A">
              <w:rPr>
                <w:rFonts w:asciiTheme="majorBidi" w:hAnsiTheme="majorBidi" w:cs="A Noor"/>
                <w:b/>
                <w:bCs/>
                <w:color w:val="FF0000"/>
                <w:sz w:val="28"/>
                <w:szCs w:val="28"/>
                <w:rtl/>
                <w:lang w:val="fr-FR" w:bidi="ar-DZ"/>
              </w:rPr>
              <w:t>الخلوي</w:t>
            </w:r>
            <w:r w:rsidRPr="0046253A">
              <w:rPr>
                <w:rFonts w:asciiTheme="majorBidi" w:hAnsiTheme="majorBidi" w:cs="A Noor"/>
                <w:b/>
                <w:bCs/>
                <w:sz w:val="28"/>
                <w:szCs w:val="28"/>
                <w:rtl/>
                <w:lang w:val="fr-FR" w:bidi="ar-DZ"/>
              </w:rPr>
              <w:t xml:space="preserve"> و على مستوى </w:t>
            </w:r>
            <w:r w:rsidRPr="0046253A">
              <w:rPr>
                <w:rFonts w:asciiTheme="majorBidi" w:hAnsiTheme="majorBidi" w:cs="A Noor"/>
                <w:b/>
                <w:bCs/>
                <w:color w:val="FF0000"/>
                <w:sz w:val="28"/>
                <w:szCs w:val="28"/>
                <w:rtl/>
                <w:lang w:val="fr-FR" w:bidi="ar-DZ"/>
              </w:rPr>
              <w:t>العضوية</w:t>
            </w:r>
            <w:r w:rsidRPr="0046253A">
              <w:rPr>
                <w:rFonts w:asciiTheme="majorBidi" w:hAnsiTheme="majorBidi" w:cs="A Noor"/>
                <w:b/>
                <w:bCs/>
                <w:sz w:val="28"/>
                <w:szCs w:val="28"/>
                <w:rtl/>
                <w:lang w:val="fr-FR" w:bidi="ar-DZ"/>
              </w:rPr>
              <w:t>.</w:t>
            </w:r>
          </w:p>
          <w:p w14:paraId="5D1F7274" w14:textId="485F8D25" w:rsidR="0046253A" w:rsidRPr="0046253A" w:rsidRDefault="0046253A" w:rsidP="0046253A">
            <w:pPr>
              <w:pStyle w:val="ListParagraph"/>
              <w:numPr>
                <w:ilvl w:val="0"/>
                <w:numId w:val="8"/>
              </w:numPr>
              <w:bidi/>
              <w:rPr>
                <w:rFonts w:asciiTheme="majorBidi" w:hAnsiTheme="majorBidi" w:cs="A Noor"/>
                <w:b/>
                <w:bCs/>
                <w:sz w:val="28"/>
                <w:szCs w:val="28"/>
                <w:lang w:val="fr-FR" w:bidi="ar-DZ"/>
              </w:rPr>
            </w:pPr>
            <w:r w:rsidRPr="0046253A">
              <w:rPr>
                <w:rFonts w:asciiTheme="majorBidi" w:hAnsiTheme="majorBidi" w:cs="A Noor"/>
                <w:b/>
                <w:bCs/>
                <w:sz w:val="28"/>
                <w:szCs w:val="28"/>
                <w:rtl/>
                <w:lang w:val="fr-FR" w:bidi="ar-DZ"/>
              </w:rPr>
              <w:t xml:space="preserve">يترجم </w:t>
            </w:r>
            <w:r w:rsidRPr="00B36112">
              <w:rPr>
                <w:rFonts w:asciiTheme="majorBidi" w:hAnsiTheme="majorBidi" w:cs="A Noor"/>
                <w:b/>
                <w:bCs/>
                <w:color w:val="FF0000"/>
                <w:sz w:val="28"/>
                <w:szCs w:val="28"/>
                <w:rtl/>
                <w:lang w:val="fr-FR" w:bidi="ar-DZ"/>
              </w:rPr>
              <w:t xml:space="preserve">تعبير المورثة </w:t>
            </w:r>
            <w:r w:rsidRPr="0046253A">
              <w:rPr>
                <w:rFonts w:asciiTheme="majorBidi" w:hAnsiTheme="majorBidi" w:cs="A Noor"/>
                <w:b/>
                <w:bCs/>
                <w:sz w:val="28"/>
                <w:szCs w:val="28"/>
                <w:rtl/>
                <w:lang w:val="fr-FR" w:bidi="ar-DZ"/>
              </w:rPr>
              <w:t>على المستوى الجزيئي ب</w:t>
            </w:r>
            <w:r w:rsidRPr="0046253A">
              <w:rPr>
                <w:rFonts w:asciiTheme="majorBidi" w:hAnsiTheme="majorBidi" w:cs="A Noor"/>
                <w:b/>
                <w:bCs/>
                <w:color w:val="FF0000"/>
                <w:sz w:val="28"/>
                <w:szCs w:val="28"/>
                <w:rtl/>
                <w:lang w:val="fr-FR" w:bidi="ar-DZ"/>
              </w:rPr>
              <w:t xml:space="preserve">تركيب بروتين </w:t>
            </w:r>
            <w:r w:rsidRPr="0046253A">
              <w:rPr>
                <w:rFonts w:asciiTheme="majorBidi" w:hAnsiTheme="majorBidi" w:cs="A Noor"/>
                <w:b/>
                <w:bCs/>
                <w:sz w:val="28"/>
                <w:szCs w:val="28"/>
                <w:rtl/>
                <w:lang w:val="fr-FR" w:bidi="ar-DZ"/>
              </w:rPr>
              <w:t xml:space="preserve">هو </w:t>
            </w:r>
            <w:r>
              <w:rPr>
                <w:rFonts w:asciiTheme="majorBidi" w:hAnsiTheme="majorBidi" w:cs="A Noor" w:hint="cs"/>
                <w:b/>
                <w:bCs/>
                <w:sz w:val="28"/>
                <w:szCs w:val="28"/>
                <w:rtl/>
                <w:lang w:val="fr-FR" w:bidi="ar-DZ"/>
              </w:rPr>
              <w:t>مصدر</w:t>
            </w:r>
            <w:r w:rsidRPr="0046253A">
              <w:rPr>
                <w:rFonts w:asciiTheme="majorBidi" w:hAnsiTheme="majorBidi" w:cs="A Noor"/>
                <w:b/>
                <w:bCs/>
                <w:sz w:val="28"/>
                <w:szCs w:val="28"/>
                <w:rtl/>
                <w:lang w:val="fr-FR" w:bidi="ar-DZ"/>
              </w:rPr>
              <w:t xml:space="preserve"> النمط الظاهري للفرد</w:t>
            </w:r>
            <w:r>
              <w:rPr>
                <w:rFonts w:asciiTheme="majorBidi" w:hAnsiTheme="majorBidi" w:cs="A Noor" w:hint="cs"/>
                <w:b/>
                <w:bCs/>
                <w:sz w:val="28"/>
                <w:szCs w:val="28"/>
                <w:rtl/>
                <w:lang w:val="fr-FR" w:bidi="ar-DZ"/>
              </w:rPr>
              <w:t xml:space="preserve"> على مختلف المستويات.</w:t>
            </w:r>
          </w:p>
          <w:p w14:paraId="7867D293" w14:textId="606A7B22" w:rsidR="00AF4009" w:rsidRPr="0046253A" w:rsidRDefault="0046253A" w:rsidP="0046253A">
            <w:pPr>
              <w:pStyle w:val="ListParagraph"/>
              <w:numPr>
                <w:ilvl w:val="0"/>
                <w:numId w:val="8"/>
              </w:numPr>
              <w:bidi/>
              <w:rPr>
                <w:rFonts w:asciiTheme="majorBidi" w:hAnsiTheme="majorBidi" w:cs="A Noor"/>
                <w:b/>
                <w:bCs/>
                <w:sz w:val="28"/>
                <w:szCs w:val="28"/>
                <w:lang w:val="fr-FR" w:bidi="ar-DZ"/>
              </w:rPr>
            </w:pPr>
            <w:r w:rsidRPr="0046253A">
              <w:rPr>
                <w:rFonts w:asciiTheme="majorBidi" w:hAnsiTheme="majorBidi" w:cs="A Noor"/>
                <w:b/>
                <w:bCs/>
                <w:sz w:val="28"/>
                <w:szCs w:val="28"/>
                <w:rtl/>
                <w:lang w:val="fr-FR" w:bidi="ar-DZ"/>
              </w:rPr>
              <w:t xml:space="preserve">يمثل </w:t>
            </w:r>
            <w:r w:rsidRPr="00B36112">
              <w:rPr>
                <w:rFonts w:asciiTheme="majorBidi" w:hAnsiTheme="majorBidi" w:cs="A Noor"/>
                <w:b/>
                <w:bCs/>
                <w:color w:val="FF0000"/>
                <w:sz w:val="28"/>
                <w:szCs w:val="28"/>
                <w:rtl/>
                <w:lang w:val="fr-FR" w:bidi="ar-DZ"/>
              </w:rPr>
              <w:t xml:space="preserve">النمط الوراثي </w:t>
            </w:r>
            <w:r w:rsidRPr="0046253A">
              <w:rPr>
                <w:rFonts w:asciiTheme="majorBidi" w:hAnsiTheme="majorBidi" w:cs="A Noor"/>
                <w:b/>
                <w:bCs/>
                <w:sz w:val="28"/>
                <w:szCs w:val="28"/>
                <w:rtl/>
                <w:lang w:val="fr-FR" w:bidi="ar-DZ"/>
              </w:rPr>
              <w:t xml:space="preserve">مجموع </w:t>
            </w:r>
            <w:r w:rsidRPr="00B36112">
              <w:rPr>
                <w:rFonts w:asciiTheme="majorBidi" w:hAnsiTheme="majorBidi" w:cs="A Noor"/>
                <w:b/>
                <w:bCs/>
                <w:color w:val="FF0000"/>
                <w:sz w:val="28"/>
                <w:szCs w:val="28"/>
                <w:rtl/>
                <w:lang w:val="fr-FR" w:bidi="ar-DZ"/>
              </w:rPr>
              <w:t>مورثات</w:t>
            </w:r>
            <w:r w:rsidRPr="0046253A">
              <w:rPr>
                <w:rFonts w:asciiTheme="majorBidi" w:hAnsiTheme="majorBidi" w:cs="A Noor"/>
                <w:b/>
                <w:bCs/>
                <w:sz w:val="28"/>
                <w:szCs w:val="28"/>
                <w:rtl/>
                <w:lang w:val="fr-FR" w:bidi="ar-DZ"/>
              </w:rPr>
              <w:t xml:space="preserve"> الفرد و</w:t>
            </w:r>
            <w:r>
              <w:rPr>
                <w:rFonts w:asciiTheme="majorBidi" w:hAnsiTheme="majorBidi" w:cs="A Noor" w:hint="cs"/>
                <w:b/>
                <w:bCs/>
                <w:sz w:val="28"/>
                <w:szCs w:val="28"/>
                <w:rtl/>
                <w:lang w:val="fr-FR" w:bidi="ar-DZ"/>
              </w:rPr>
              <w:t xml:space="preserve"> التي يحدد</w:t>
            </w:r>
            <w:r w:rsidRPr="0046253A">
              <w:rPr>
                <w:rFonts w:asciiTheme="majorBidi" w:hAnsiTheme="majorBidi" w:cs="A Noor"/>
                <w:b/>
                <w:bCs/>
                <w:sz w:val="28"/>
                <w:szCs w:val="28"/>
                <w:rtl/>
                <w:lang w:val="fr-FR" w:bidi="ar-DZ"/>
              </w:rPr>
              <w:t xml:space="preserve"> تعبيرها نمط</w:t>
            </w:r>
            <w:r>
              <w:rPr>
                <w:rFonts w:asciiTheme="majorBidi" w:hAnsiTheme="majorBidi" w:cs="A Noor" w:hint="cs"/>
                <w:b/>
                <w:bCs/>
                <w:sz w:val="28"/>
                <w:szCs w:val="28"/>
                <w:rtl/>
                <w:lang w:val="fr-FR" w:bidi="ar-DZ"/>
              </w:rPr>
              <w:t>ها</w:t>
            </w:r>
            <w:r w:rsidRPr="0046253A">
              <w:rPr>
                <w:rFonts w:asciiTheme="majorBidi" w:hAnsiTheme="majorBidi" w:cs="A Noor"/>
                <w:b/>
                <w:bCs/>
                <w:sz w:val="28"/>
                <w:szCs w:val="28"/>
                <w:rtl/>
                <w:lang w:val="fr-FR" w:bidi="ar-DZ"/>
              </w:rPr>
              <w:t xml:space="preserve"> الظاهري.</w:t>
            </w:r>
          </w:p>
        </w:tc>
      </w:tr>
      <w:bookmarkEnd w:id="0"/>
      <w:tr w:rsidR="00581D05" w14:paraId="5F18743A" w14:textId="77777777" w:rsidTr="00D00B70">
        <w:tc>
          <w:tcPr>
            <w:tcW w:w="5210" w:type="dxa"/>
            <w:shd w:val="clear" w:color="auto" w:fill="EDEDED" w:themeFill="accent3" w:themeFillTint="33"/>
          </w:tcPr>
          <w:p w14:paraId="0FC647E1"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الوسائل المستعملة</w:t>
            </w:r>
          </w:p>
          <w:p w14:paraId="44C04D4B"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وثائق من الكتاب المدرسي</w:t>
            </w:r>
            <w:r w:rsidRPr="00C0750C">
              <w:rPr>
                <w:rFonts w:ascii="Simplified Arabic" w:hAnsi="Simplified Arabic" w:cs="Simplified Arabic" w:hint="cs"/>
                <w:sz w:val="24"/>
                <w:szCs w:val="24"/>
                <w:rtl/>
                <w:lang w:val="fr-FR" w:bidi="ar-DZ"/>
              </w:rPr>
              <w:t xml:space="preserve"> </w:t>
            </w:r>
          </w:p>
          <w:p w14:paraId="206205D2" w14:textId="77777777" w:rsidR="007B5551" w:rsidRDefault="007B5551" w:rsidP="007B5551">
            <w:pPr>
              <w:pStyle w:val="ListParagraph"/>
              <w:numPr>
                <w:ilvl w:val="0"/>
                <w:numId w:val="1"/>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bidi="ar-DZ"/>
              </w:rPr>
              <w:t>السبورة</w:t>
            </w:r>
          </w:p>
          <w:p w14:paraId="03D7E2B4" w14:textId="3B95B1E2" w:rsidR="00581D05" w:rsidRPr="007B5551" w:rsidRDefault="007B5551" w:rsidP="007B5551">
            <w:pPr>
              <w:pStyle w:val="ListParagraph"/>
              <w:numPr>
                <w:ilvl w:val="0"/>
                <w:numId w:val="1"/>
              </w:numPr>
              <w:bidi/>
              <w:rPr>
                <w:rFonts w:ascii="Simplified Arabic" w:hAnsi="Simplified Arabic" w:cs="Simplified Arabic"/>
                <w:sz w:val="36"/>
                <w:szCs w:val="36"/>
                <w:lang w:val="fr-FR" w:bidi="ar-DZ"/>
              </w:rPr>
            </w:pPr>
            <w:r w:rsidRPr="008105AC">
              <w:rPr>
                <w:rFonts w:ascii="Simplified Arabic" w:hAnsi="Simplified Arabic" w:cs="Simplified Arabic" w:hint="cs"/>
                <w:sz w:val="24"/>
                <w:szCs w:val="24"/>
                <w:rtl/>
                <w:lang w:val="fr-FR" w:bidi="ar-DZ"/>
              </w:rPr>
              <w:t>جهاز العرض الرقمي</w:t>
            </w:r>
          </w:p>
        </w:tc>
        <w:tc>
          <w:tcPr>
            <w:tcW w:w="5567" w:type="dxa"/>
            <w:shd w:val="clear" w:color="auto" w:fill="EDEDED" w:themeFill="accent3" w:themeFillTint="33"/>
          </w:tcPr>
          <w:p w14:paraId="5C3E9BC2" w14:textId="77777777" w:rsidR="007B5551" w:rsidRPr="00054DED" w:rsidRDefault="007B5551" w:rsidP="007B5551">
            <w:pPr>
              <w:bidi/>
              <w:jc w:val="center"/>
              <w:rPr>
                <w:rFonts w:ascii="Simplified Arabic" w:hAnsi="Simplified Arabic" w:cs="A Noor"/>
                <w:b/>
                <w:bCs/>
                <w:color w:val="00B0F0"/>
                <w:sz w:val="28"/>
                <w:szCs w:val="28"/>
                <w:u w:val="single"/>
                <w:rtl/>
                <w:lang w:val="fr-FR" w:bidi="ar-DZ"/>
              </w:rPr>
            </w:pPr>
            <w:r w:rsidRPr="00054DED">
              <w:rPr>
                <w:rFonts w:ascii="Simplified Arabic" w:hAnsi="Simplified Arabic" w:cs="A Noor" w:hint="cs"/>
                <w:b/>
                <w:bCs/>
                <w:color w:val="00B0F0"/>
                <w:sz w:val="28"/>
                <w:szCs w:val="28"/>
                <w:u w:val="single"/>
                <w:rtl/>
                <w:lang w:val="fr-FR" w:bidi="ar-DZ"/>
              </w:rPr>
              <w:t>الأهداف المنهجية</w:t>
            </w:r>
          </w:p>
          <w:p w14:paraId="68EA559D" w14:textId="77777777" w:rsidR="007B5551" w:rsidRDefault="007B5551" w:rsidP="007B5551">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تجنيد المكتسبات القبلية.</w:t>
            </w:r>
          </w:p>
          <w:p w14:paraId="2C821C19" w14:textId="77777777" w:rsidR="007B5551" w:rsidRPr="008105AC" w:rsidRDefault="007B5551" w:rsidP="007B5551">
            <w:pPr>
              <w:pStyle w:val="ListParagraph"/>
              <w:numPr>
                <w:ilvl w:val="0"/>
                <w:numId w:val="2"/>
              </w:numPr>
              <w:bidi/>
              <w:rPr>
                <w:rFonts w:ascii="Simplified Arabic" w:hAnsi="Simplified Arabic" w:cs="Simplified Arabic"/>
                <w:sz w:val="24"/>
                <w:szCs w:val="24"/>
                <w:lang w:val="fr-FR"/>
              </w:rPr>
            </w:pPr>
            <w:r w:rsidRPr="00377571">
              <w:rPr>
                <w:rFonts w:ascii="Simplified Arabic" w:hAnsi="Simplified Arabic" w:cs="Simplified Arabic" w:hint="cs"/>
                <w:sz w:val="24"/>
                <w:szCs w:val="24"/>
                <w:rtl/>
                <w:lang w:val="fr-FR"/>
              </w:rPr>
              <w:t>ا</w:t>
            </w:r>
            <w:r w:rsidRPr="00377571">
              <w:rPr>
                <w:rFonts w:ascii="Simplified Arabic" w:hAnsi="Simplified Arabic" w:cs="Simplified Arabic"/>
                <w:sz w:val="24"/>
                <w:szCs w:val="24"/>
                <w:rtl/>
                <w:lang w:val="fr-FR"/>
              </w:rPr>
              <w:t>ستقصاء المعلومات</w:t>
            </w:r>
            <w:r>
              <w:rPr>
                <w:rFonts w:ascii="Simplified Arabic" w:hAnsi="Simplified Arabic" w:cs="Simplified Arabic" w:hint="cs"/>
                <w:sz w:val="24"/>
                <w:szCs w:val="24"/>
                <w:rtl/>
                <w:lang w:val="fr-FR"/>
              </w:rPr>
              <w:t>.</w:t>
            </w:r>
            <w:r w:rsidRPr="00377571">
              <w:rPr>
                <w:rFonts w:ascii="Simplified Arabic" w:hAnsi="Simplified Arabic" w:cs="Simplified Arabic"/>
                <w:sz w:val="24"/>
                <w:szCs w:val="24"/>
                <w:rtl/>
                <w:lang w:val="fr-FR"/>
              </w:rPr>
              <w:t xml:space="preserve"> </w:t>
            </w:r>
          </w:p>
          <w:p w14:paraId="2ECDF320" w14:textId="77777777" w:rsidR="00581D05" w:rsidRDefault="007B5551" w:rsidP="007B5551">
            <w:pPr>
              <w:pStyle w:val="ListParagraph"/>
              <w:numPr>
                <w:ilvl w:val="0"/>
                <w:numId w:val="2"/>
              </w:numPr>
              <w:bidi/>
              <w:rPr>
                <w:rFonts w:ascii="Simplified Arabic" w:hAnsi="Simplified Arabic" w:cs="Simplified Arabic"/>
                <w:sz w:val="24"/>
                <w:szCs w:val="24"/>
                <w:lang w:val="fr-FR" w:bidi="ar-DZ"/>
              </w:rPr>
            </w:pPr>
            <w:r w:rsidRPr="008105AC">
              <w:rPr>
                <w:rFonts w:ascii="Simplified Arabic" w:hAnsi="Simplified Arabic" w:cs="Simplified Arabic" w:hint="cs"/>
                <w:sz w:val="24"/>
                <w:szCs w:val="24"/>
                <w:rtl/>
                <w:lang w:val="fr-FR"/>
              </w:rPr>
              <w:t>إيجاد علاقة منطقية بين المعطيات.</w:t>
            </w:r>
          </w:p>
          <w:p w14:paraId="0C20BDA7" w14:textId="48CB22EC" w:rsidR="00531A24" w:rsidRPr="007B5551" w:rsidRDefault="00531A24" w:rsidP="00531A24">
            <w:pPr>
              <w:pStyle w:val="ListParagraph"/>
              <w:numPr>
                <w:ilvl w:val="0"/>
                <w:numId w:val="2"/>
              </w:numPr>
              <w:bidi/>
              <w:rPr>
                <w:rFonts w:ascii="Simplified Arabic" w:hAnsi="Simplified Arabic" w:cs="Simplified Arabic"/>
                <w:sz w:val="24"/>
                <w:szCs w:val="24"/>
                <w:lang w:val="fr-FR" w:bidi="ar-DZ"/>
              </w:rPr>
            </w:pPr>
            <w:r>
              <w:rPr>
                <w:rFonts w:ascii="Simplified Arabic" w:hAnsi="Simplified Arabic" w:cs="Simplified Arabic" w:hint="cs"/>
                <w:sz w:val="24"/>
                <w:szCs w:val="24"/>
                <w:rtl/>
                <w:lang w:val="fr-FR"/>
              </w:rPr>
              <w:t>التعبير العلمي و اللغوي الدقيق.</w:t>
            </w:r>
          </w:p>
        </w:tc>
      </w:tr>
      <w:tr w:rsidR="00D00B70" w14:paraId="3EBEF598" w14:textId="77777777" w:rsidTr="00D00B70">
        <w:tc>
          <w:tcPr>
            <w:tcW w:w="10777" w:type="dxa"/>
            <w:gridSpan w:val="2"/>
            <w:shd w:val="clear" w:color="auto" w:fill="FFC000"/>
          </w:tcPr>
          <w:p w14:paraId="1181E1C5" w14:textId="56CE5733" w:rsidR="00D00B70" w:rsidRPr="00054DED" w:rsidRDefault="00D00B70" w:rsidP="007B5551">
            <w:pPr>
              <w:bidi/>
              <w:jc w:val="center"/>
              <w:rPr>
                <w:rFonts w:ascii="Simplified Arabic" w:hAnsi="Simplified Arabic" w:cs="A Noor"/>
                <w:b/>
                <w:bCs/>
                <w:color w:val="00B0F0"/>
                <w:sz w:val="28"/>
                <w:szCs w:val="28"/>
                <w:u w:val="single"/>
                <w:rtl/>
                <w:lang w:val="fr-FR" w:bidi="ar-DZ"/>
              </w:rPr>
            </w:pPr>
            <w:r w:rsidRPr="00D00B70">
              <w:rPr>
                <w:rFonts w:ascii="Simplified Arabic" w:hAnsi="Simplified Arabic" w:cs="A Noor" w:hint="cs"/>
                <w:b/>
                <w:bCs/>
                <w:color w:val="0070C0"/>
                <w:sz w:val="28"/>
                <w:szCs w:val="28"/>
                <w:u w:val="single"/>
                <w:rtl/>
                <w:lang w:val="fr-FR" w:bidi="ar-DZ"/>
              </w:rPr>
              <w:t>سير الدرس</w:t>
            </w:r>
          </w:p>
        </w:tc>
      </w:tr>
      <w:tr w:rsidR="00D00B70" w14:paraId="70A7E0EE" w14:textId="77777777" w:rsidTr="00D00B70">
        <w:tc>
          <w:tcPr>
            <w:tcW w:w="10777" w:type="dxa"/>
            <w:gridSpan w:val="2"/>
            <w:shd w:val="clear" w:color="auto" w:fill="FFFFFF" w:themeFill="background1"/>
          </w:tcPr>
          <w:p w14:paraId="53249553" w14:textId="77777777" w:rsidR="001A5CD9" w:rsidRDefault="00D00B70" w:rsidP="00690B8F">
            <w:pPr>
              <w:tabs>
                <w:tab w:val="left" w:pos="929"/>
              </w:tabs>
              <w:bidi/>
              <w:rPr>
                <w:rFonts w:asciiTheme="majorBidi" w:hAnsiTheme="majorBidi" w:cs="A Noor"/>
                <w:b/>
                <w:bCs/>
                <w:color w:val="C00000"/>
                <w:sz w:val="28"/>
                <w:szCs w:val="28"/>
                <w:rtl/>
                <w:lang w:val="fr-FR"/>
              </w:rPr>
            </w:pPr>
            <w:r w:rsidRPr="00D00B70">
              <w:rPr>
                <w:rFonts w:asciiTheme="majorBidi" w:hAnsiTheme="majorBidi" w:cs="A Noor" w:hint="cs"/>
                <w:b/>
                <w:bCs/>
                <w:color w:val="C00000"/>
                <w:sz w:val="28"/>
                <w:szCs w:val="28"/>
                <w:rtl/>
                <w:lang w:val="fr-FR"/>
              </w:rPr>
              <w:t xml:space="preserve">- </w:t>
            </w:r>
            <w:r w:rsidRPr="00D00B70">
              <w:rPr>
                <w:rFonts w:asciiTheme="majorBidi" w:hAnsiTheme="majorBidi" w:cs="A Noor"/>
                <w:b/>
                <w:bCs/>
                <w:color w:val="C00000"/>
                <w:sz w:val="28"/>
                <w:szCs w:val="28"/>
                <w:rtl/>
                <w:lang w:val="fr-FR"/>
              </w:rPr>
              <w:t>وضعية الانطلاق:</w:t>
            </w:r>
            <w:r w:rsidR="003328C6">
              <w:rPr>
                <w:rFonts w:asciiTheme="majorBidi" w:hAnsiTheme="majorBidi" w:cs="A Noor" w:hint="cs"/>
                <w:b/>
                <w:bCs/>
                <w:color w:val="C00000"/>
                <w:sz w:val="28"/>
                <w:szCs w:val="28"/>
                <w:rtl/>
                <w:lang w:val="fr-FR"/>
              </w:rPr>
              <w:t xml:space="preserve"> </w:t>
            </w:r>
          </w:p>
          <w:p w14:paraId="12EF8B29" w14:textId="409E304D" w:rsidR="00690B8F" w:rsidRDefault="00690B8F" w:rsidP="00E03EB1">
            <w:pPr>
              <w:tabs>
                <w:tab w:val="left" w:pos="929"/>
              </w:tabs>
              <w:bidi/>
              <w:rPr>
                <w:rFonts w:asciiTheme="majorBidi" w:hAnsiTheme="majorBidi" w:cs="Times New Roman"/>
                <w:sz w:val="24"/>
                <w:szCs w:val="24"/>
                <w:rtl/>
                <w:lang w:val="fr-FR"/>
              </w:rPr>
            </w:pPr>
            <w:r w:rsidRPr="00690B8F">
              <w:rPr>
                <w:rFonts w:asciiTheme="majorBidi" w:hAnsiTheme="majorBidi" w:cs="Times New Roman"/>
                <w:sz w:val="24"/>
                <w:szCs w:val="24"/>
                <w:rtl/>
                <w:lang w:val="fr-FR"/>
              </w:rPr>
              <w:t>احتل</w:t>
            </w:r>
            <w:r>
              <w:rPr>
                <w:rFonts w:asciiTheme="majorBidi" w:hAnsiTheme="majorBidi" w:cs="Times New Roman" w:hint="cs"/>
                <w:sz w:val="24"/>
                <w:szCs w:val="24"/>
                <w:rtl/>
                <w:lang w:val="fr-FR"/>
              </w:rPr>
              <w:t xml:space="preserve"> مرض الناعور أو</w:t>
            </w:r>
            <w:r w:rsidRPr="00690B8F">
              <w:rPr>
                <w:rFonts w:asciiTheme="majorBidi" w:hAnsiTheme="majorBidi" w:cs="Times New Roman"/>
                <w:sz w:val="24"/>
                <w:szCs w:val="24"/>
                <w:rtl/>
                <w:lang w:val="fr-FR"/>
              </w:rPr>
              <w:t xml:space="preserve"> الهيموفيليا مكانة بارزة في تاريخ الملوك الأوروبيين في القرنين التاسع عشر و</w:t>
            </w:r>
            <w:r>
              <w:rPr>
                <w:rFonts w:asciiTheme="majorBidi" w:hAnsiTheme="majorBidi" w:cs="Times New Roman" w:hint="cs"/>
                <w:sz w:val="24"/>
                <w:szCs w:val="24"/>
                <w:rtl/>
                <w:lang w:val="fr-FR"/>
              </w:rPr>
              <w:t xml:space="preserve"> </w:t>
            </w:r>
            <w:r w:rsidRPr="00690B8F">
              <w:rPr>
                <w:rFonts w:asciiTheme="majorBidi" w:hAnsiTheme="majorBidi" w:cs="Times New Roman"/>
                <w:sz w:val="24"/>
                <w:szCs w:val="24"/>
                <w:rtl/>
                <w:lang w:val="fr-FR"/>
              </w:rPr>
              <w:t xml:space="preserve">العشرين. </w:t>
            </w:r>
            <w:r>
              <w:rPr>
                <w:rFonts w:asciiTheme="majorBidi" w:hAnsiTheme="majorBidi" w:cs="Times New Roman" w:hint="cs"/>
                <w:sz w:val="24"/>
                <w:szCs w:val="24"/>
                <w:rtl/>
                <w:lang w:val="fr-FR"/>
              </w:rPr>
              <w:t xml:space="preserve">حيث </w:t>
            </w:r>
            <w:r w:rsidRPr="00690B8F">
              <w:rPr>
                <w:rFonts w:asciiTheme="majorBidi" w:hAnsiTheme="majorBidi" w:cs="Times New Roman"/>
                <w:sz w:val="24"/>
                <w:szCs w:val="24"/>
                <w:rtl/>
                <w:lang w:val="fr-FR"/>
              </w:rPr>
              <w:t>قامت الملكة</w:t>
            </w:r>
            <w:r>
              <w:rPr>
                <w:rFonts w:asciiTheme="majorBidi" w:hAnsiTheme="majorBidi" w:cs="Times New Roman" w:hint="cs"/>
                <w:sz w:val="24"/>
                <w:szCs w:val="24"/>
                <w:rtl/>
                <w:lang w:val="fr-FR"/>
              </w:rPr>
              <w:t xml:space="preserve"> البريطانية</w:t>
            </w:r>
            <w:r w:rsidRPr="00690B8F">
              <w:rPr>
                <w:rFonts w:asciiTheme="majorBidi" w:hAnsiTheme="majorBidi" w:cs="Times New Roman"/>
                <w:sz w:val="24"/>
                <w:szCs w:val="24"/>
                <w:rtl/>
                <w:lang w:val="fr-FR"/>
              </w:rPr>
              <w:t xml:space="preserve"> فيكتوريا، من خلال اثنتين من بناتها الخمس بنقل الطفرة إلى العديد من ال</w:t>
            </w:r>
            <w:r>
              <w:rPr>
                <w:rFonts w:asciiTheme="majorBidi" w:hAnsiTheme="majorBidi" w:cs="Times New Roman" w:hint="cs"/>
                <w:sz w:val="24"/>
                <w:szCs w:val="24"/>
                <w:rtl/>
                <w:lang w:val="fr-FR"/>
              </w:rPr>
              <w:t>عائلات</w:t>
            </w:r>
            <w:r w:rsidRPr="00690B8F">
              <w:rPr>
                <w:rFonts w:asciiTheme="majorBidi" w:hAnsiTheme="majorBidi" w:cs="Times New Roman"/>
                <w:sz w:val="24"/>
                <w:szCs w:val="24"/>
                <w:rtl/>
                <w:lang w:val="fr-FR"/>
              </w:rPr>
              <w:t xml:space="preserve"> الملكية في جميع أنحاء القارة </w:t>
            </w:r>
            <w:r>
              <w:rPr>
                <w:rFonts w:asciiTheme="majorBidi" w:hAnsiTheme="majorBidi" w:cs="Times New Roman" w:hint="cs"/>
                <w:sz w:val="24"/>
                <w:szCs w:val="24"/>
                <w:rtl/>
                <w:lang w:val="fr-FR"/>
              </w:rPr>
              <w:t>الأوروبية</w:t>
            </w:r>
            <w:r w:rsidRPr="00690B8F">
              <w:rPr>
                <w:rFonts w:asciiTheme="majorBidi" w:hAnsiTheme="majorBidi" w:cs="Times New Roman"/>
                <w:sz w:val="24"/>
                <w:szCs w:val="24"/>
                <w:rtl/>
                <w:lang w:val="fr-FR"/>
              </w:rPr>
              <w:t xml:space="preserve">، </w:t>
            </w:r>
            <w:r>
              <w:rPr>
                <w:rFonts w:asciiTheme="majorBidi" w:hAnsiTheme="majorBidi" w:cs="Times New Roman" w:hint="cs"/>
                <w:sz w:val="24"/>
                <w:szCs w:val="24"/>
                <w:rtl/>
                <w:lang w:val="fr-FR"/>
              </w:rPr>
              <w:t xml:space="preserve">و </w:t>
            </w:r>
            <w:r w:rsidRPr="00690B8F">
              <w:rPr>
                <w:rFonts w:asciiTheme="majorBidi" w:hAnsiTheme="majorBidi" w:cs="Times New Roman"/>
                <w:sz w:val="24"/>
                <w:szCs w:val="24"/>
                <w:rtl/>
                <w:lang w:val="fr-FR"/>
              </w:rPr>
              <w:t>كان ابن فيكتوريا الأصغ</w:t>
            </w:r>
            <w:r>
              <w:rPr>
                <w:rFonts w:asciiTheme="majorBidi" w:hAnsiTheme="majorBidi" w:cs="Times New Roman" w:hint="cs"/>
                <w:sz w:val="24"/>
                <w:szCs w:val="24"/>
                <w:rtl/>
                <w:lang w:val="fr-FR"/>
              </w:rPr>
              <w:t>ر</w:t>
            </w:r>
            <w:r w:rsidRPr="00690B8F">
              <w:rPr>
                <w:rFonts w:asciiTheme="majorBidi" w:hAnsiTheme="majorBidi" w:cs="Times New Roman"/>
                <w:sz w:val="24"/>
                <w:szCs w:val="24"/>
                <w:rtl/>
                <w:lang w:val="fr-FR"/>
              </w:rPr>
              <w:t xml:space="preserve"> مصابًا أيضًا بالمرض، على الرغم من عدم إصابة أي من أبنائها الثلاثة الكبار. كان وجود الناع</w:t>
            </w:r>
            <w:r w:rsidR="00907F12">
              <w:rPr>
                <w:rFonts w:asciiTheme="majorBidi" w:hAnsiTheme="majorBidi" w:cs="Times New Roman" w:hint="cs"/>
                <w:sz w:val="24"/>
                <w:szCs w:val="24"/>
                <w:rtl/>
                <w:lang w:val="fr-FR"/>
              </w:rPr>
              <w:t xml:space="preserve">ور </w:t>
            </w:r>
            <w:r w:rsidRPr="00690B8F">
              <w:rPr>
                <w:rFonts w:asciiTheme="majorBidi" w:hAnsiTheme="majorBidi" w:cs="Times New Roman"/>
                <w:sz w:val="24"/>
                <w:szCs w:val="24"/>
                <w:rtl/>
                <w:lang w:val="fr-FR"/>
              </w:rPr>
              <w:t>داخل العائلات الملكية الأوروبية معروفًا، وكانت هذه الحالة تُعرف سابقًا باسم "المرض الملكي</w:t>
            </w:r>
            <w:r w:rsidR="00E03EB1">
              <w:rPr>
                <w:rFonts w:asciiTheme="majorBidi" w:hAnsiTheme="majorBidi" w:cs="Times New Roman" w:hint="cs"/>
                <w:sz w:val="24"/>
                <w:szCs w:val="24"/>
                <w:rtl/>
                <w:lang w:val="fr-FR"/>
              </w:rPr>
              <w:t>".</w:t>
            </w:r>
          </w:p>
          <w:p w14:paraId="34D52385" w14:textId="62EDF440" w:rsidR="007F6B85" w:rsidRPr="00690B8F" w:rsidRDefault="00A7140B" w:rsidP="007F6B85">
            <w:pPr>
              <w:tabs>
                <w:tab w:val="left" w:pos="929"/>
              </w:tabs>
              <w:bidi/>
              <w:jc w:val="center"/>
              <w:rPr>
                <w:rFonts w:asciiTheme="majorBidi" w:hAnsiTheme="majorBidi" w:cstheme="majorBidi"/>
                <w:sz w:val="24"/>
                <w:szCs w:val="24"/>
                <w:rtl/>
                <w:lang w:val="fr-FR"/>
              </w:rPr>
            </w:pPr>
            <w:r>
              <w:rPr>
                <w:noProof/>
              </w:rPr>
              <w:drawing>
                <wp:inline distT="0" distB="0" distL="0" distR="0" wp14:anchorId="5DC02C64" wp14:editId="6D8CD285">
                  <wp:extent cx="6577068" cy="3009158"/>
                  <wp:effectExtent l="19050" t="19050" r="1460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harpenSoften amount="50000"/>
                                    </a14:imgEffect>
                                    <a14:imgEffect>
                                      <a14:brightnessContrast bright="20000"/>
                                    </a14:imgEffect>
                                  </a14:imgLayer>
                                </a14:imgProps>
                              </a:ext>
                            </a:extLst>
                          </a:blip>
                          <a:stretch>
                            <a:fillRect/>
                          </a:stretch>
                        </pic:blipFill>
                        <pic:spPr>
                          <a:xfrm>
                            <a:off x="0" y="0"/>
                            <a:ext cx="6669416" cy="3051409"/>
                          </a:xfrm>
                          <a:prstGeom prst="rect">
                            <a:avLst/>
                          </a:prstGeom>
                          <a:ln w="19050">
                            <a:solidFill>
                              <a:srgbClr val="4472C4"/>
                            </a:solidFill>
                          </a:ln>
                        </pic:spPr>
                      </pic:pic>
                    </a:graphicData>
                  </a:graphic>
                </wp:inline>
              </w:drawing>
            </w:r>
          </w:p>
          <w:p w14:paraId="3AE11FC7" w14:textId="12EB94BE" w:rsidR="00907F12" w:rsidRDefault="00907F12" w:rsidP="00F504D7">
            <w:pPr>
              <w:tabs>
                <w:tab w:val="left" w:pos="929"/>
              </w:tabs>
              <w:bidi/>
              <w:rPr>
                <w:rFonts w:asciiTheme="majorBidi" w:hAnsiTheme="majorBidi" w:cs="Times New Roman"/>
                <w:sz w:val="24"/>
                <w:szCs w:val="24"/>
                <w:rtl/>
              </w:rPr>
            </w:pPr>
            <w:r w:rsidRPr="00907F12">
              <w:rPr>
                <w:rFonts w:asciiTheme="majorBidi" w:hAnsiTheme="majorBidi" w:cs="Times New Roman"/>
                <w:sz w:val="24"/>
                <w:szCs w:val="24"/>
                <w:rtl/>
                <w:lang w:val="fr-FR"/>
              </w:rPr>
              <w:lastRenderedPageBreak/>
              <w:t>الهيموفيليا هو اضطراب نزيف وراثي لا ي</w:t>
            </w:r>
            <w:r>
              <w:rPr>
                <w:rFonts w:asciiTheme="majorBidi" w:hAnsiTheme="majorBidi" w:cs="Times New Roman" w:hint="cs"/>
                <w:sz w:val="24"/>
                <w:szCs w:val="24"/>
                <w:rtl/>
                <w:lang w:val="fr-FR"/>
              </w:rPr>
              <w:t>تخثر</w:t>
            </w:r>
            <w:r w:rsidRPr="00907F12">
              <w:rPr>
                <w:rFonts w:asciiTheme="majorBidi" w:hAnsiTheme="majorBidi" w:cs="Times New Roman"/>
                <w:sz w:val="24"/>
                <w:szCs w:val="24"/>
                <w:rtl/>
                <w:lang w:val="fr-FR"/>
              </w:rPr>
              <w:t xml:space="preserve"> فيه الدم بشكل صحيح</w:t>
            </w:r>
            <w:r>
              <w:rPr>
                <w:rFonts w:asciiTheme="majorBidi" w:hAnsiTheme="majorBidi" w:cs="Times New Roman" w:hint="cs"/>
                <w:sz w:val="24"/>
                <w:szCs w:val="24"/>
                <w:rtl/>
                <w:lang w:val="fr-FR"/>
              </w:rPr>
              <w:t>، و ه</w:t>
            </w:r>
            <w:r w:rsidRPr="00907F12">
              <w:rPr>
                <w:rFonts w:asciiTheme="majorBidi" w:hAnsiTheme="majorBidi" w:cs="Times New Roman"/>
                <w:sz w:val="24"/>
                <w:szCs w:val="24"/>
                <w:rtl/>
                <w:lang w:val="fr-FR"/>
              </w:rPr>
              <w:t xml:space="preserve">ذا يمكن أن يؤدي إلى نزيف تلقائي </w:t>
            </w:r>
            <w:r>
              <w:rPr>
                <w:rFonts w:asciiTheme="majorBidi" w:hAnsiTheme="majorBidi" w:cs="Times New Roman" w:hint="cs"/>
                <w:sz w:val="24"/>
                <w:szCs w:val="24"/>
                <w:rtl/>
                <w:lang w:val="fr-FR"/>
              </w:rPr>
              <w:t>أو</w:t>
            </w:r>
            <w:r w:rsidRPr="00907F12">
              <w:rPr>
                <w:rFonts w:asciiTheme="majorBidi" w:hAnsiTheme="majorBidi" w:cs="Times New Roman"/>
                <w:sz w:val="24"/>
                <w:szCs w:val="24"/>
                <w:rtl/>
                <w:lang w:val="fr-FR"/>
              </w:rPr>
              <w:t xml:space="preserve"> بعد</w:t>
            </w:r>
            <w:r w:rsidR="00F504D7">
              <w:rPr>
                <w:rFonts w:asciiTheme="majorBidi" w:hAnsiTheme="majorBidi" w:cs="Times New Roman" w:hint="cs"/>
                <w:sz w:val="24"/>
                <w:szCs w:val="24"/>
                <w:rtl/>
                <w:lang w:val="fr-FR"/>
              </w:rPr>
              <w:t xml:space="preserve"> أبسط</w:t>
            </w:r>
            <w:r w:rsidRPr="00907F12">
              <w:rPr>
                <w:rFonts w:asciiTheme="majorBidi" w:hAnsiTheme="majorBidi" w:cs="Times New Roman"/>
                <w:sz w:val="24"/>
                <w:szCs w:val="24"/>
                <w:rtl/>
                <w:lang w:val="fr-FR"/>
              </w:rPr>
              <w:t xml:space="preserve"> الإصابات</w:t>
            </w:r>
            <w:r>
              <w:rPr>
                <w:rFonts w:asciiTheme="majorBidi" w:hAnsiTheme="majorBidi" w:cs="Times New Roman" w:hint="cs"/>
                <w:sz w:val="24"/>
                <w:szCs w:val="24"/>
                <w:rtl/>
                <w:lang w:val="fr-FR"/>
              </w:rPr>
              <w:t xml:space="preserve">. </w:t>
            </w:r>
            <w:r w:rsidRPr="00907F12">
              <w:rPr>
                <w:rFonts w:asciiTheme="majorBidi" w:hAnsiTheme="majorBidi" w:cs="Times New Roman"/>
                <w:sz w:val="24"/>
                <w:szCs w:val="24"/>
                <w:rtl/>
                <w:lang w:val="fr-FR"/>
              </w:rPr>
              <w:t>يحتوي الدم على العديد من البروتينات تسمى عوامل التخثر</w:t>
            </w:r>
            <w:r w:rsidR="00F504D7">
              <w:rPr>
                <w:rFonts w:asciiTheme="majorBidi" w:hAnsiTheme="majorBidi" w:cs="Times New Roman" w:hint="cs"/>
                <w:sz w:val="24"/>
                <w:szCs w:val="24"/>
                <w:rtl/>
                <w:lang w:val="fr-FR"/>
              </w:rPr>
              <w:t xml:space="preserve"> (13 عاملا)</w:t>
            </w:r>
            <w:r w:rsidRPr="00907F12">
              <w:rPr>
                <w:rFonts w:asciiTheme="majorBidi" w:hAnsiTheme="majorBidi" w:cs="Times New Roman"/>
                <w:sz w:val="24"/>
                <w:szCs w:val="24"/>
                <w:rtl/>
                <w:lang w:val="fr-FR"/>
              </w:rPr>
              <w:t xml:space="preserve"> التي يمكن أن تساعد في وقف النزي</w:t>
            </w:r>
            <w:r>
              <w:rPr>
                <w:rFonts w:asciiTheme="majorBidi" w:hAnsiTheme="majorBidi" w:cs="Times New Roman" w:hint="cs"/>
                <w:sz w:val="24"/>
                <w:szCs w:val="24"/>
                <w:rtl/>
                <w:lang w:val="fr-FR"/>
              </w:rPr>
              <w:t>ف</w:t>
            </w:r>
            <w:r w:rsidR="00C2471B">
              <w:rPr>
                <w:rFonts w:asciiTheme="majorBidi" w:hAnsiTheme="majorBidi" w:cs="Times New Roman" w:hint="cs"/>
                <w:sz w:val="24"/>
                <w:szCs w:val="24"/>
                <w:rtl/>
                <w:lang w:val="fr-FR"/>
              </w:rPr>
              <w:t>، و</w:t>
            </w:r>
            <w:r>
              <w:rPr>
                <w:rFonts w:asciiTheme="majorBidi" w:hAnsiTheme="majorBidi" w:cs="Times New Roman" w:hint="cs"/>
                <w:sz w:val="24"/>
                <w:szCs w:val="24"/>
                <w:rtl/>
                <w:lang w:val="fr-FR"/>
              </w:rPr>
              <w:t xml:space="preserve"> </w:t>
            </w:r>
            <w:r w:rsidRPr="00907F12">
              <w:rPr>
                <w:rFonts w:asciiTheme="majorBidi" w:hAnsiTheme="majorBidi" w:cs="Times New Roman"/>
                <w:sz w:val="24"/>
                <w:szCs w:val="24"/>
                <w:rtl/>
                <w:lang w:val="fr-FR"/>
              </w:rPr>
              <w:t xml:space="preserve">الأشخاص المصابون بالهيموفيليا </w:t>
            </w:r>
            <w:r>
              <w:rPr>
                <w:rFonts w:asciiTheme="majorBidi" w:hAnsiTheme="majorBidi" w:cs="Times New Roman" w:hint="cs"/>
                <w:sz w:val="24"/>
                <w:szCs w:val="24"/>
                <w:rtl/>
                <w:lang w:val="fr-FR"/>
              </w:rPr>
              <w:t>يتميزون</w:t>
            </w:r>
            <w:r w:rsidRPr="00907F12">
              <w:rPr>
                <w:rFonts w:asciiTheme="majorBidi" w:hAnsiTheme="majorBidi" w:cs="Times New Roman"/>
                <w:sz w:val="24"/>
                <w:szCs w:val="24"/>
                <w:rtl/>
                <w:lang w:val="fr-FR"/>
              </w:rPr>
              <w:t xml:space="preserve"> </w:t>
            </w:r>
            <w:r>
              <w:rPr>
                <w:rFonts w:asciiTheme="majorBidi" w:hAnsiTheme="majorBidi" w:cs="Times New Roman" w:hint="cs"/>
                <w:sz w:val="24"/>
                <w:szCs w:val="24"/>
                <w:rtl/>
                <w:lang w:val="fr-FR"/>
              </w:rPr>
              <w:t>ب</w:t>
            </w:r>
            <w:r w:rsidRPr="00907F12">
              <w:rPr>
                <w:rFonts w:asciiTheme="majorBidi" w:hAnsiTheme="majorBidi" w:cs="Times New Roman"/>
                <w:sz w:val="24"/>
                <w:szCs w:val="24"/>
                <w:rtl/>
                <w:lang w:val="fr-FR"/>
              </w:rPr>
              <w:t>مستويات منخفضة من العامل الثامن</w:t>
            </w:r>
            <w:r w:rsidR="00F504D7">
              <w:rPr>
                <w:rFonts w:asciiTheme="majorBidi" w:hAnsiTheme="majorBidi" w:cs="Times New Roman" w:hint="cs"/>
                <w:sz w:val="24"/>
                <w:szCs w:val="24"/>
                <w:rtl/>
                <w:lang w:val="fr-FR"/>
              </w:rPr>
              <w:t xml:space="preserve"> (مضاد ال</w:t>
            </w:r>
            <w:r w:rsidR="00F504D7" w:rsidRPr="00F504D7">
              <w:rPr>
                <w:rFonts w:asciiTheme="majorBidi" w:hAnsiTheme="majorBidi" w:cs="Times New Roman"/>
                <w:sz w:val="24"/>
                <w:szCs w:val="24"/>
                <w:rtl/>
                <w:lang w:val="fr-FR"/>
              </w:rPr>
              <w:t>هيموفيليك</w:t>
            </w:r>
            <w:r w:rsidR="00F504D7">
              <w:rPr>
                <w:rFonts w:asciiTheme="majorBidi" w:hAnsiTheme="majorBidi" w:cs="Times New Roman" w:hint="cs"/>
                <w:sz w:val="24"/>
                <w:szCs w:val="24"/>
                <w:rtl/>
                <w:lang w:val="fr-FR"/>
              </w:rPr>
              <w:t xml:space="preserve"> </w:t>
            </w:r>
            <w:r w:rsidR="00F504D7">
              <w:rPr>
                <w:rFonts w:asciiTheme="majorBidi" w:hAnsiTheme="majorBidi" w:cs="Times New Roman"/>
                <w:sz w:val="24"/>
                <w:szCs w:val="24"/>
                <w:lang w:val="fr-FR"/>
              </w:rPr>
              <w:t>A</w:t>
            </w:r>
            <w:r w:rsidR="00F504D7">
              <w:rPr>
                <w:rFonts w:asciiTheme="majorBidi" w:hAnsiTheme="majorBidi" w:cs="Times New Roman" w:hint="cs"/>
                <w:sz w:val="24"/>
                <w:szCs w:val="24"/>
                <w:rtl/>
                <w:lang w:val="fr-FR"/>
              </w:rPr>
              <w:t>)</w:t>
            </w:r>
            <w:r w:rsidRPr="00907F12">
              <w:rPr>
                <w:rFonts w:asciiTheme="majorBidi" w:hAnsiTheme="majorBidi" w:cs="Times New Roman"/>
                <w:sz w:val="24"/>
                <w:szCs w:val="24"/>
                <w:rtl/>
                <w:lang w:val="fr-FR"/>
              </w:rPr>
              <w:t xml:space="preserve"> أو التا</w:t>
            </w:r>
            <w:r>
              <w:rPr>
                <w:rFonts w:asciiTheme="majorBidi" w:hAnsiTheme="majorBidi" w:cs="Times New Roman" w:hint="cs"/>
                <w:sz w:val="24"/>
                <w:szCs w:val="24"/>
                <w:rtl/>
                <w:lang w:val="fr-FR"/>
              </w:rPr>
              <w:t>سع</w:t>
            </w:r>
            <w:r w:rsidR="00F504D7">
              <w:rPr>
                <w:rFonts w:asciiTheme="majorBidi" w:hAnsiTheme="majorBidi" w:cs="Times New Roman" w:hint="cs"/>
                <w:sz w:val="24"/>
                <w:szCs w:val="24"/>
                <w:rtl/>
                <w:lang w:val="fr-FR" w:bidi="ar-DZ"/>
              </w:rPr>
              <w:t xml:space="preserve"> (مضاد ال</w:t>
            </w:r>
            <w:r w:rsidR="00F504D7" w:rsidRPr="00F504D7">
              <w:rPr>
                <w:rFonts w:asciiTheme="majorBidi" w:hAnsiTheme="majorBidi" w:cs="Times New Roman"/>
                <w:sz w:val="24"/>
                <w:szCs w:val="24"/>
                <w:rtl/>
                <w:lang w:val="fr-FR"/>
              </w:rPr>
              <w:t>هيموفيليك</w:t>
            </w:r>
            <w:r w:rsidR="00F504D7">
              <w:rPr>
                <w:rFonts w:asciiTheme="majorBidi" w:hAnsiTheme="majorBidi" w:cs="Times New Roman" w:hint="cs"/>
                <w:sz w:val="24"/>
                <w:szCs w:val="24"/>
                <w:rtl/>
                <w:lang w:val="fr-FR"/>
              </w:rPr>
              <w:t xml:space="preserve"> </w:t>
            </w:r>
            <w:r w:rsidR="00F504D7">
              <w:rPr>
                <w:rFonts w:asciiTheme="majorBidi" w:hAnsiTheme="majorBidi" w:cs="Times New Roman"/>
                <w:sz w:val="24"/>
                <w:szCs w:val="24"/>
                <w:lang w:val="fr-FR"/>
              </w:rPr>
              <w:t>B</w:t>
            </w:r>
            <w:r w:rsidR="00F504D7">
              <w:rPr>
                <w:rFonts w:asciiTheme="majorBidi" w:hAnsiTheme="majorBidi" w:cs="Times New Roman" w:hint="cs"/>
                <w:sz w:val="24"/>
                <w:szCs w:val="24"/>
                <w:rtl/>
                <w:lang w:val="fr-FR" w:bidi="ar-DZ"/>
              </w:rPr>
              <w:t>)</w:t>
            </w:r>
            <w:r>
              <w:rPr>
                <w:rFonts w:asciiTheme="majorBidi" w:hAnsiTheme="majorBidi" w:cs="Times New Roman" w:hint="cs"/>
                <w:sz w:val="24"/>
                <w:szCs w:val="24"/>
                <w:rtl/>
                <w:lang w:val="fr-FR"/>
              </w:rPr>
              <w:t xml:space="preserve">. </w:t>
            </w:r>
            <w:r w:rsidRPr="00907F12">
              <w:rPr>
                <w:rFonts w:asciiTheme="majorBidi" w:hAnsiTheme="majorBidi" w:cs="Times New Roman"/>
                <w:sz w:val="24"/>
                <w:szCs w:val="24"/>
                <w:rtl/>
                <w:lang w:val="fr-FR"/>
              </w:rPr>
              <w:t>يتم تحديد شدة الهيموفيليا التي يعاني منها الشخص من خلال كمية العامل في الدم</w:t>
            </w:r>
            <w:r w:rsidR="00C2471B">
              <w:rPr>
                <w:rFonts w:asciiTheme="majorBidi" w:hAnsiTheme="majorBidi" w:cs="Times New Roman" w:hint="cs"/>
                <w:sz w:val="24"/>
                <w:szCs w:val="24"/>
                <w:rtl/>
                <w:lang w:val="fr-FR"/>
              </w:rPr>
              <w:t>، حيث</w:t>
            </w:r>
            <w:r>
              <w:rPr>
                <w:rFonts w:asciiTheme="majorBidi" w:hAnsiTheme="majorBidi" w:cs="Times New Roman" w:hint="cs"/>
                <w:sz w:val="24"/>
                <w:szCs w:val="24"/>
                <w:rtl/>
                <w:lang w:val="fr-FR"/>
              </w:rPr>
              <w:t xml:space="preserve"> </w:t>
            </w:r>
            <w:r w:rsidRPr="00907F12">
              <w:rPr>
                <w:rFonts w:asciiTheme="majorBidi" w:hAnsiTheme="majorBidi" w:cs="Times New Roman"/>
                <w:sz w:val="24"/>
                <w:szCs w:val="24"/>
                <w:rtl/>
                <w:lang w:val="fr-FR"/>
              </w:rPr>
              <w:t>كلما قلت كمية العامل زادت احتمالية حدوث النزيف الذي يمكن أن يؤدي إلى مشاكل صحية خطيرة</w:t>
            </w:r>
            <w:r w:rsidRPr="00907F12">
              <w:rPr>
                <w:rFonts w:asciiTheme="majorBidi" w:hAnsiTheme="majorBidi" w:cs="Times New Roman"/>
                <w:sz w:val="24"/>
                <w:szCs w:val="24"/>
              </w:rPr>
              <w:t>.</w:t>
            </w:r>
          </w:p>
          <w:p w14:paraId="2874B7AB" w14:textId="005CF4B0" w:rsidR="00690B8F" w:rsidRDefault="00907F12" w:rsidP="00C2471B">
            <w:pPr>
              <w:tabs>
                <w:tab w:val="left" w:pos="929"/>
              </w:tabs>
              <w:bidi/>
              <w:rPr>
                <w:rFonts w:asciiTheme="majorBidi" w:hAnsiTheme="majorBidi" w:cs="Times New Roman"/>
                <w:sz w:val="24"/>
                <w:szCs w:val="24"/>
                <w:rtl/>
              </w:rPr>
            </w:pPr>
            <w:r w:rsidRPr="00907F12">
              <w:rPr>
                <w:rFonts w:asciiTheme="majorBidi" w:hAnsiTheme="majorBidi" w:cs="Times New Roman"/>
                <w:sz w:val="24"/>
                <w:szCs w:val="24"/>
                <w:rtl/>
              </w:rPr>
              <w:t>يحدث الهيموفيليا بسبب طفرة</w:t>
            </w:r>
            <w:r w:rsidR="00C2471B">
              <w:rPr>
                <w:rFonts w:asciiTheme="majorBidi" w:hAnsiTheme="majorBidi" w:cs="Times New Roman" w:hint="cs"/>
                <w:sz w:val="24"/>
                <w:szCs w:val="24"/>
                <w:rtl/>
              </w:rPr>
              <w:t xml:space="preserve"> تلقائية</w:t>
            </w:r>
            <w:r w:rsidRPr="00907F12">
              <w:rPr>
                <w:rFonts w:asciiTheme="majorBidi" w:hAnsiTheme="majorBidi" w:cs="Times New Roman"/>
                <w:sz w:val="24"/>
                <w:szCs w:val="24"/>
                <w:rtl/>
              </w:rPr>
              <w:t xml:space="preserve"> أو تغيير في </w:t>
            </w:r>
            <w:r>
              <w:rPr>
                <w:rFonts w:asciiTheme="majorBidi" w:hAnsiTheme="majorBidi" w:cs="Times New Roman" w:hint="cs"/>
                <w:sz w:val="24"/>
                <w:szCs w:val="24"/>
                <w:rtl/>
              </w:rPr>
              <w:t>إحدى المورثا</w:t>
            </w:r>
            <w:r w:rsidRPr="00907F12">
              <w:rPr>
                <w:rFonts w:asciiTheme="majorBidi" w:hAnsiTheme="majorBidi" w:cs="Times New Roman"/>
                <w:sz w:val="24"/>
                <w:szCs w:val="24"/>
                <w:rtl/>
              </w:rPr>
              <w:t>ت ال</w:t>
            </w:r>
            <w:r>
              <w:rPr>
                <w:rFonts w:asciiTheme="majorBidi" w:hAnsiTheme="majorBidi" w:cs="Times New Roman" w:hint="cs"/>
                <w:sz w:val="24"/>
                <w:szCs w:val="24"/>
                <w:rtl/>
              </w:rPr>
              <w:t>معبرة عن</w:t>
            </w:r>
            <w:r w:rsidRPr="00907F12">
              <w:rPr>
                <w:rFonts w:asciiTheme="majorBidi" w:hAnsiTheme="majorBidi" w:cs="Times New Roman"/>
                <w:sz w:val="24"/>
                <w:szCs w:val="24"/>
                <w:rtl/>
              </w:rPr>
              <w:t xml:space="preserve"> بروتينات </w:t>
            </w:r>
            <w:r>
              <w:rPr>
                <w:rFonts w:asciiTheme="majorBidi" w:hAnsiTheme="majorBidi" w:cs="Times New Roman" w:hint="cs"/>
                <w:sz w:val="24"/>
                <w:szCs w:val="24"/>
                <w:rtl/>
              </w:rPr>
              <w:t>عوامل</w:t>
            </w:r>
            <w:r w:rsidRPr="00907F12">
              <w:rPr>
                <w:rFonts w:asciiTheme="majorBidi" w:hAnsiTheme="majorBidi" w:cs="Times New Roman"/>
                <w:sz w:val="24"/>
                <w:szCs w:val="24"/>
                <w:rtl/>
              </w:rPr>
              <w:t xml:space="preserve"> التخثر اللازمة لتكوين جلطة دموية</w:t>
            </w:r>
            <w:r>
              <w:rPr>
                <w:rFonts w:asciiTheme="majorBidi" w:hAnsiTheme="majorBidi" w:cs="Times New Roman" w:hint="cs"/>
                <w:sz w:val="24"/>
                <w:szCs w:val="24"/>
                <w:rtl/>
              </w:rPr>
              <w:t>.</w:t>
            </w:r>
            <w:r w:rsidR="00C2471B">
              <w:rPr>
                <w:rFonts w:asciiTheme="majorBidi" w:hAnsiTheme="majorBidi" w:cs="Times New Roman" w:hint="cs"/>
                <w:sz w:val="24"/>
                <w:szCs w:val="24"/>
                <w:rtl/>
              </w:rPr>
              <w:t xml:space="preserve"> و</w:t>
            </w:r>
            <w:r>
              <w:rPr>
                <w:rFonts w:asciiTheme="majorBidi" w:hAnsiTheme="majorBidi" w:cs="Times New Roman" w:hint="cs"/>
                <w:sz w:val="24"/>
                <w:szCs w:val="24"/>
                <w:rtl/>
              </w:rPr>
              <w:t xml:space="preserve"> </w:t>
            </w:r>
            <w:r w:rsidRPr="00907F12">
              <w:rPr>
                <w:rFonts w:asciiTheme="majorBidi" w:hAnsiTheme="majorBidi" w:cs="Times New Roman"/>
                <w:sz w:val="24"/>
                <w:szCs w:val="24"/>
                <w:rtl/>
              </w:rPr>
              <w:t>يمكن لهذا التغيير أو الطفرة منع بروتين التخثر من العمل بشكل صحيح أو فقده تمامًا</w:t>
            </w:r>
            <w:r w:rsidR="00C2471B">
              <w:rPr>
                <w:rFonts w:asciiTheme="majorBidi" w:hAnsiTheme="majorBidi" w:cs="Times New Roman" w:hint="cs"/>
                <w:sz w:val="24"/>
                <w:szCs w:val="24"/>
                <w:rtl/>
              </w:rPr>
              <w:t xml:space="preserve">، و </w:t>
            </w:r>
            <w:r w:rsidRPr="00907F12">
              <w:rPr>
                <w:rFonts w:asciiTheme="majorBidi" w:hAnsiTheme="majorBidi" w:cs="Times New Roman"/>
                <w:sz w:val="24"/>
                <w:szCs w:val="24"/>
                <w:rtl/>
              </w:rPr>
              <w:t>توجد هذه ال</w:t>
            </w:r>
            <w:r>
              <w:rPr>
                <w:rFonts w:asciiTheme="majorBidi" w:hAnsiTheme="majorBidi" w:cs="Times New Roman" w:hint="cs"/>
                <w:sz w:val="24"/>
                <w:szCs w:val="24"/>
                <w:rtl/>
              </w:rPr>
              <w:t>مورث</w:t>
            </w:r>
            <w:r w:rsidRPr="00907F12">
              <w:rPr>
                <w:rFonts w:asciiTheme="majorBidi" w:hAnsiTheme="majorBidi" w:cs="Times New Roman"/>
                <w:sz w:val="24"/>
                <w:szCs w:val="24"/>
                <w:rtl/>
              </w:rPr>
              <w:t>ات على</w:t>
            </w:r>
            <w:r>
              <w:rPr>
                <w:rFonts w:asciiTheme="majorBidi" w:hAnsiTheme="majorBidi" w:cs="Times New Roman" w:hint="cs"/>
                <w:sz w:val="24"/>
                <w:szCs w:val="24"/>
                <w:rtl/>
              </w:rPr>
              <w:t xml:space="preserve"> الصبغي </w:t>
            </w:r>
            <w:r>
              <w:rPr>
                <w:rFonts w:asciiTheme="majorBidi" w:hAnsiTheme="majorBidi" w:cs="Times New Roman"/>
                <w:sz w:val="24"/>
                <w:szCs w:val="24"/>
                <w:lang w:val="fr-FR"/>
              </w:rPr>
              <w:t>X</w:t>
            </w:r>
            <w:r w:rsidR="001264BB">
              <w:rPr>
                <w:rFonts w:asciiTheme="majorBidi" w:hAnsiTheme="majorBidi" w:cs="Times New Roman" w:hint="cs"/>
                <w:sz w:val="24"/>
                <w:szCs w:val="24"/>
                <w:rtl/>
                <w:lang w:val="fr-FR"/>
              </w:rPr>
              <w:t xml:space="preserve">. </w:t>
            </w:r>
            <w:r w:rsidRPr="00907F12">
              <w:rPr>
                <w:rFonts w:asciiTheme="majorBidi" w:hAnsiTheme="majorBidi" w:cs="Times New Roman"/>
                <w:sz w:val="24"/>
                <w:szCs w:val="24"/>
                <w:rtl/>
              </w:rPr>
              <w:t>لدى الذكور</w:t>
            </w:r>
            <w:r>
              <w:rPr>
                <w:rFonts w:asciiTheme="majorBidi" w:hAnsiTheme="majorBidi" w:cs="Times New Roman" w:hint="cs"/>
                <w:sz w:val="24"/>
                <w:szCs w:val="24"/>
                <w:rtl/>
              </w:rPr>
              <w:t xml:space="preserve"> صبغي</w:t>
            </w:r>
            <w:r w:rsidRPr="00907F12">
              <w:rPr>
                <w:rFonts w:asciiTheme="majorBidi" w:hAnsiTheme="majorBidi" w:cs="Times New Roman"/>
                <w:sz w:val="24"/>
                <w:szCs w:val="24"/>
              </w:rPr>
              <w:t xml:space="preserve"> X </w:t>
            </w:r>
            <w:r w:rsidR="00C2471B">
              <w:rPr>
                <w:rFonts w:asciiTheme="majorBidi" w:hAnsiTheme="majorBidi" w:cs="Times New Roman" w:hint="cs"/>
                <w:sz w:val="24"/>
                <w:szCs w:val="24"/>
                <w:rtl/>
              </w:rPr>
              <w:t xml:space="preserve"> </w:t>
            </w:r>
            <w:r w:rsidRPr="00907F12">
              <w:rPr>
                <w:rFonts w:asciiTheme="majorBidi" w:hAnsiTheme="majorBidi" w:cs="Times New Roman"/>
                <w:sz w:val="24"/>
                <w:szCs w:val="24"/>
                <w:rtl/>
              </w:rPr>
              <w:t>واحد و</w:t>
            </w:r>
            <w:r>
              <w:rPr>
                <w:rFonts w:asciiTheme="majorBidi" w:hAnsiTheme="majorBidi" w:cs="Times New Roman" w:hint="cs"/>
                <w:sz w:val="24"/>
                <w:szCs w:val="24"/>
                <w:rtl/>
              </w:rPr>
              <w:t xml:space="preserve"> صبغي</w:t>
            </w:r>
            <w:r w:rsidRPr="00907F12">
              <w:rPr>
                <w:rFonts w:asciiTheme="majorBidi" w:hAnsiTheme="majorBidi" w:cs="Times New Roman"/>
                <w:sz w:val="24"/>
                <w:szCs w:val="24"/>
              </w:rPr>
              <w:t xml:space="preserve"> Y </w:t>
            </w:r>
            <w:r w:rsidRPr="00907F12">
              <w:rPr>
                <w:rFonts w:asciiTheme="majorBidi" w:hAnsiTheme="majorBidi" w:cs="Times New Roman"/>
                <w:sz w:val="24"/>
                <w:szCs w:val="24"/>
                <w:rtl/>
              </w:rPr>
              <w:t>واحد</w:t>
            </w:r>
            <w:r w:rsidRPr="00907F12">
              <w:rPr>
                <w:rFonts w:asciiTheme="majorBidi" w:hAnsiTheme="majorBidi" w:cs="Times New Roman"/>
                <w:sz w:val="24"/>
                <w:szCs w:val="24"/>
              </w:rPr>
              <w:t xml:space="preserve"> (XY) </w:t>
            </w:r>
            <w:r w:rsidRPr="00907F12">
              <w:rPr>
                <w:rFonts w:asciiTheme="majorBidi" w:hAnsiTheme="majorBidi" w:cs="Times New Roman"/>
                <w:sz w:val="24"/>
                <w:szCs w:val="24"/>
                <w:rtl/>
              </w:rPr>
              <w:t>و</w:t>
            </w:r>
            <w:r>
              <w:rPr>
                <w:rFonts w:asciiTheme="majorBidi" w:hAnsiTheme="majorBidi" w:cs="Times New Roman" w:hint="cs"/>
                <w:sz w:val="24"/>
                <w:szCs w:val="24"/>
                <w:rtl/>
              </w:rPr>
              <w:t xml:space="preserve"> </w:t>
            </w:r>
            <w:r w:rsidRPr="00907F12">
              <w:rPr>
                <w:rFonts w:asciiTheme="majorBidi" w:hAnsiTheme="majorBidi" w:cs="Times New Roman"/>
                <w:sz w:val="24"/>
                <w:szCs w:val="24"/>
                <w:rtl/>
              </w:rPr>
              <w:t>للإناث اثن</w:t>
            </w:r>
            <w:r>
              <w:rPr>
                <w:rFonts w:asciiTheme="majorBidi" w:hAnsiTheme="majorBidi" w:cs="Times New Roman" w:hint="cs"/>
                <w:sz w:val="24"/>
                <w:szCs w:val="24"/>
                <w:rtl/>
              </w:rPr>
              <w:t>ا</w:t>
            </w:r>
            <w:r w:rsidRPr="00907F12">
              <w:rPr>
                <w:rFonts w:asciiTheme="majorBidi" w:hAnsiTheme="majorBidi" w:cs="Times New Roman"/>
                <w:sz w:val="24"/>
                <w:szCs w:val="24"/>
                <w:rtl/>
              </w:rPr>
              <w:t xml:space="preserve">ن من </w:t>
            </w:r>
            <w:r>
              <w:rPr>
                <w:rFonts w:asciiTheme="majorBidi" w:hAnsiTheme="majorBidi" w:cs="Times New Roman" w:hint="cs"/>
                <w:sz w:val="24"/>
                <w:szCs w:val="24"/>
                <w:rtl/>
              </w:rPr>
              <w:t xml:space="preserve">الصبغيات </w:t>
            </w:r>
            <w:r>
              <w:rPr>
                <w:rFonts w:asciiTheme="majorBidi" w:hAnsiTheme="majorBidi" w:cs="Times New Roman"/>
                <w:sz w:val="24"/>
                <w:szCs w:val="24"/>
                <w:lang w:val="fr-FR"/>
              </w:rPr>
              <w:t>X</w:t>
            </w:r>
            <w:r>
              <w:rPr>
                <w:rFonts w:asciiTheme="majorBidi" w:hAnsiTheme="majorBidi" w:cs="Times New Roman" w:hint="cs"/>
                <w:sz w:val="24"/>
                <w:szCs w:val="24"/>
                <w:rtl/>
                <w:lang w:val="fr-FR" w:bidi="ar-DZ"/>
              </w:rPr>
              <w:t xml:space="preserve"> (</w:t>
            </w:r>
            <w:r>
              <w:rPr>
                <w:rFonts w:asciiTheme="majorBidi" w:hAnsiTheme="majorBidi" w:cs="Times New Roman"/>
                <w:sz w:val="24"/>
                <w:szCs w:val="24"/>
                <w:lang w:val="fr-FR" w:bidi="ar-DZ"/>
              </w:rPr>
              <w:t>XX</w:t>
            </w:r>
            <w:r>
              <w:rPr>
                <w:rFonts w:asciiTheme="majorBidi" w:hAnsiTheme="majorBidi" w:cs="Times New Roman" w:hint="cs"/>
                <w:sz w:val="24"/>
                <w:szCs w:val="24"/>
                <w:rtl/>
                <w:lang w:val="fr-FR" w:bidi="ar-DZ"/>
              </w:rPr>
              <w:t xml:space="preserve">)، حيث </w:t>
            </w:r>
            <w:r w:rsidRPr="00907F12">
              <w:rPr>
                <w:rFonts w:asciiTheme="majorBidi" w:hAnsiTheme="majorBidi" w:cs="Times New Roman"/>
                <w:sz w:val="24"/>
                <w:szCs w:val="24"/>
                <w:rtl/>
              </w:rPr>
              <w:t>يرث الذكور</w:t>
            </w:r>
            <w:r>
              <w:rPr>
                <w:rFonts w:asciiTheme="majorBidi" w:hAnsiTheme="majorBidi" w:cs="Times New Roman" w:hint="cs"/>
                <w:sz w:val="24"/>
                <w:szCs w:val="24"/>
                <w:rtl/>
              </w:rPr>
              <w:t xml:space="preserve"> صبغي</w:t>
            </w:r>
            <w:r w:rsidRPr="00907F12">
              <w:rPr>
                <w:rFonts w:asciiTheme="majorBidi" w:hAnsiTheme="majorBidi" w:cs="Times New Roman"/>
                <w:sz w:val="24"/>
                <w:szCs w:val="24"/>
              </w:rPr>
              <w:t xml:space="preserve"> X </w:t>
            </w:r>
            <w:r w:rsidRPr="00907F12">
              <w:rPr>
                <w:rFonts w:asciiTheme="majorBidi" w:hAnsiTheme="majorBidi" w:cs="Times New Roman"/>
                <w:sz w:val="24"/>
                <w:szCs w:val="24"/>
                <w:rtl/>
              </w:rPr>
              <w:t xml:space="preserve">من </w:t>
            </w:r>
            <w:r>
              <w:rPr>
                <w:rFonts w:asciiTheme="majorBidi" w:hAnsiTheme="majorBidi" w:cs="Times New Roman" w:hint="cs"/>
                <w:sz w:val="24"/>
                <w:szCs w:val="24"/>
                <w:rtl/>
              </w:rPr>
              <w:t>ال</w:t>
            </w:r>
            <w:r w:rsidRPr="00907F12">
              <w:rPr>
                <w:rFonts w:asciiTheme="majorBidi" w:hAnsiTheme="majorBidi" w:cs="Times New Roman"/>
                <w:sz w:val="24"/>
                <w:szCs w:val="24"/>
                <w:rtl/>
              </w:rPr>
              <w:t>أم و</w:t>
            </w:r>
            <w:r>
              <w:rPr>
                <w:rFonts w:asciiTheme="majorBidi" w:hAnsiTheme="majorBidi" w:cs="Times New Roman" w:hint="cs"/>
                <w:sz w:val="24"/>
                <w:szCs w:val="24"/>
                <w:rtl/>
              </w:rPr>
              <w:t xml:space="preserve"> صبغي</w:t>
            </w:r>
            <w:r w:rsidRPr="00907F12">
              <w:rPr>
                <w:rFonts w:asciiTheme="majorBidi" w:hAnsiTheme="majorBidi" w:cs="Times New Roman"/>
                <w:sz w:val="24"/>
                <w:szCs w:val="24"/>
              </w:rPr>
              <w:t xml:space="preserve"> Y </w:t>
            </w:r>
            <w:r w:rsidRPr="00907F12">
              <w:rPr>
                <w:rFonts w:asciiTheme="majorBidi" w:hAnsiTheme="majorBidi" w:cs="Times New Roman"/>
                <w:sz w:val="24"/>
                <w:szCs w:val="24"/>
                <w:rtl/>
              </w:rPr>
              <w:t xml:space="preserve">من </w:t>
            </w:r>
            <w:r>
              <w:rPr>
                <w:rFonts w:asciiTheme="majorBidi" w:hAnsiTheme="majorBidi" w:cs="Times New Roman" w:hint="cs"/>
                <w:sz w:val="24"/>
                <w:szCs w:val="24"/>
                <w:rtl/>
              </w:rPr>
              <w:t>الأب</w:t>
            </w:r>
            <w:r w:rsidR="00C2471B">
              <w:rPr>
                <w:rFonts w:asciiTheme="majorBidi" w:hAnsiTheme="majorBidi" w:cs="Times New Roman" w:hint="cs"/>
                <w:sz w:val="24"/>
                <w:szCs w:val="24"/>
                <w:rtl/>
              </w:rPr>
              <w:t xml:space="preserve">، بينما </w:t>
            </w:r>
            <w:r w:rsidRPr="00907F12">
              <w:rPr>
                <w:rFonts w:asciiTheme="majorBidi" w:hAnsiTheme="majorBidi" w:cs="Times New Roman"/>
                <w:sz w:val="24"/>
                <w:szCs w:val="24"/>
                <w:rtl/>
              </w:rPr>
              <w:t xml:space="preserve">ترث الإناث </w:t>
            </w:r>
            <w:r>
              <w:rPr>
                <w:rFonts w:asciiTheme="majorBidi" w:hAnsiTheme="majorBidi" w:cs="Times New Roman" w:hint="cs"/>
                <w:sz w:val="24"/>
                <w:szCs w:val="24"/>
                <w:rtl/>
              </w:rPr>
              <w:t>صبغي</w:t>
            </w:r>
            <w:r w:rsidRPr="00907F12">
              <w:rPr>
                <w:rFonts w:asciiTheme="majorBidi" w:hAnsiTheme="majorBidi" w:cs="Times New Roman"/>
                <w:sz w:val="24"/>
                <w:szCs w:val="24"/>
              </w:rPr>
              <w:t xml:space="preserve"> X </w:t>
            </w:r>
            <w:r w:rsidRPr="00907F12">
              <w:rPr>
                <w:rFonts w:asciiTheme="majorBidi" w:hAnsiTheme="majorBidi" w:cs="Times New Roman"/>
                <w:sz w:val="24"/>
                <w:szCs w:val="24"/>
                <w:rtl/>
              </w:rPr>
              <w:t>واحدًا من كل</w:t>
            </w:r>
            <w:r w:rsidR="00C2471B">
              <w:rPr>
                <w:rFonts w:asciiTheme="majorBidi" w:hAnsiTheme="majorBidi" w:cs="Times New Roman" w:hint="cs"/>
                <w:sz w:val="24"/>
                <w:szCs w:val="24"/>
                <w:rtl/>
              </w:rPr>
              <w:t xml:space="preserve"> أب.</w:t>
            </w:r>
          </w:p>
          <w:p w14:paraId="1ACE788D" w14:textId="6028A5B2" w:rsidR="00C2471B" w:rsidRPr="00907F12" w:rsidRDefault="00C2471B" w:rsidP="001264BB">
            <w:pPr>
              <w:tabs>
                <w:tab w:val="left" w:pos="929"/>
              </w:tabs>
              <w:bidi/>
              <w:rPr>
                <w:rFonts w:asciiTheme="majorBidi" w:hAnsiTheme="majorBidi" w:cstheme="majorBidi"/>
                <w:sz w:val="24"/>
                <w:szCs w:val="24"/>
                <w:rtl/>
              </w:rPr>
            </w:pPr>
            <w:r w:rsidRPr="00C2471B">
              <w:rPr>
                <w:rFonts w:asciiTheme="majorBidi" w:hAnsiTheme="majorBidi" w:cstheme="majorBidi"/>
                <w:sz w:val="24"/>
                <w:szCs w:val="24"/>
                <w:rtl/>
              </w:rPr>
              <w:t xml:space="preserve">يحتوي </w:t>
            </w:r>
            <w:r>
              <w:rPr>
                <w:rFonts w:asciiTheme="majorBidi" w:hAnsiTheme="majorBidi" w:cstheme="majorBidi" w:hint="cs"/>
                <w:sz w:val="24"/>
                <w:szCs w:val="24"/>
                <w:rtl/>
              </w:rPr>
              <w:t>الصبغي</w:t>
            </w:r>
            <w:r w:rsidRPr="00C2471B">
              <w:rPr>
                <w:rFonts w:asciiTheme="majorBidi" w:hAnsiTheme="majorBidi" w:cstheme="majorBidi"/>
                <w:sz w:val="24"/>
                <w:szCs w:val="24"/>
              </w:rPr>
              <w:t xml:space="preserve"> X </w:t>
            </w:r>
            <w:r w:rsidRPr="00C2471B">
              <w:rPr>
                <w:rFonts w:asciiTheme="majorBidi" w:hAnsiTheme="majorBidi" w:cstheme="majorBidi"/>
                <w:sz w:val="24"/>
                <w:szCs w:val="24"/>
                <w:rtl/>
              </w:rPr>
              <w:t>على العديد من ال</w:t>
            </w:r>
            <w:r>
              <w:rPr>
                <w:rFonts w:asciiTheme="majorBidi" w:hAnsiTheme="majorBidi" w:cstheme="majorBidi" w:hint="cs"/>
                <w:sz w:val="24"/>
                <w:szCs w:val="24"/>
                <w:rtl/>
              </w:rPr>
              <w:t>مورثا</w:t>
            </w:r>
            <w:r w:rsidRPr="00C2471B">
              <w:rPr>
                <w:rFonts w:asciiTheme="majorBidi" w:hAnsiTheme="majorBidi" w:cstheme="majorBidi"/>
                <w:sz w:val="24"/>
                <w:szCs w:val="24"/>
                <w:rtl/>
              </w:rPr>
              <w:t xml:space="preserve">ت غير الموجودة في </w:t>
            </w:r>
            <w:r>
              <w:rPr>
                <w:rFonts w:asciiTheme="majorBidi" w:hAnsiTheme="majorBidi" w:cstheme="majorBidi" w:hint="cs"/>
                <w:sz w:val="24"/>
                <w:szCs w:val="24"/>
                <w:rtl/>
              </w:rPr>
              <w:t xml:space="preserve">الصبغي </w:t>
            </w:r>
            <w:r>
              <w:rPr>
                <w:rFonts w:asciiTheme="majorBidi" w:hAnsiTheme="majorBidi" w:cstheme="majorBidi"/>
                <w:sz w:val="24"/>
                <w:szCs w:val="24"/>
                <w:lang w:val="fr-FR"/>
              </w:rPr>
              <w:t>Y</w:t>
            </w:r>
            <w:r>
              <w:rPr>
                <w:rFonts w:asciiTheme="majorBidi" w:hAnsiTheme="majorBidi" w:cstheme="majorBidi" w:hint="cs"/>
                <w:sz w:val="24"/>
                <w:szCs w:val="24"/>
                <w:rtl/>
                <w:lang w:val="fr-FR" w:bidi="ar-DZ"/>
              </w:rPr>
              <w:t xml:space="preserve">، و </w:t>
            </w:r>
            <w:r w:rsidRPr="00C2471B">
              <w:rPr>
                <w:rFonts w:asciiTheme="majorBidi" w:hAnsiTheme="majorBidi" w:cstheme="majorBidi"/>
                <w:sz w:val="24"/>
                <w:szCs w:val="24"/>
                <w:rtl/>
              </w:rPr>
              <w:t>هذا يعني أن الذكور لديهم نسخة واحدة فقط من معظم ال</w:t>
            </w:r>
            <w:r>
              <w:rPr>
                <w:rFonts w:asciiTheme="majorBidi" w:hAnsiTheme="majorBidi" w:cstheme="majorBidi" w:hint="cs"/>
                <w:sz w:val="24"/>
                <w:szCs w:val="24"/>
                <w:rtl/>
              </w:rPr>
              <w:t>مورثات</w:t>
            </w:r>
            <w:r w:rsidRPr="00C2471B">
              <w:rPr>
                <w:rFonts w:asciiTheme="majorBidi" w:hAnsiTheme="majorBidi" w:cstheme="majorBidi"/>
                <w:sz w:val="24"/>
                <w:szCs w:val="24"/>
                <w:rtl/>
              </w:rPr>
              <w:t xml:space="preserve"> الموجودة على ال</w:t>
            </w:r>
            <w:r>
              <w:rPr>
                <w:rFonts w:asciiTheme="majorBidi" w:hAnsiTheme="majorBidi" w:cstheme="majorBidi" w:hint="cs"/>
                <w:sz w:val="24"/>
                <w:szCs w:val="24"/>
                <w:rtl/>
              </w:rPr>
              <w:t xml:space="preserve">صبغي </w:t>
            </w:r>
            <w:r>
              <w:rPr>
                <w:rFonts w:asciiTheme="majorBidi" w:hAnsiTheme="majorBidi" w:cstheme="majorBidi"/>
                <w:sz w:val="24"/>
                <w:szCs w:val="24"/>
                <w:lang w:val="fr-FR"/>
              </w:rPr>
              <w:t>X</w:t>
            </w:r>
            <w:r w:rsidRPr="00C2471B">
              <w:rPr>
                <w:rFonts w:asciiTheme="majorBidi" w:hAnsiTheme="majorBidi" w:cstheme="majorBidi"/>
                <w:sz w:val="24"/>
                <w:szCs w:val="24"/>
                <w:rtl/>
              </w:rPr>
              <w:t>، بينما تمتلك الإناث نسختين</w:t>
            </w:r>
            <w:r>
              <w:rPr>
                <w:rFonts w:asciiTheme="majorBidi" w:hAnsiTheme="majorBidi" w:cstheme="majorBidi" w:hint="cs"/>
                <w:sz w:val="24"/>
                <w:szCs w:val="24"/>
                <w:rtl/>
              </w:rPr>
              <w:t xml:space="preserve">. </w:t>
            </w:r>
            <w:r w:rsidRPr="00C2471B">
              <w:rPr>
                <w:rFonts w:asciiTheme="majorBidi" w:hAnsiTheme="majorBidi" w:cstheme="majorBidi"/>
                <w:sz w:val="24"/>
                <w:szCs w:val="24"/>
                <w:rtl/>
              </w:rPr>
              <w:t>و</w:t>
            </w:r>
            <w:r>
              <w:rPr>
                <w:rFonts w:asciiTheme="majorBidi" w:hAnsiTheme="majorBidi" w:cstheme="majorBidi" w:hint="cs"/>
                <w:sz w:val="24"/>
                <w:szCs w:val="24"/>
                <w:rtl/>
              </w:rPr>
              <w:t xml:space="preserve"> </w:t>
            </w:r>
            <w:r w:rsidRPr="00C2471B">
              <w:rPr>
                <w:rFonts w:asciiTheme="majorBidi" w:hAnsiTheme="majorBidi" w:cstheme="majorBidi"/>
                <w:sz w:val="24"/>
                <w:szCs w:val="24"/>
                <w:rtl/>
              </w:rPr>
              <w:t xml:space="preserve">بالتالي، يمكن أن يصاب الذكور بمرض مثل الهيموفيليا إذا ورثوا </w:t>
            </w:r>
            <w:r>
              <w:rPr>
                <w:rFonts w:asciiTheme="majorBidi" w:hAnsiTheme="majorBidi" w:cstheme="majorBidi" w:hint="cs"/>
                <w:sz w:val="24"/>
                <w:szCs w:val="24"/>
                <w:rtl/>
              </w:rPr>
              <w:t>صبغي</w:t>
            </w:r>
            <w:r w:rsidRPr="00C2471B">
              <w:rPr>
                <w:rFonts w:asciiTheme="majorBidi" w:hAnsiTheme="majorBidi" w:cstheme="majorBidi"/>
                <w:sz w:val="24"/>
                <w:szCs w:val="24"/>
              </w:rPr>
              <w:t xml:space="preserve"> X </w:t>
            </w:r>
            <w:r w:rsidRPr="00C2471B">
              <w:rPr>
                <w:rFonts w:asciiTheme="majorBidi" w:hAnsiTheme="majorBidi" w:cstheme="majorBidi"/>
                <w:sz w:val="24"/>
                <w:szCs w:val="24"/>
                <w:rtl/>
              </w:rPr>
              <w:t xml:space="preserve">مصابًا به طفرة في </w:t>
            </w:r>
            <w:r>
              <w:rPr>
                <w:rFonts w:asciiTheme="majorBidi" w:hAnsiTheme="majorBidi" w:cstheme="majorBidi" w:hint="cs"/>
                <w:sz w:val="24"/>
                <w:szCs w:val="24"/>
                <w:rtl/>
              </w:rPr>
              <w:t>مورثة</w:t>
            </w:r>
            <w:r w:rsidRPr="00C2471B">
              <w:rPr>
                <w:rFonts w:asciiTheme="majorBidi" w:hAnsiTheme="majorBidi" w:cstheme="majorBidi"/>
                <w:sz w:val="24"/>
                <w:szCs w:val="24"/>
                <w:rtl/>
              </w:rPr>
              <w:t xml:space="preserve"> العامل الثامن أو التاسع</w:t>
            </w:r>
            <w:r>
              <w:rPr>
                <w:rFonts w:asciiTheme="majorBidi" w:hAnsiTheme="majorBidi" w:cstheme="majorBidi" w:hint="cs"/>
                <w:sz w:val="24"/>
                <w:szCs w:val="24"/>
                <w:rtl/>
              </w:rPr>
              <w:t xml:space="preserve">. </w:t>
            </w:r>
            <w:r w:rsidR="001264BB">
              <w:rPr>
                <w:rFonts w:asciiTheme="majorBidi" w:hAnsiTheme="majorBidi" w:cstheme="majorBidi" w:hint="cs"/>
                <w:sz w:val="24"/>
                <w:szCs w:val="24"/>
                <w:rtl/>
              </w:rPr>
              <w:t xml:space="preserve">كما </w:t>
            </w:r>
            <w:r w:rsidRPr="00C2471B">
              <w:rPr>
                <w:rFonts w:asciiTheme="majorBidi" w:hAnsiTheme="majorBidi" w:cstheme="majorBidi"/>
                <w:sz w:val="24"/>
                <w:szCs w:val="24"/>
                <w:rtl/>
              </w:rPr>
              <w:t>يمكن أن تصاب الإناث أيضًا بالهيموفيليا، لكن هذا نادر جدً</w:t>
            </w:r>
            <w:r>
              <w:rPr>
                <w:rFonts w:asciiTheme="majorBidi" w:hAnsiTheme="majorBidi" w:cstheme="majorBidi" w:hint="cs"/>
                <w:sz w:val="24"/>
                <w:szCs w:val="24"/>
                <w:rtl/>
              </w:rPr>
              <w:t>ا</w:t>
            </w:r>
            <w:r w:rsidR="001264BB">
              <w:rPr>
                <w:rFonts w:asciiTheme="majorBidi" w:hAnsiTheme="majorBidi" w:cstheme="majorBidi" w:hint="cs"/>
                <w:sz w:val="24"/>
                <w:szCs w:val="24"/>
                <w:rtl/>
              </w:rPr>
              <w:t>، لأنه</w:t>
            </w:r>
            <w:r>
              <w:rPr>
                <w:rFonts w:asciiTheme="majorBidi" w:hAnsiTheme="majorBidi" w:cstheme="majorBidi" w:hint="cs"/>
                <w:sz w:val="24"/>
                <w:szCs w:val="24"/>
                <w:rtl/>
              </w:rPr>
              <w:t xml:space="preserve"> </w:t>
            </w:r>
            <w:r w:rsidRPr="00C2471B">
              <w:rPr>
                <w:rFonts w:asciiTheme="majorBidi" w:hAnsiTheme="majorBidi" w:cstheme="majorBidi"/>
                <w:sz w:val="24"/>
                <w:szCs w:val="24"/>
                <w:rtl/>
              </w:rPr>
              <w:t>في هذه الحا</w:t>
            </w:r>
            <w:r w:rsidR="001264BB">
              <w:rPr>
                <w:rFonts w:asciiTheme="majorBidi" w:hAnsiTheme="majorBidi" w:cstheme="majorBidi" w:hint="cs"/>
                <w:sz w:val="24"/>
                <w:szCs w:val="24"/>
                <w:rtl/>
              </w:rPr>
              <w:t>لة</w:t>
            </w:r>
            <w:r w:rsidRPr="00C2471B">
              <w:rPr>
                <w:rFonts w:asciiTheme="majorBidi" w:hAnsiTheme="majorBidi" w:cstheme="majorBidi"/>
                <w:sz w:val="24"/>
                <w:szCs w:val="24"/>
                <w:rtl/>
              </w:rPr>
              <w:t xml:space="preserve"> </w:t>
            </w:r>
            <w:r w:rsidR="001264BB">
              <w:rPr>
                <w:rFonts w:asciiTheme="majorBidi" w:hAnsiTheme="majorBidi" w:cstheme="majorBidi" w:hint="cs"/>
                <w:sz w:val="24"/>
                <w:szCs w:val="24"/>
                <w:rtl/>
              </w:rPr>
              <w:t>يجب أن يكون</w:t>
            </w:r>
            <w:r w:rsidRPr="00C2471B">
              <w:rPr>
                <w:rFonts w:asciiTheme="majorBidi" w:hAnsiTheme="majorBidi" w:cstheme="majorBidi"/>
                <w:sz w:val="24"/>
                <w:szCs w:val="24"/>
                <w:rtl/>
              </w:rPr>
              <w:t xml:space="preserve"> ك</w:t>
            </w:r>
            <w:r w:rsidR="001264BB">
              <w:rPr>
                <w:rFonts w:asciiTheme="majorBidi" w:hAnsiTheme="majorBidi" w:cstheme="majorBidi" w:hint="cs"/>
                <w:sz w:val="24"/>
                <w:szCs w:val="24"/>
                <w:rtl/>
              </w:rPr>
              <w:t>لا</w:t>
            </w:r>
            <w:r w:rsidRPr="00C2471B">
              <w:rPr>
                <w:rFonts w:asciiTheme="majorBidi" w:hAnsiTheme="majorBidi" w:cstheme="majorBidi"/>
                <w:sz w:val="24"/>
                <w:szCs w:val="24"/>
                <w:rtl/>
              </w:rPr>
              <w:t xml:space="preserve"> ال</w:t>
            </w:r>
            <w:r>
              <w:rPr>
                <w:rFonts w:asciiTheme="majorBidi" w:hAnsiTheme="majorBidi" w:cstheme="majorBidi" w:hint="cs"/>
                <w:sz w:val="24"/>
                <w:szCs w:val="24"/>
                <w:rtl/>
              </w:rPr>
              <w:t xml:space="preserve">صبغيين </w:t>
            </w:r>
            <w:r>
              <w:rPr>
                <w:rFonts w:asciiTheme="majorBidi" w:hAnsiTheme="majorBidi" w:cstheme="majorBidi"/>
                <w:sz w:val="24"/>
                <w:szCs w:val="24"/>
                <w:lang w:val="fr-FR"/>
              </w:rPr>
              <w:t>X</w:t>
            </w:r>
            <w:r w:rsidR="001264BB">
              <w:rPr>
                <w:rFonts w:asciiTheme="majorBidi" w:hAnsiTheme="majorBidi" w:cstheme="majorBidi" w:hint="cs"/>
                <w:sz w:val="24"/>
                <w:szCs w:val="24"/>
                <w:rtl/>
                <w:lang w:val="fr-FR"/>
              </w:rPr>
              <w:t xml:space="preserve"> متأثرين بالطفرة لأن أليل هذا المرض متنحي</w:t>
            </w:r>
            <w:r>
              <w:rPr>
                <w:rFonts w:asciiTheme="majorBidi" w:hAnsiTheme="majorBidi" w:cstheme="majorBidi" w:hint="cs"/>
                <w:sz w:val="24"/>
                <w:szCs w:val="24"/>
                <w:rtl/>
              </w:rPr>
              <w:t>.</w:t>
            </w:r>
          </w:p>
          <w:p w14:paraId="496AC993" w14:textId="0C065A67" w:rsidR="004B2E13" w:rsidRDefault="00690B8F" w:rsidP="00E03EB1">
            <w:pPr>
              <w:tabs>
                <w:tab w:val="left" w:pos="929"/>
              </w:tabs>
              <w:bidi/>
              <w:rPr>
                <w:rFonts w:asciiTheme="majorBidi" w:hAnsiTheme="majorBidi" w:cs="Times New Roman"/>
                <w:sz w:val="24"/>
                <w:szCs w:val="24"/>
                <w:rtl/>
                <w:lang w:val="fr-FR"/>
              </w:rPr>
            </w:pPr>
            <w:r w:rsidRPr="00690B8F">
              <w:rPr>
                <w:rFonts w:asciiTheme="majorBidi" w:hAnsiTheme="majorBidi" w:cs="Times New Roman"/>
                <w:sz w:val="24"/>
                <w:szCs w:val="24"/>
                <w:rtl/>
                <w:lang w:val="fr-FR"/>
              </w:rPr>
              <w:t>يبدو أن</w:t>
            </w:r>
            <w:r w:rsidR="001264BB">
              <w:rPr>
                <w:rFonts w:asciiTheme="majorBidi" w:hAnsiTheme="majorBidi" w:cs="Times New Roman" w:hint="cs"/>
                <w:sz w:val="24"/>
                <w:szCs w:val="24"/>
                <w:rtl/>
                <w:lang w:val="fr-FR"/>
              </w:rPr>
              <w:t xml:space="preserve"> الملكة</w:t>
            </w:r>
            <w:r w:rsidRPr="00690B8F">
              <w:rPr>
                <w:rFonts w:asciiTheme="majorBidi" w:hAnsiTheme="majorBidi" w:cs="Times New Roman"/>
                <w:sz w:val="24"/>
                <w:szCs w:val="24"/>
                <w:rtl/>
                <w:lang w:val="fr-FR"/>
              </w:rPr>
              <w:t xml:space="preserve"> فيكتوريا</w:t>
            </w:r>
            <w:r w:rsidR="001264BB">
              <w:rPr>
                <w:rFonts w:asciiTheme="majorBidi" w:hAnsiTheme="majorBidi" w:cs="Times New Roman" w:hint="cs"/>
                <w:sz w:val="24"/>
                <w:szCs w:val="24"/>
                <w:rtl/>
                <w:lang w:val="fr-FR"/>
              </w:rPr>
              <w:t xml:space="preserve"> أصيبت ب</w:t>
            </w:r>
            <w:r w:rsidRPr="00690B8F">
              <w:rPr>
                <w:rFonts w:asciiTheme="majorBidi" w:hAnsiTheme="majorBidi" w:cs="Times New Roman"/>
                <w:sz w:val="24"/>
                <w:szCs w:val="24"/>
                <w:rtl/>
                <w:lang w:val="fr-FR"/>
              </w:rPr>
              <w:t xml:space="preserve">طفرة تلقائية أو طفرة موروثة من أحد </w:t>
            </w:r>
            <w:r w:rsidR="001264BB">
              <w:rPr>
                <w:rFonts w:asciiTheme="majorBidi" w:hAnsiTheme="majorBidi" w:cs="Times New Roman" w:hint="cs"/>
                <w:sz w:val="24"/>
                <w:szCs w:val="24"/>
                <w:rtl/>
                <w:lang w:val="fr-FR"/>
              </w:rPr>
              <w:t>أبو</w:t>
            </w:r>
            <w:r w:rsidRPr="00690B8F">
              <w:rPr>
                <w:rFonts w:asciiTheme="majorBidi" w:hAnsiTheme="majorBidi" w:cs="Times New Roman"/>
                <w:sz w:val="24"/>
                <w:szCs w:val="24"/>
                <w:rtl/>
                <w:lang w:val="fr-FR"/>
              </w:rPr>
              <w:t xml:space="preserve">يها، </w:t>
            </w:r>
            <w:r w:rsidR="001264BB">
              <w:rPr>
                <w:rFonts w:asciiTheme="majorBidi" w:hAnsiTheme="majorBidi" w:cs="Times New Roman" w:hint="cs"/>
                <w:sz w:val="24"/>
                <w:szCs w:val="24"/>
                <w:rtl/>
                <w:lang w:val="fr-FR"/>
              </w:rPr>
              <w:t>و قد تم اعتبارها</w:t>
            </w:r>
            <w:r w:rsidRPr="00690B8F">
              <w:rPr>
                <w:rFonts w:asciiTheme="majorBidi" w:hAnsiTheme="majorBidi" w:cs="Times New Roman"/>
                <w:sz w:val="24"/>
                <w:szCs w:val="24"/>
                <w:rtl/>
                <w:lang w:val="fr-FR"/>
              </w:rPr>
              <w:t xml:space="preserve"> مصدر المرض في حالات الهيموفيليا الحديثة بين أحفادها. والد الملكة فيكتوريا، الأمير إدوارد،</w:t>
            </w:r>
            <w:r w:rsidR="001264BB">
              <w:rPr>
                <w:rFonts w:asciiTheme="majorBidi" w:hAnsiTheme="majorBidi" w:cs="Times New Roman" w:hint="cs"/>
                <w:sz w:val="24"/>
                <w:szCs w:val="24"/>
                <w:rtl/>
                <w:lang w:val="fr-FR"/>
              </w:rPr>
              <w:t xml:space="preserve"> ل</w:t>
            </w:r>
            <w:r w:rsidRPr="00690B8F">
              <w:rPr>
                <w:rFonts w:asciiTheme="majorBidi" w:hAnsiTheme="majorBidi" w:cs="Times New Roman"/>
                <w:sz w:val="24"/>
                <w:szCs w:val="24"/>
                <w:rtl/>
                <w:lang w:val="fr-FR"/>
              </w:rPr>
              <w:t>م يك</w:t>
            </w:r>
            <w:r w:rsidR="001264BB">
              <w:rPr>
                <w:rFonts w:asciiTheme="majorBidi" w:hAnsiTheme="majorBidi" w:cs="Times New Roman" w:hint="cs"/>
                <w:sz w:val="24"/>
                <w:szCs w:val="24"/>
                <w:rtl/>
                <w:lang w:val="fr-FR"/>
              </w:rPr>
              <w:t>ن مصابا</w:t>
            </w:r>
            <w:r w:rsidRPr="00690B8F">
              <w:rPr>
                <w:rFonts w:asciiTheme="majorBidi" w:hAnsiTheme="majorBidi" w:cs="Times New Roman"/>
                <w:sz w:val="24"/>
                <w:szCs w:val="24"/>
                <w:rtl/>
                <w:lang w:val="fr-FR"/>
              </w:rPr>
              <w:t xml:space="preserve"> </w:t>
            </w:r>
            <w:r w:rsidR="001264BB">
              <w:rPr>
                <w:rFonts w:asciiTheme="majorBidi" w:hAnsiTheme="majorBidi" w:cs="Times New Roman" w:hint="cs"/>
                <w:sz w:val="24"/>
                <w:szCs w:val="24"/>
                <w:rtl/>
                <w:lang w:val="fr-FR"/>
              </w:rPr>
              <w:t>ب</w:t>
            </w:r>
            <w:r w:rsidRPr="00690B8F">
              <w:rPr>
                <w:rFonts w:asciiTheme="majorBidi" w:hAnsiTheme="majorBidi" w:cs="Times New Roman"/>
                <w:sz w:val="24"/>
                <w:szCs w:val="24"/>
                <w:rtl/>
                <w:lang w:val="fr-FR"/>
              </w:rPr>
              <w:t>الناعور، و</w:t>
            </w:r>
            <w:r w:rsidR="001264BB">
              <w:rPr>
                <w:rFonts w:asciiTheme="majorBidi" w:hAnsiTheme="majorBidi" w:cs="Times New Roman" w:hint="cs"/>
                <w:sz w:val="24"/>
                <w:szCs w:val="24"/>
                <w:rtl/>
                <w:lang w:val="fr-FR"/>
              </w:rPr>
              <w:t xml:space="preserve"> </w:t>
            </w:r>
            <w:r w:rsidRPr="00690B8F">
              <w:rPr>
                <w:rFonts w:asciiTheme="majorBidi" w:hAnsiTheme="majorBidi" w:cs="Times New Roman"/>
                <w:sz w:val="24"/>
                <w:szCs w:val="24"/>
                <w:rtl/>
                <w:lang w:val="fr-FR"/>
              </w:rPr>
              <w:t xml:space="preserve">لكن الطفرة قد نشأت كطفرة جرثومية بداخله. </w:t>
            </w:r>
            <w:r w:rsidR="001264BB">
              <w:rPr>
                <w:rFonts w:asciiTheme="majorBidi" w:hAnsiTheme="majorBidi" w:cs="Times New Roman" w:hint="cs"/>
                <w:sz w:val="24"/>
                <w:szCs w:val="24"/>
                <w:rtl/>
                <w:lang w:val="fr-FR"/>
              </w:rPr>
              <w:t xml:space="preserve">و </w:t>
            </w:r>
            <w:r w:rsidRPr="00690B8F">
              <w:rPr>
                <w:rFonts w:asciiTheme="majorBidi" w:hAnsiTheme="majorBidi" w:cs="Times New Roman"/>
                <w:sz w:val="24"/>
                <w:szCs w:val="24"/>
                <w:rtl/>
                <w:lang w:val="fr-FR"/>
              </w:rPr>
              <w:t>من المعروف أن معدل الطفرات ال</w:t>
            </w:r>
            <w:r w:rsidR="001264BB">
              <w:rPr>
                <w:rFonts w:asciiTheme="majorBidi" w:hAnsiTheme="majorBidi" w:cs="Times New Roman" w:hint="cs"/>
                <w:sz w:val="24"/>
                <w:szCs w:val="24"/>
                <w:rtl/>
                <w:lang w:val="fr-FR"/>
              </w:rPr>
              <w:t>تلقائية</w:t>
            </w:r>
            <w:r w:rsidRPr="00690B8F">
              <w:rPr>
                <w:rFonts w:asciiTheme="majorBidi" w:hAnsiTheme="majorBidi" w:cs="Times New Roman"/>
                <w:sz w:val="24"/>
                <w:szCs w:val="24"/>
                <w:rtl/>
                <w:lang w:val="fr-FR"/>
              </w:rPr>
              <w:t xml:space="preserve"> يزداد مع </w:t>
            </w:r>
            <w:r w:rsidR="001264BB">
              <w:rPr>
                <w:rFonts w:asciiTheme="majorBidi" w:hAnsiTheme="majorBidi" w:cs="Times New Roman" w:hint="cs"/>
                <w:sz w:val="24"/>
                <w:szCs w:val="24"/>
                <w:rtl/>
                <w:lang w:val="fr-FR"/>
              </w:rPr>
              <w:t xml:space="preserve">تقدم </w:t>
            </w:r>
            <w:r w:rsidRPr="00690B8F">
              <w:rPr>
                <w:rFonts w:asciiTheme="majorBidi" w:hAnsiTheme="majorBidi" w:cs="Times New Roman"/>
                <w:sz w:val="24"/>
                <w:szCs w:val="24"/>
                <w:rtl/>
                <w:lang w:val="fr-FR"/>
              </w:rPr>
              <w:t>عم</w:t>
            </w:r>
            <w:r w:rsidR="001264BB">
              <w:rPr>
                <w:rFonts w:asciiTheme="majorBidi" w:hAnsiTheme="majorBidi" w:cs="Times New Roman" w:hint="cs"/>
                <w:sz w:val="24"/>
                <w:szCs w:val="24"/>
                <w:rtl/>
                <w:lang w:val="fr-FR"/>
              </w:rPr>
              <w:t>ر الأب</w:t>
            </w:r>
            <w:r w:rsidRPr="00690B8F">
              <w:rPr>
                <w:rFonts w:asciiTheme="majorBidi" w:hAnsiTheme="majorBidi" w:cs="Times New Roman"/>
                <w:sz w:val="24"/>
                <w:szCs w:val="24"/>
                <w:rtl/>
                <w:lang w:val="fr-FR"/>
              </w:rPr>
              <w:t xml:space="preserve">؛ </w:t>
            </w:r>
            <w:r w:rsidR="001264BB">
              <w:rPr>
                <w:rFonts w:asciiTheme="majorBidi" w:hAnsiTheme="majorBidi" w:cs="Times New Roman" w:hint="cs"/>
                <w:sz w:val="24"/>
                <w:szCs w:val="24"/>
                <w:rtl/>
                <w:lang w:val="fr-FR"/>
              </w:rPr>
              <w:t xml:space="preserve">و قد </w:t>
            </w:r>
            <w:r w:rsidRPr="00690B8F">
              <w:rPr>
                <w:rFonts w:asciiTheme="majorBidi" w:hAnsiTheme="majorBidi" w:cs="Times New Roman"/>
                <w:sz w:val="24"/>
                <w:szCs w:val="24"/>
                <w:rtl/>
                <w:lang w:val="fr-FR"/>
              </w:rPr>
              <w:t xml:space="preserve">كان </w:t>
            </w:r>
            <w:r w:rsidR="009F0623">
              <w:rPr>
                <w:rFonts w:asciiTheme="majorBidi" w:hAnsiTheme="majorBidi" w:cs="Times New Roman" w:hint="cs"/>
                <w:sz w:val="24"/>
                <w:szCs w:val="24"/>
                <w:rtl/>
                <w:lang w:val="fr-FR"/>
              </w:rPr>
              <w:t>ال</w:t>
            </w:r>
            <w:r w:rsidRPr="00690B8F">
              <w:rPr>
                <w:rFonts w:asciiTheme="majorBidi" w:hAnsiTheme="majorBidi" w:cs="Times New Roman"/>
                <w:sz w:val="24"/>
                <w:szCs w:val="24"/>
                <w:rtl/>
                <w:lang w:val="fr-FR"/>
              </w:rPr>
              <w:t xml:space="preserve">والد يبلغ من العمر 51 عامًا عند ولادتها. </w:t>
            </w:r>
            <w:r w:rsidR="001264BB">
              <w:rPr>
                <w:rFonts w:asciiTheme="majorBidi" w:hAnsiTheme="majorBidi" w:cs="Times New Roman" w:hint="cs"/>
                <w:sz w:val="24"/>
                <w:szCs w:val="24"/>
                <w:rtl/>
                <w:lang w:val="fr-FR"/>
              </w:rPr>
              <w:t xml:space="preserve">و </w:t>
            </w:r>
            <w:r w:rsidRPr="00690B8F">
              <w:rPr>
                <w:rFonts w:asciiTheme="majorBidi" w:hAnsiTheme="majorBidi" w:cs="Times New Roman"/>
                <w:sz w:val="24"/>
                <w:szCs w:val="24"/>
                <w:rtl/>
                <w:lang w:val="fr-FR"/>
              </w:rPr>
              <w:t xml:space="preserve">لم يكن معروفًا أن والدتها لديها تاريخ عائلي </w:t>
            </w:r>
            <w:r w:rsidR="001264BB">
              <w:rPr>
                <w:rFonts w:asciiTheme="majorBidi" w:hAnsiTheme="majorBidi" w:cs="Times New Roman" w:hint="cs"/>
                <w:sz w:val="24"/>
                <w:szCs w:val="24"/>
                <w:rtl/>
                <w:lang w:val="fr-FR"/>
              </w:rPr>
              <w:t>مع ا</w:t>
            </w:r>
            <w:r w:rsidRPr="00690B8F">
              <w:rPr>
                <w:rFonts w:asciiTheme="majorBidi" w:hAnsiTheme="majorBidi" w:cs="Times New Roman"/>
                <w:sz w:val="24"/>
                <w:szCs w:val="24"/>
                <w:rtl/>
                <w:lang w:val="fr-FR"/>
              </w:rPr>
              <w:t xml:space="preserve">لمرض، على الرغم من أنه </w:t>
            </w:r>
            <w:r w:rsidR="00F504D7">
              <w:rPr>
                <w:rFonts w:asciiTheme="majorBidi" w:hAnsiTheme="majorBidi" w:cs="Times New Roman" w:hint="cs"/>
                <w:sz w:val="24"/>
                <w:szCs w:val="24"/>
                <w:rtl/>
                <w:lang w:val="fr-FR"/>
              </w:rPr>
              <w:t>ي</w:t>
            </w:r>
            <w:r w:rsidRPr="00690B8F">
              <w:rPr>
                <w:rFonts w:asciiTheme="majorBidi" w:hAnsiTheme="majorBidi" w:cs="Times New Roman"/>
                <w:sz w:val="24"/>
                <w:szCs w:val="24"/>
                <w:rtl/>
                <w:lang w:val="fr-FR"/>
              </w:rPr>
              <w:t>حتمل أنها كانت حاملة ل</w:t>
            </w:r>
            <w:r w:rsidR="00F504D7">
              <w:rPr>
                <w:rFonts w:asciiTheme="majorBidi" w:hAnsiTheme="majorBidi" w:cs="Times New Roman" w:hint="cs"/>
                <w:sz w:val="24"/>
                <w:szCs w:val="24"/>
                <w:rtl/>
                <w:lang w:val="fr-FR"/>
              </w:rPr>
              <w:t>لأليل الممرض</w:t>
            </w:r>
            <w:r w:rsidRPr="00690B8F">
              <w:rPr>
                <w:rFonts w:asciiTheme="majorBidi" w:hAnsiTheme="majorBidi" w:cs="Times New Roman"/>
                <w:sz w:val="24"/>
                <w:szCs w:val="24"/>
                <w:rtl/>
                <w:lang w:val="fr-FR"/>
              </w:rPr>
              <w:t>، و</w:t>
            </w:r>
            <w:r w:rsidR="001264BB">
              <w:rPr>
                <w:rFonts w:asciiTheme="majorBidi" w:hAnsiTheme="majorBidi" w:cs="Times New Roman" w:hint="cs"/>
                <w:sz w:val="24"/>
                <w:szCs w:val="24"/>
                <w:rtl/>
                <w:lang w:val="fr-FR"/>
              </w:rPr>
              <w:t xml:space="preserve"> </w:t>
            </w:r>
            <w:r w:rsidRPr="00690B8F">
              <w:rPr>
                <w:rFonts w:asciiTheme="majorBidi" w:hAnsiTheme="majorBidi" w:cs="Times New Roman"/>
                <w:sz w:val="24"/>
                <w:szCs w:val="24"/>
                <w:rtl/>
                <w:lang w:val="fr-FR"/>
              </w:rPr>
              <w:t>لكن من بين أ</w:t>
            </w:r>
            <w:r w:rsidR="001264BB">
              <w:rPr>
                <w:rFonts w:asciiTheme="majorBidi" w:hAnsiTheme="majorBidi" w:cs="Times New Roman" w:hint="cs"/>
                <w:sz w:val="24"/>
                <w:szCs w:val="24"/>
                <w:rtl/>
                <w:lang w:val="fr-FR"/>
              </w:rPr>
              <w:t>بنائ</w:t>
            </w:r>
            <w:r w:rsidRPr="00690B8F">
              <w:rPr>
                <w:rFonts w:asciiTheme="majorBidi" w:hAnsiTheme="majorBidi" w:cs="Times New Roman"/>
                <w:sz w:val="24"/>
                <w:szCs w:val="24"/>
                <w:rtl/>
                <w:lang w:val="fr-FR"/>
              </w:rPr>
              <w:t>ها فقط فيكتوريا تلقت النسخة المعدلة</w:t>
            </w:r>
            <w:r w:rsidR="001264BB">
              <w:rPr>
                <w:rFonts w:asciiTheme="majorBidi" w:hAnsiTheme="majorBidi" w:cs="Times New Roman" w:hint="cs"/>
                <w:sz w:val="24"/>
                <w:szCs w:val="24"/>
                <w:rtl/>
                <w:lang w:val="fr-FR"/>
              </w:rPr>
              <w:t>.</w:t>
            </w:r>
          </w:p>
          <w:p w14:paraId="1955C851" w14:textId="77777777" w:rsidR="00F504D7" w:rsidRDefault="00F504D7" w:rsidP="00F504D7">
            <w:pPr>
              <w:tabs>
                <w:tab w:val="left" w:pos="929"/>
              </w:tabs>
              <w:bidi/>
              <w:rPr>
                <w:rFonts w:asciiTheme="majorBidi" w:hAnsiTheme="majorBidi" w:cs="Times New Roman"/>
                <w:sz w:val="24"/>
                <w:szCs w:val="24"/>
                <w:rtl/>
                <w:lang w:val="fr-FR"/>
              </w:rPr>
            </w:pPr>
          </w:p>
          <w:p w14:paraId="3E16181D" w14:textId="4DE0CF00" w:rsidR="00F504D7" w:rsidRPr="009F0623" w:rsidRDefault="00F504D7" w:rsidP="00F504D7">
            <w:pPr>
              <w:tabs>
                <w:tab w:val="left" w:pos="929"/>
              </w:tabs>
              <w:bidi/>
              <w:rPr>
                <w:rFonts w:asciiTheme="majorBidi" w:hAnsiTheme="majorBidi" w:cstheme="majorBidi"/>
                <w:b/>
                <w:bCs/>
                <w:sz w:val="24"/>
                <w:szCs w:val="24"/>
                <w:rtl/>
                <w:lang w:val="fr-FR"/>
              </w:rPr>
            </w:pPr>
            <w:r w:rsidRPr="009F0623">
              <w:rPr>
                <w:rFonts w:asciiTheme="majorBidi" w:hAnsiTheme="majorBidi" w:cs="Times New Roman" w:hint="cs"/>
                <w:b/>
                <w:bCs/>
                <w:sz w:val="24"/>
                <w:szCs w:val="24"/>
                <w:rtl/>
                <w:lang w:val="fr-FR"/>
              </w:rPr>
              <w:t xml:space="preserve">* </w:t>
            </w:r>
            <w:r w:rsidR="009F0623" w:rsidRPr="009F0623">
              <w:rPr>
                <w:rFonts w:asciiTheme="majorBidi" w:hAnsiTheme="majorBidi" w:cs="Times New Roman" w:hint="cs"/>
                <w:b/>
                <w:bCs/>
                <w:sz w:val="24"/>
                <w:szCs w:val="24"/>
                <w:rtl/>
                <w:lang w:val="fr-FR"/>
              </w:rPr>
              <w:t xml:space="preserve">من خلال المثال المدروس يتبين أن الخلل الوراثي المتمثل في التغير التلقائي لإحدى المورثات المحمولة على أحد الصبغيات قد </w:t>
            </w:r>
            <w:r w:rsidR="009F0623">
              <w:rPr>
                <w:rFonts w:asciiTheme="majorBidi" w:hAnsiTheme="majorBidi" w:cs="Times New Roman" w:hint="cs"/>
                <w:b/>
                <w:bCs/>
                <w:sz w:val="24"/>
                <w:szCs w:val="24"/>
                <w:rtl/>
                <w:lang w:val="fr-FR"/>
              </w:rPr>
              <w:t>ي</w:t>
            </w:r>
            <w:r w:rsidR="009F0623" w:rsidRPr="009F0623">
              <w:rPr>
                <w:rFonts w:asciiTheme="majorBidi" w:hAnsiTheme="majorBidi" w:cs="Times New Roman" w:hint="cs"/>
                <w:b/>
                <w:bCs/>
                <w:sz w:val="24"/>
                <w:szCs w:val="24"/>
                <w:rtl/>
                <w:lang w:val="fr-FR"/>
              </w:rPr>
              <w:t>تسبب في ظهور صفات مرضية على حاملها أو على</w:t>
            </w:r>
            <w:r w:rsidR="009F0623">
              <w:rPr>
                <w:rFonts w:asciiTheme="majorBidi" w:hAnsiTheme="majorBidi" w:cs="Times New Roman" w:hint="cs"/>
                <w:b/>
                <w:bCs/>
                <w:sz w:val="24"/>
                <w:szCs w:val="24"/>
                <w:rtl/>
                <w:lang w:val="fr-FR"/>
              </w:rPr>
              <w:t xml:space="preserve"> بعض</w:t>
            </w:r>
            <w:r w:rsidR="009F0623" w:rsidRPr="009F0623">
              <w:rPr>
                <w:rFonts w:asciiTheme="majorBidi" w:hAnsiTheme="majorBidi" w:cs="Times New Roman" w:hint="cs"/>
                <w:b/>
                <w:bCs/>
                <w:sz w:val="24"/>
                <w:szCs w:val="24"/>
                <w:rtl/>
                <w:lang w:val="fr-FR"/>
              </w:rPr>
              <w:t xml:space="preserve"> نسله، مما يؤكد على أن هناك علاقة بين النمط الظاهري و النمط الوراثي.</w:t>
            </w:r>
          </w:p>
        </w:tc>
      </w:tr>
      <w:tr w:rsidR="00D00B70" w14:paraId="4AADF925" w14:textId="77777777" w:rsidTr="00D00B70">
        <w:tc>
          <w:tcPr>
            <w:tcW w:w="10777" w:type="dxa"/>
            <w:gridSpan w:val="2"/>
            <w:shd w:val="clear" w:color="auto" w:fill="FFFFFF" w:themeFill="background1"/>
          </w:tcPr>
          <w:p w14:paraId="4810E1A9" w14:textId="0A2AA431" w:rsidR="00D00B70" w:rsidRPr="001012E9" w:rsidRDefault="00D00B70" w:rsidP="00306EDA">
            <w:pPr>
              <w:bidi/>
              <w:jc w:val="center"/>
              <w:rPr>
                <w:rFonts w:asciiTheme="majorBidi" w:hAnsiTheme="majorBidi" w:cs="A Noor"/>
                <w:b/>
                <w:bCs/>
                <w:color w:val="C00000"/>
                <w:sz w:val="28"/>
                <w:szCs w:val="28"/>
                <w:rtl/>
                <w:lang w:val="fr-FR" w:bidi="ar-DZ"/>
              </w:rPr>
            </w:pPr>
            <w:r w:rsidRPr="006F3047">
              <w:rPr>
                <w:rFonts w:asciiTheme="majorBidi" w:hAnsiTheme="majorBidi" w:cs="A Noor" w:hint="cs"/>
                <w:b/>
                <w:bCs/>
                <w:color w:val="C00000"/>
                <w:sz w:val="28"/>
                <w:szCs w:val="28"/>
                <w:rtl/>
                <w:lang w:val="fr-FR" w:bidi="ar-DZ"/>
              </w:rPr>
              <w:lastRenderedPageBreak/>
              <w:t>المش</w:t>
            </w:r>
            <w:r w:rsidRPr="006F3047">
              <w:rPr>
                <w:rFonts w:asciiTheme="majorBidi" w:hAnsiTheme="majorBidi" w:cs="A Noor"/>
                <w:b/>
                <w:bCs/>
                <w:color w:val="C00000"/>
                <w:sz w:val="28"/>
                <w:szCs w:val="28"/>
                <w:rtl/>
                <w:lang w:val="fr-FR" w:bidi="ar-DZ"/>
              </w:rPr>
              <w:t>كلة</w:t>
            </w:r>
            <w:r w:rsidRPr="006F3047">
              <w:rPr>
                <w:rFonts w:asciiTheme="majorBidi" w:hAnsiTheme="majorBidi" w:cs="A Noor" w:hint="cs"/>
                <w:b/>
                <w:bCs/>
                <w:color w:val="C00000"/>
                <w:sz w:val="28"/>
                <w:szCs w:val="28"/>
                <w:rtl/>
                <w:lang w:val="fr-FR" w:bidi="ar-DZ"/>
              </w:rPr>
              <w:t>:</w:t>
            </w:r>
            <w:r w:rsidR="001F1D89">
              <w:rPr>
                <w:rFonts w:asciiTheme="majorBidi" w:hAnsiTheme="majorBidi" w:cs="A Noor" w:hint="cs"/>
                <w:b/>
                <w:bCs/>
                <w:color w:val="C00000"/>
                <w:sz w:val="28"/>
                <w:szCs w:val="28"/>
                <w:rtl/>
                <w:lang w:val="fr-FR" w:bidi="ar-DZ"/>
              </w:rPr>
              <w:t xml:space="preserve"> </w:t>
            </w:r>
            <w:r w:rsidR="00306EDA" w:rsidRPr="00306EDA">
              <w:rPr>
                <w:rFonts w:asciiTheme="majorBidi" w:hAnsiTheme="majorBidi" w:cs="A Noor" w:hint="cs"/>
                <w:b/>
                <w:bCs/>
                <w:color w:val="C00000"/>
                <w:sz w:val="28"/>
                <w:szCs w:val="28"/>
                <w:rtl/>
                <w:lang w:val="fr-FR"/>
              </w:rPr>
              <w:t>ما</w:t>
            </w:r>
            <w:r w:rsidR="00306EDA" w:rsidRPr="00306EDA">
              <w:rPr>
                <w:rFonts w:asciiTheme="majorBidi" w:hAnsiTheme="majorBidi" w:cs="A Noor"/>
                <w:b/>
                <w:bCs/>
                <w:color w:val="C00000"/>
                <w:sz w:val="28"/>
                <w:szCs w:val="28"/>
                <w:rtl/>
                <w:lang w:val="fr-FR"/>
              </w:rPr>
              <w:t xml:space="preserve"> </w:t>
            </w:r>
            <w:r w:rsidR="00B36112">
              <w:rPr>
                <w:rFonts w:asciiTheme="majorBidi" w:hAnsiTheme="majorBidi" w:cs="A Noor" w:hint="cs"/>
                <w:b/>
                <w:bCs/>
                <w:color w:val="C00000"/>
                <w:sz w:val="28"/>
                <w:szCs w:val="28"/>
                <w:rtl/>
                <w:lang w:val="fr-FR"/>
              </w:rPr>
              <w:t>العلاقة الموجودة بين النمط الوراثي و النمط الظاهري؟</w:t>
            </w:r>
          </w:p>
        </w:tc>
      </w:tr>
      <w:tr w:rsidR="00D00B70" w14:paraId="2EEC56F7" w14:textId="77777777" w:rsidTr="005C50D6">
        <w:tc>
          <w:tcPr>
            <w:tcW w:w="10777" w:type="dxa"/>
            <w:gridSpan w:val="2"/>
            <w:shd w:val="clear" w:color="auto" w:fill="DBDBDB" w:themeFill="accent3" w:themeFillTint="66"/>
          </w:tcPr>
          <w:p w14:paraId="3B0AF882" w14:textId="6CCCDC1D" w:rsidR="00D00B70" w:rsidRPr="001012E9" w:rsidRDefault="001A5CD9" w:rsidP="001A5CD9">
            <w:pPr>
              <w:tabs>
                <w:tab w:val="left" w:pos="929"/>
              </w:tabs>
              <w:bidi/>
              <w:jc w:val="center"/>
              <w:rPr>
                <w:rFonts w:asciiTheme="majorBidi" w:hAnsiTheme="majorBidi" w:cs="A Noor"/>
                <w:b/>
                <w:bCs/>
                <w:color w:val="0070C0"/>
                <w:sz w:val="28"/>
                <w:szCs w:val="28"/>
                <w:u w:val="single"/>
                <w:rtl/>
                <w:lang w:val="fr-FR" w:bidi="ar-DZ"/>
              </w:rPr>
            </w:pPr>
            <w:bookmarkStart w:id="1" w:name="_Hlk120215004"/>
            <w:r>
              <w:rPr>
                <w:rFonts w:asciiTheme="majorBidi" w:hAnsiTheme="majorBidi" w:cs="A Noor" w:hint="cs"/>
                <w:b/>
                <w:bCs/>
                <w:color w:val="0070C0"/>
                <w:sz w:val="28"/>
                <w:szCs w:val="28"/>
                <w:rtl/>
                <w:lang w:val="fr-FR"/>
              </w:rPr>
              <w:t>1</w:t>
            </w:r>
            <w:r w:rsidR="001F1D89" w:rsidRPr="001F1D89">
              <w:rPr>
                <w:rFonts w:asciiTheme="majorBidi" w:hAnsiTheme="majorBidi" w:cs="A Noor" w:hint="cs"/>
                <w:b/>
                <w:bCs/>
                <w:color w:val="0070C0"/>
                <w:sz w:val="28"/>
                <w:szCs w:val="28"/>
                <w:rtl/>
                <w:lang w:val="fr-FR"/>
              </w:rPr>
              <w:t>/</w:t>
            </w:r>
            <w:r w:rsidR="001F1D89" w:rsidRPr="009F7F49">
              <w:rPr>
                <w:rFonts w:asciiTheme="majorBidi" w:hAnsiTheme="majorBidi" w:cs="A Noor" w:hint="cs"/>
                <w:b/>
                <w:bCs/>
                <w:color w:val="0070C0"/>
                <w:sz w:val="28"/>
                <w:szCs w:val="28"/>
                <w:rtl/>
                <w:lang w:val="fr-FR"/>
              </w:rPr>
              <w:t xml:space="preserve"> </w:t>
            </w:r>
            <w:r w:rsidR="009F0623">
              <w:rPr>
                <w:rFonts w:asciiTheme="majorBidi" w:hAnsiTheme="majorBidi" w:cs="A Noor" w:hint="cs"/>
                <w:b/>
                <w:bCs/>
                <w:color w:val="0070C0"/>
                <w:sz w:val="28"/>
                <w:szCs w:val="28"/>
                <w:u w:val="single"/>
                <w:rtl/>
                <w:lang w:val="fr-FR" w:bidi="ar-DZ"/>
              </w:rPr>
              <w:t>مستويات النمط الظاهري</w:t>
            </w:r>
          </w:p>
        </w:tc>
      </w:tr>
      <w:bookmarkEnd w:id="1"/>
      <w:tr w:rsidR="00D00B70" w14:paraId="6A9A5A96" w14:textId="77777777" w:rsidTr="00D00B70">
        <w:tc>
          <w:tcPr>
            <w:tcW w:w="10777" w:type="dxa"/>
            <w:gridSpan w:val="2"/>
            <w:shd w:val="clear" w:color="auto" w:fill="FFFFFF" w:themeFill="background1"/>
          </w:tcPr>
          <w:p w14:paraId="66D2C034" w14:textId="4FBC1085" w:rsidR="009F0623" w:rsidRDefault="009F0623" w:rsidP="009F0623">
            <w:pPr>
              <w:tabs>
                <w:tab w:val="left" w:pos="929"/>
              </w:tabs>
              <w:bidi/>
              <w:rPr>
                <w:rFonts w:asciiTheme="majorBidi" w:hAnsiTheme="majorBidi" w:cstheme="majorBidi"/>
                <w:b/>
                <w:bCs/>
                <w:color w:val="7030A0"/>
                <w:sz w:val="24"/>
                <w:szCs w:val="24"/>
                <w:u w:val="single"/>
                <w:rtl/>
              </w:rPr>
            </w:pPr>
            <w:r w:rsidRPr="009F0623">
              <w:rPr>
                <w:rFonts w:asciiTheme="majorBidi" w:hAnsiTheme="majorBidi" w:cstheme="majorBidi" w:hint="cs"/>
                <w:color w:val="7030A0"/>
                <w:sz w:val="24"/>
                <w:szCs w:val="24"/>
                <w:rtl/>
              </w:rPr>
              <w:t xml:space="preserve">- </w:t>
            </w:r>
            <w:r w:rsidRPr="009F0623">
              <w:rPr>
                <w:rFonts w:asciiTheme="majorBidi" w:hAnsiTheme="majorBidi" w:cstheme="majorBidi" w:hint="cs"/>
                <w:b/>
                <w:bCs/>
                <w:color w:val="7030A0"/>
                <w:sz w:val="24"/>
                <w:szCs w:val="24"/>
                <w:u w:val="single"/>
                <w:rtl/>
              </w:rPr>
              <w:t>الوث</w:t>
            </w:r>
            <w:r w:rsidR="008348EF">
              <w:rPr>
                <w:rFonts w:asciiTheme="majorBidi" w:hAnsiTheme="majorBidi" w:cstheme="majorBidi" w:hint="cs"/>
                <w:b/>
                <w:bCs/>
                <w:color w:val="7030A0"/>
                <w:sz w:val="24"/>
                <w:szCs w:val="24"/>
                <w:u w:val="single"/>
                <w:rtl/>
              </w:rPr>
              <w:t>يقة</w:t>
            </w:r>
            <w:r w:rsidRPr="009F0623">
              <w:rPr>
                <w:rFonts w:asciiTheme="majorBidi" w:hAnsiTheme="majorBidi" w:cstheme="majorBidi" w:hint="cs"/>
                <w:b/>
                <w:bCs/>
                <w:color w:val="7030A0"/>
                <w:sz w:val="24"/>
                <w:szCs w:val="24"/>
                <w:u w:val="single"/>
                <w:rtl/>
              </w:rPr>
              <w:t xml:space="preserve"> 1 ص 142</w:t>
            </w:r>
          </w:p>
          <w:p w14:paraId="5C567675" w14:textId="77777777" w:rsidR="008348EF" w:rsidRDefault="004D6345" w:rsidP="004D6345">
            <w:pPr>
              <w:tabs>
                <w:tab w:val="left" w:pos="929"/>
              </w:tabs>
              <w:bidi/>
              <w:rPr>
                <w:rFonts w:asciiTheme="majorBidi" w:hAnsiTheme="majorBidi" w:cstheme="majorBidi"/>
                <w:sz w:val="24"/>
                <w:szCs w:val="24"/>
                <w:rtl/>
              </w:rPr>
            </w:pPr>
            <w:r w:rsidRPr="008348EF">
              <w:rPr>
                <w:rFonts w:asciiTheme="majorBidi" w:hAnsiTheme="majorBidi" w:cstheme="majorBidi" w:hint="cs"/>
                <w:b/>
                <w:bCs/>
                <w:color w:val="FF0000"/>
                <w:sz w:val="24"/>
                <w:szCs w:val="24"/>
                <w:rtl/>
              </w:rPr>
              <w:t>- معطيات طبية:</w:t>
            </w:r>
            <w:r w:rsidRPr="008348EF">
              <w:rPr>
                <w:rFonts w:asciiTheme="majorBidi" w:hAnsiTheme="majorBidi" w:cstheme="majorBidi" w:hint="cs"/>
                <w:color w:val="FF0000"/>
                <w:sz w:val="24"/>
                <w:szCs w:val="24"/>
                <w:rtl/>
              </w:rPr>
              <w:t xml:space="preserve"> </w:t>
            </w:r>
            <w:r>
              <w:rPr>
                <w:rFonts w:asciiTheme="majorBidi" w:hAnsiTheme="majorBidi" w:cstheme="majorBidi" w:hint="cs"/>
                <w:sz w:val="24"/>
                <w:szCs w:val="24"/>
                <w:rtl/>
              </w:rPr>
              <w:t>الدريبانوسيتوز أو مرض فقر الدم المنجلي هو أكثر أمراض الكريات الدموية الحمراء انتشارا حيث يصيب الملايين من الأفراد في العالم خاصة سكان افريقيا الوسطى و الشعوب السود في أمريكا، و في الظاهر لا يمكن التمييز بين الفرد المصاب و السليم</w:t>
            </w:r>
            <w:r w:rsidR="008348EF">
              <w:rPr>
                <w:rFonts w:asciiTheme="majorBidi" w:hAnsiTheme="majorBidi" w:cstheme="majorBidi" w:hint="cs"/>
                <w:sz w:val="24"/>
                <w:szCs w:val="24"/>
                <w:rtl/>
              </w:rPr>
              <w:t>.</w:t>
            </w:r>
          </w:p>
          <w:p w14:paraId="6E52D4EA" w14:textId="7C0B407D" w:rsidR="004D6345" w:rsidRDefault="004D6345" w:rsidP="008348EF">
            <w:pPr>
              <w:tabs>
                <w:tab w:val="left" w:pos="929"/>
              </w:tabs>
              <w:bidi/>
              <w:rPr>
                <w:rFonts w:asciiTheme="majorBidi" w:hAnsiTheme="majorBidi" w:cstheme="majorBidi"/>
                <w:sz w:val="24"/>
                <w:szCs w:val="24"/>
                <w:rtl/>
              </w:rPr>
            </w:pPr>
            <w:r>
              <w:rPr>
                <w:rFonts w:asciiTheme="majorBidi" w:hAnsiTheme="majorBidi" w:cstheme="majorBidi" w:hint="cs"/>
                <w:sz w:val="24"/>
                <w:szCs w:val="24"/>
                <w:rtl/>
              </w:rPr>
              <w:t>تتمثل أعراض المرض في:</w:t>
            </w:r>
          </w:p>
          <w:p w14:paraId="6558AB88" w14:textId="59C404A1" w:rsidR="004D6345" w:rsidRPr="008348EF" w:rsidRDefault="008348EF" w:rsidP="008348EF">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004D6345" w:rsidRPr="008348EF">
              <w:rPr>
                <w:rFonts w:asciiTheme="majorBidi" w:hAnsiTheme="majorBidi" w:cstheme="majorBidi" w:hint="cs"/>
                <w:b/>
                <w:bCs/>
                <w:sz w:val="24"/>
                <w:szCs w:val="24"/>
                <w:rtl/>
              </w:rPr>
              <w:t>فقر دم مزمن</w:t>
            </w:r>
            <w:r w:rsidR="004D6345" w:rsidRPr="008348EF">
              <w:rPr>
                <w:rFonts w:asciiTheme="majorBidi" w:hAnsiTheme="majorBidi" w:cstheme="majorBidi" w:hint="cs"/>
                <w:sz w:val="24"/>
                <w:szCs w:val="24"/>
                <w:rtl/>
              </w:rPr>
              <w:t xml:space="preserve"> </w:t>
            </w:r>
            <w:r w:rsidR="004D6345" w:rsidRPr="008348EF">
              <w:rPr>
                <w:rFonts w:asciiTheme="majorBidi" w:hAnsiTheme="majorBidi" w:cstheme="majorBidi" w:hint="cs"/>
                <w:b/>
                <w:bCs/>
                <w:sz w:val="24"/>
                <w:szCs w:val="24"/>
                <w:rtl/>
              </w:rPr>
              <w:t>شديد</w:t>
            </w:r>
            <w:r w:rsidR="004D6345" w:rsidRPr="008348EF">
              <w:rPr>
                <w:rFonts w:asciiTheme="majorBidi" w:hAnsiTheme="majorBidi" w:cstheme="majorBidi" w:hint="cs"/>
                <w:sz w:val="24"/>
                <w:szCs w:val="24"/>
                <w:rtl/>
              </w:rPr>
              <w:t xml:space="preserve"> بسبب انخفاض نسبة الهيموغلوبين، تتخللها أزمات فقر دم حادة مع </w:t>
            </w:r>
            <w:r w:rsidR="004D6345" w:rsidRPr="008348EF">
              <w:rPr>
                <w:rFonts w:asciiTheme="majorBidi" w:hAnsiTheme="majorBidi" w:cstheme="majorBidi" w:hint="cs"/>
                <w:b/>
                <w:bCs/>
                <w:sz w:val="24"/>
                <w:szCs w:val="24"/>
                <w:rtl/>
              </w:rPr>
              <w:t>ازدياد مفاجئ لحجم الطحال</w:t>
            </w:r>
            <w:r w:rsidR="004D6345" w:rsidRPr="008348EF">
              <w:rPr>
                <w:rFonts w:asciiTheme="majorBidi" w:hAnsiTheme="majorBidi" w:cstheme="majorBidi" w:hint="cs"/>
                <w:sz w:val="24"/>
                <w:szCs w:val="24"/>
                <w:rtl/>
              </w:rPr>
              <w:t>.</w:t>
            </w:r>
          </w:p>
          <w:p w14:paraId="2B764EBE" w14:textId="2622B44A" w:rsidR="004D6345" w:rsidRPr="008348EF" w:rsidRDefault="008348EF" w:rsidP="008348EF">
            <w:pPr>
              <w:tabs>
                <w:tab w:val="left" w:pos="929"/>
              </w:tabs>
              <w:bidi/>
              <w:rPr>
                <w:rFonts w:asciiTheme="majorBidi" w:hAnsiTheme="majorBidi" w:cstheme="majorBidi"/>
                <w:sz w:val="24"/>
                <w:szCs w:val="24"/>
                <w:rtl/>
              </w:rPr>
            </w:pPr>
            <w:r>
              <w:rPr>
                <w:rFonts w:asciiTheme="majorBidi" w:hAnsiTheme="majorBidi" w:cstheme="majorBidi" w:hint="cs"/>
                <w:b/>
                <w:bCs/>
                <w:sz w:val="24"/>
                <w:szCs w:val="24"/>
                <w:rtl/>
              </w:rPr>
              <w:t xml:space="preserve">- </w:t>
            </w:r>
            <w:r w:rsidR="004D6345" w:rsidRPr="008348EF">
              <w:rPr>
                <w:rFonts w:asciiTheme="majorBidi" w:hAnsiTheme="majorBidi" w:cstheme="majorBidi" w:hint="cs"/>
                <w:b/>
                <w:bCs/>
                <w:sz w:val="24"/>
                <w:szCs w:val="24"/>
                <w:rtl/>
              </w:rPr>
              <w:t>نوبات مؤلمة خاصة على مستوى المفاصل</w:t>
            </w:r>
            <w:r w:rsidR="004D6345" w:rsidRPr="008348EF">
              <w:rPr>
                <w:rFonts w:asciiTheme="majorBidi" w:hAnsiTheme="majorBidi" w:cstheme="majorBidi" w:hint="cs"/>
                <w:sz w:val="24"/>
                <w:szCs w:val="24"/>
                <w:rtl/>
              </w:rPr>
              <w:t>.</w:t>
            </w:r>
          </w:p>
          <w:p w14:paraId="50C705EC" w14:textId="6990BF85" w:rsidR="008348EF" w:rsidRDefault="004D6345" w:rsidP="008348EF">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rPr>
              <w:t xml:space="preserve">تكون نسبة الوفيات مرتفعة عند الصغار بسبب إصابة الطحال (حدوث </w:t>
            </w:r>
            <w:r w:rsidRPr="008348EF">
              <w:rPr>
                <w:rFonts w:asciiTheme="majorBidi" w:hAnsiTheme="majorBidi" w:cstheme="majorBidi" w:hint="cs"/>
                <w:b/>
                <w:bCs/>
                <w:sz w:val="24"/>
                <w:szCs w:val="24"/>
                <w:rtl/>
              </w:rPr>
              <w:t>نزيف دموي</w:t>
            </w:r>
            <w:r>
              <w:rPr>
                <w:rFonts w:asciiTheme="majorBidi" w:hAnsiTheme="majorBidi" w:cstheme="majorBidi" w:hint="cs"/>
                <w:sz w:val="24"/>
                <w:szCs w:val="24"/>
                <w:rtl/>
              </w:rPr>
              <w:t>)، أما عند الكبار فإن الوفاة تعود إلى المضاعفات التي يسببها هذا المرض في الأوعية الدموية (</w:t>
            </w:r>
            <w:r w:rsidRPr="004D6345">
              <w:rPr>
                <w:rFonts w:asciiTheme="majorBidi" w:hAnsiTheme="majorBidi" w:cstheme="majorBidi" w:hint="cs"/>
                <w:b/>
                <w:bCs/>
                <w:sz w:val="24"/>
                <w:szCs w:val="24"/>
                <w:rtl/>
              </w:rPr>
              <w:t>تخثر الدم</w:t>
            </w:r>
            <w:r>
              <w:rPr>
                <w:rFonts w:asciiTheme="majorBidi" w:hAnsiTheme="majorBidi" w:cstheme="majorBidi" w:hint="cs"/>
                <w:sz w:val="24"/>
                <w:szCs w:val="24"/>
                <w:rtl/>
              </w:rPr>
              <w:t xml:space="preserve">)، إلا أن العدو الأول للمصاب بفقر الدم المنجلي هو </w:t>
            </w:r>
            <w:r w:rsidRPr="008348EF">
              <w:rPr>
                <w:rFonts w:asciiTheme="majorBidi" w:hAnsiTheme="majorBidi" w:cstheme="majorBidi" w:hint="cs"/>
                <w:b/>
                <w:bCs/>
                <w:sz w:val="24"/>
                <w:szCs w:val="24"/>
                <w:rtl/>
              </w:rPr>
              <w:t>الأمراض الرئوية</w:t>
            </w:r>
            <w:r>
              <w:rPr>
                <w:rFonts w:asciiTheme="majorBidi" w:hAnsiTheme="majorBidi" w:cstheme="majorBidi" w:hint="cs"/>
                <w:sz w:val="24"/>
                <w:szCs w:val="24"/>
                <w:rtl/>
              </w:rPr>
              <w:t xml:space="preserve"> التي ت</w:t>
            </w:r>
            <w:r w:rsidR="008348EF">
              <w:rPr>
                <w:rFonts w:asciiTheme="majorBidi" w:hAnsiTheme="majorBidi" w:cstheme="majorBidi" w:hint="cs"/>
                <w:sz w:val="24"/>
                <w:szCs w:val="24"/>
                <w:rtl/>
              </w:rPr>
              <w:t>ع</w:t>
            </w:r>
            <w:r>
              <w:rPr>
                <w:rFonts w:asciiTheme="majorBidi" w:hAnsiTheme="majorBidi" w:cstheme="majorBidi" w:hint="cs"/>
                <w:sz w:val="24"/>
                <w:szCs w:val="24"/>
                <w:rtl/>
              </w:rPr>
              <w:t>تبر السبب الأول في الوفاة رغم تطور العلاج بالمضادات الحيوية.</w:t>
            </w:r>
          </w:p>
          <w:p w14:paraId="6F02BBCC" w14:textId="5F015A55" w:rsidR="00280EAF" w:rsidRPr="00915563" w:rsidRDefault="009F0623" w:rsidP="008348EF">
            <w:pPr>
              <w:tabs>
                <w:tab w:val="left" w:pos="929"/>
              </w:tabs>
              <w:bidi/>
              <w:jc w:val="center"/>
              <w:rPr>
                <w:rFonts w:asciiTheme="majorBidi" w:hAnsiTheme="majorBidi" w:cstheme="majorBidi"/>
                <w:sz w:val="24"/>
                <w:szCs w:val="24"/>
                <w:rtl/>
                <w:lang w:bidi="ar-DZ"/>
              </w:rPr>
            </w:pPr>
            <w:r w:rsidRPr="009F0623">
              <w:rPr>
                <w:rFonts w:asciiTheme="majorBidi" w:hAnsiTheme="majorBidi" w:cstheme="majorBidi"/>
                <w:noProof/>
                <w:sz w:val="24"/>
                <w:szCs w:val="24"/>
                <w:lang w:bidi="ar-DZ"/>
              </w:rPr>
              <w:drawing>
                <wp:inline distT="0" distB="0" distL="0" distR="0" wp14:anchorId="4F1279A8" wp14:editId="41D6EAC1">
                  <wp:extent cx="3613449" cy="2166010"/>
                  <wp:effectExtent l="19050" t="19050" r="25400" b="2476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661987" cy="2195105"/>
                          </a:xfrm>
                          <a:prstGeom prst="rect">
                            <a:avLst/>
                          </a:prstGeom>
                          <a:ln w="19050">
                            <a:solidFill>
                              <a:schemeClr val="accent1"/>
                            </a:solidFill>
                          </a:ln>
                        </pic:spPr>
                      </pic:pic>
                    </a:graphicData>
                  </a:graphic>
                </wp:inline>
              </w:drawing>
            </w:r>
          </w:p>
          <w:p w14:paraId="34093977" w14:textId="2DAE2A71" w:rsidR="008359C6" w:rsidRPr="008359C6" w:rsidRDefault="008359C6" w:rsidP="00281D0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147D177D" w14:textId="2E7EFBF0" w:rsidR="00531A24" w:rsidRDefault="00946E64" w:rsidP="008359C6">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8359C6" w:rsidRPr="008359C6">
              <w:rPr>
                <w:rFonts w:asciiTheme="majorBidi" w:hAnsiTheme="majorBidi" w:cstheme="majorBidi" w:hint="cs"/>
                <w:b/>
                <w:bCs/>
                <w:color w:val="7030A0"/>
                <w:sz w:val="24"/>
                <w:szCs w:val="24"/>
                <w:u w:val="single"/>
                <w:rtl/>
                <w:lang w:bidi="ar-DZ"/>
              </w:rPr>
              <w:t>ال</w:t>
            </w:r>
            <w:r w:rsidR="00531A24" w:rsidRPr="008359C6">
              <w:rPr>
                <w:rFonts w:asciiTheme="majorBidi" w:hAnsiTheme="majorBidi" w:cstheme="majorBidi" w:hint="cs"/>
                <w:b/>
                <w:bCs/>
                <w:color w:val="7030A0"/>
                <w:sz w:val="24"/>
                <w:szCs w:val="24"/>
                <w:u w:val="single"/>
                <w:rtl/>
                <w:lang w:bidi="ar-DZ"/>
              </w:rPr>
              <w:t>وث</w:t>
            </w:r>
            <w:r w:rsidR="00531A24" w:rsidRPr="00531A24">
              <w:rPr>
                <w:rFonts w:asciiTheme="majorBidi" w:hAnsiTheme="majorBidi" w:cstheme="majorBidi" w:hint="cs"/>
                <w:b/>
                <w:bCs/>
                <w:color w:val="7030A0"/>
                <w:sz w:val="24"/>
                <w:szCs w:val="24"/>
                <w:u w:val="single"/>
                <w:rtl/>
                <w:lang w:bidi="ar-DZ"/>
              </w:rPr>
              <w:t xml:space="preserve">يقة </w:t>
            </w:r>
            <w:r w:rsidR="008348EF">
              <w:rPr>
                <w:rFonts w:asciiTheme="majorBidi" w:hAnsiTheme="majorBidi" w:cstheme="majorBidi" w:hint="cs"/>
                <w:b/>
                <w:bCs/>
                <w:color w:val="7030A0"/>
                <w:sz w:val="24"/>
                <w:szCs w:val="24"/>
                <w:u w:val="single"/>
                <w:rtl/>
                <w:lang w:bidi="ar-DZ"/>
              </w:rPr>
              <w:t>2 ص 143</w:t>
            </w:r>
          </w:p>
          <w:p w14:paraId="0D2F9E76" w14:textId="70B1A89F" w:rsidR="008348EF" w:rsidRDefault="008348EF" w:rsidP="008348EF">
            <w:pPr>
              <w:tabs>
                <w:tab w:val="left" w:pos="929"/>
              </w:tabs>
              <w:bidi/>
              <w:rPr>
                <w:rFonts w:asciiTheme="majorBidi" w:hAnsiTheme="majorBidi" w:cstheme="majorBidi"/>
                <w:sz w:val="24"/>
                <w:szCs w:val="24"/>
                <w:rtl/>
              </w:rPr>
            </w:pPr>
            <w:r w:rsidRPr="008348EF">
              <w:rPr>
                <w:rFonts w:asciiTheme="majorBidi" w:hAnsiTheme="majorBidi" w:cstheme="majorBidi" w:hint="cs"/>
                <w:b/>
                <w:bCs/>
                <w:color w:val="FF0000"/>
                <w:sz w:val="24"/>
                <w:szCs w:val="24"/>
                <w:rtl/>
              </w:rPr>
              <w:t>- معطيات طبية:</w:t>
            </w:r>
            <w:r w:rsidRPr="008348EF">
              <w:rPr>
                <w:rFonts w:asciiTheme="majorBidi" w:hAnsiTheme="majorBidi" w:cstheme="majorBidi" w:hint="cs"/>
                <w:color w:val="FF0000"/>
                <w:sz w:val="24"/>
                <w:szCs w:val="24"/>
                <w:rtl/>
              </w:rPr>
              <w:t xml:space="preserve"> </w:t>
            </w:r>
            <w:r>
              <w:rPr>
                <w:rFonts w:asciiTheme="majorBidi" w:hAnsiTheme="majorBidi" w:cstheme="majorBidi" w:hint="cs"/>
                <w:sz w:val="24"/>
                <w:szCs w:val="24"/>
                <w:rtl/>
              </w:rPr>
              <w:t xml:space="preserve">تظهر الكريات الدموية الحمراء عند شخص سليم على شكل أقراص نيرة مقعرة الوجهين تسري في كل الأوعية الدموية حتى الشعيرات الدموية، و ذلك لقدرتها على تغيير شكلها، أما الكريات المريضة فيكون لها </w:t>
            </w:r>
            <w:r w:rsidRPr="000D6965">
              <w:rPr>
                <w:rFonts w:asciiTheme="majorBidi" w:hAnsiTheme="majorBidi" w:cstheme="majorBidi" w:hint="cs"/>
                <w:b/>
                <w:bCs/>
                <w:sz w:val="24"/>
                <w:szCs w:val="24"/>
                <w:rtl/>
              </w:rPr>
              <w:t>شكل منجلي</w:t>
            </w:r>
            <w:r>
              <w:rPr>
                <w:rFonts w:asciiTheme="majorBidi" w:hAnsiTheme="majorBidi" w:cstheme="majorBidi" w:hint="cs"/>
                <w:sz w:val="24"/>
                <w:szCs w:val="24"/>
                <w:rtl/>
              </w:rPr>
              <w:t xml:space="preserve"> (لهذا سمي بفقر الدم المنجلي) كما تكون </w:t>
            </w:r>
            <w:r w:rsidRPr="000D6965">
              <w:rPr>
                <w:rFonts w:asciiTheme="majorBidi" w:hAnsiTheme="majorBidi" w:cstheme="majorBidi" w:hint="cs"/>
                <w:b/>
                <w:bCs/>
                <w:sz w:val="24"/>
                <w:szCs w:val="24"/>
                <w:rtl/>
              </w:rPr>
              <w:t>صلبة و سهلة الإتلاف</w:t>
            </w:r>
            <w:r>
              <w:rPr>
                <w:rFonts w:asciiTheme="majorBidi" w:hAnsiTheme="majorBidi" w:cstheme="majorBidi" w:hint="cs"/>
                <w:sz w:val="24"/>
                <w:szCs w:val="24"/>
                <w:rtl/>
              </w:rPr>
              <w:t xml:space="preserve"> في مجرى الدم، مما يسبب فقر الدم إضافة إلى هذا فإن الكريات الحمراء المنجلية </w:t>
            </w:r>
            <w:r w:rsidRPr="000D6965">
              <w:rPr>
                <w:rFonts w:asciiTheme="majorBidi" w:hAnsiTheme="majorBidi" w:cstheme="majorBidi" w:hint="cs"/>
                <w:b/>
                <w:bCs/>
                <w:sz w:val="24"/>
                <w:szCs w:val="24"/>
                <w:rtl/>
              </w:rPr>
              <w:t>لا تستطيع تغيير شكلها</w:t>
            </w:r>
            <w:r>
              <w:rPr>
                <w:rFonts w:asciiTheme="majorBidi" w:hAnsiTheme="majorBidi" w:cstheme="majorBidi" w:hint="cs"/>
                <w:sz w:val="24"/>
                <w:szCs w:val="24"/>
                <w:rtl/>
              </w:rPr>
              <w:t xml:space="preserve"> كالكريات الطبيعية </w:t>
            </w:r>
            <w:r w:rsidR="000D6965">
              <w:rPr>
                <w:rFonts w:asciiTheme="majorBidi" w:hAnsiTheme="majorBidi" w:cstheme="majorBidi" w:hint="cs"/>
                <w:sz w:val="24"/>
                <w:szCs w:val="24"/>
                <w:rtl/>
              </w:rPr>
              <w:t xml:space="preserve">و بذلك فإنها </w:t>
            </w:r>
            <w:r w:rsidR="000D6965" w:rsidRPr="000D6965">
              <w:rPr>
                <w:rFonts w:asciiTheme="majorBidi" w:hAnsiTheme="majorBidi" w:cstheme="majorBidi" w:hint="cs"/>
                <w:b/>
                <w:bCs/>
                <w:sz w:val="24"/>
                <w:szCs w:val="24"/>
                <w:rtl/>
              </w:rPr>
              <w:t>لا تنتقل بحرية في الشعيرات الدموية</w:t>
            </w:r>
            <w:r w:rsidR="000D6965">
              <w:rPr>
                <w:rFonts w:asciiTheme="majorBidi" w:hAnsiTheme="majorBidi" w:cstheme="majorBidi" w:hint="cs"/>
                <w:sz w:val="24"/>
                <w:szCs w:val="24"/>
                <w:rtl/>
              </w:rPr>
              <w:t xml:space="preserve">، فتعمل على </w:t>
            </w:r>
            <w:r w:rsidR="000D6965" w:rsidRPr="000D6965">
              <w:rPr>
                <w:rFonts w:asciiTheme="majorBidi" w:hAnsiTheme="majorBidi" w:cstheme="majorBidi" w:hint="cs"/>
                <w:b/>
                <w:bCs/>
                <w:sz w:val="24"/>
                <w:szCs w:val="24"/>
                <w:rtl/>
              </w:rPr>
              <w:t>تباطؤ دوران الدم</w:t>
            </w:r>
            <w:r w:rsidR="000D6965">
              <w:rPr>
                <w:rFonts w:asciiTheme="majorBidi" w:hAnsiTheme="majorBidi" w:cstheme="majorBidi" w:hint="cs"/>
                <w:sz w:val="24"/>
                <w:szCs w:val="24"/>
                <w:rtl/>
              </w:rPr>
              <w:t xml:space="preserve"> محدثة أضرارا عديدة في الأعضاء التي لا ترتوي جيدا بالدم.</w:t>
            </w:r>
          </w:p>
          <w:p w14:paraId="586C1119" w14:textId="26BA4784" w:rsidR="00915563" w:rsidRDefault="008348EF" w:rsidP="00915563">
            <w:pPr>
              <w:tabs>
                <w:tab w:val="left" w:pos="929"/>
              </w:tabs>
              <w:bidi/>
              <w:jc w:val="center"/>
              <w:rPr>
                <w:rFonts w:asciiTheme="majorBidi" w:hAnsiTheme="majorBidi" w:cstheme="majorBidi"/>
                <w:noProof/>
                <w:sz w:val="24"/>
                <w:szCs w:val="24"/>
                <w:rtl/>
                <w:lang w:val="fr-FR"/>
              </w:rPr>
            </w:pPr>
            <w:r w:rsidRPr="009F0623">
              <w:rPr>
                <w:rFonts w:asciiTheme="majorBidi" w:hAnsiTheme="majorBidi" w:cstheme="majorBidi"/>
                <w:noProof/>
                <w:sz w:val="24"/>
                <w:szCs w:val="24"/>
                <w:lang w:bidi="ar-DZ"/>
              </w:rPr>
              <w:lastRenderedPageBreak/>
              <w:drawing>
                <wp:inline distT="0" distB="0" distL="0" distR="0" wp14:anchorId="3F6FD633" wp14:editId="515BE87E">
                  <wp:extent cx="5825877" cy="2391641"/>
                  <wp:effectExtent l="19050" t="19050" r="22860" b="279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5844402" cy="2399246"/>
                          </a:xfrm>
                          <a:prstGeom prst="rect">
                            <a:avLst/>
                          </a:prstGeom>
                          <a:ln w="19050">
                            <a:solidFill>
                              <a:srgbClr val="4472C4"/>
                            </a:solidFill>
                          </a:ln>
                        </pic:spPr>
                      </pic:pic>
                    </a:graphicData>
                  </a:graphic>
                </wp:inline>
              </w:drawing>
            </w:r>
          </w:p>
          <w:p w14:paraId="07CFF55F" w14:textId="77777777" w:rsidR="008348EF" w:rsidRPr="008359C6" w:rsidRDefault="008348EF" w:rsidP="008348EF">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004E081" w14:textId="09B7FEFA" w:rsidR="008348EF" w:rsidRDefault="008348EF" w:rsidP="008348EF">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Pr="008359C6">
              <w:rPr>
                <w:rFonts w:asciiTheme="majorBidi" w:hAnsiTheme="majorBidi" w:cstheme="majorBidi" w:hint="cs"/>
                <w:b/>
                <w:bCs/>
                <w:color w:val="7030A0"/>
                <w:sz w:val="24"/>
                <w:szCs w:val="24"/>
                <w:u w:val="single"/>
                <w:rtl/>
                <w:lang w:bidi="ar-DZ"/>
              </w:rPr>
              <w:t>الوث</w:t>
            </w:r>
            <w:r w:rsidRPr="00531A24">
              <w:rPr>
                <w:rFonts w:asciiTheme="majorBidi" w:hAnsiTheme="majorBidi" w:cstheme="majorBidi" w:hint="cs"/>
                <w:b/>
                <w:bCs/>
                <w:color w:val="7030A0"/>
                <w:sz w:val="24"/>
                <w:szCs w:val="24"/>
                <w:u w:val="single"/>
                <w:rtl/>
                <w:lang w:bidi="ar-DZ"/>
              </w:rPr>
              <w:t xml:space="preserve">يقة </w:t>
            </w:r>
            <w:r>
              <w:rPr>
                <w:rFonts w:asciiTheme="majorBidi" w:hAnsiTheme="majorBidi" w:cstheme="majorBidi" w:hint="cs"/>
                <w:b/>
                <w:bCs/>
                <w:color w:val="7030A0"/>
                <w:sz w:val="24"/>
                <w:szCs w:val="24"/>
                <w:u w:val="single"/>
                <w:rtl/>
                <w:lang w:bidi="ar-DZ"/>
              </w:rPr>
              <w:t>3 ص 143</w:t>
            </w:r>
          </w:p>
          <w:p w14:paraId="66258808" w14:textId="4F1C5A08" w:rsidR="008348EF" w:rsidRDefault="008348EF" w:rsidP="008348EF">
            <w:pPr>
              <w:tabs>
                <w:tab w:val="left" w:pos="929"/>
              </w:tabs>
              <w:bidi/>
              <w:rPr>
                <w:rFonts w:asciiTheme="majorBidi" w:hAnsiTheme="majorBidi" w:cstheme="majorBidi"/>
                <w:sz w:val="24"/>
                <w:szCs w:val="24"/>
                <w:rtl/>
              </w:rPr>
            </w:pPr>
            <w:r w:rsidRPr="008348EF">
              <w:rPr>
                <w:rFonts w:asciiTheme="majorBidi" w:hAnsiTheme="majorBidi" w:cstheme="majorBidi" w:hint="cs"/>
                <w:b/>
                <w:bCs/>
                <w:color w:val="FF0000"/>
                <w:sz w:val="24"/>
                <w:szCs w:val="24"/>
                <w:rtl/>
              </w:rPr>
              <w:t>- معطيات طبية:</w:t>
            </w:r>
            <w:r w:rsidRPr="008348EF">
              <w:rPr>
                <w:rFonts w:asciiTheme="majorBidi" w:hAnsiTheme="majorBidi" w:cstheme="majorBidi" w:hint="cs"/>
                <w:color w:val="FF0000"/>
                <w:sz w:val="24"/>
                <w:szCs w:val="24"/>
                <w:rtl/>
              </w:rPr>
              <w:t xml:space="preserve"> </w:t>
            </w:r>
            <w:r w:rsidR="000F248A">
              <w:rPr>
                <w:rFonts w:asciiTheme="majorBidi" w:hAnsiTheme="majorBidi" w:cstheme="majorBidi" w:hint="cs"/>
                <w:sz w:val="24"/>
                <w:szCs w:val="24"/>
                <w:rtl/>
              </w:rPr>
              <w:t>يعود اللون الأحمر للكريات الحمراء إلى وجود صباغ أحمر ذو طبيعة بروتينية يدعى الهيموغلوبين، يعتبر هذا الأخير البروتين الأكثر غزارة في هيولى الكريات الحمراء، حيث يحتوي كل منها على حوالي 300 ألف جزيئة هيموغلوبين.</w:t>
            </w:r>
          </w:p>
          <w:p w14:paraId="0DB6D1EE" w14:textId="5ECD4E14" w:rsidR="000F248A" w:rsidRDefault="000F248A" w:rsidP="000F248A">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rPr>
              <w:t xml:space="preserve">يرتبط الهيموغلوبين مع الأكسجين مشكلا خضاب الدم المؤكسج (أوكسي هيموغلوبين): </w:t>
            </w:r>
            <w:r>
              <w:rPr>
                <w:rFonts w:asciiTheme="majorBidi" w:hAnsiTheme="majorBidi" w:cstheme="majorBidi"/>
                <w:sz w:val="24"/>
                <w:szCs w:val="24"/>
                <w:lang w:val="fr-FR"/>
              </w:rPr>
              <w:t>HbO</w:t>
            </w:r>
            <w:r w:rsidRPr="000F248A">
              <w:rPr>
                <w:rFonts w:asciiTheme="majorBidi" w:hAnsiTheme="majorBidi" w:cstheme="majorBidi"/>
                <w:sz w:val="24"/>
                <w:szCs w:val="24"/>
                <w:vertAlign w:val="subscript"/>
                <w:lang w:val="fr-FR"/>
              </w:rPr>
              <w:t>8</w:t>
            </w:r>
            <w:r>
              <w:rPr>
                <w:rFonts w:asciiTheme="majorBidi" w:hAnsiTheme="majorBidi" w:cstheme="majorBidi"/>
                <w:sz w:val="24"/>
                <w:szCs w:val="24"/>
                <w:lang w:val="fr-FR"/>
              </w:rPr>
              <w:t xml:space="preserve"> &gt;&gt;&gt; 4O</w:t>
            </w:r>
            <w:r w:rsidRPr="000F248A">
              <w:rPr>
                <w:rFonts w:asciiTheme="majorBidi" w:hAnsiTheme="majorBidi" w:cstheme="majorBidi"/>
                <w:sz w:val="24"/>
                <w:szCs w:val="24"/>
                <w:vertAlign w:val="subscript"/>
                <w:lang w:val="fr-FR"/>
              </w:rPr>
              <w:t>2</w:t>
            </w:r>
            <w:r>
              <w:rPr>
                <w:rFonts w:asciiTheme="majorBidi" w:hAnsiTheme="majorBidi" w:cstheme="majorBidi"/>
                <w:sz w:val="24"/>
                <w:szCs w:val="24"/>
                <w:lang w:val="fr-FR"/>
              </w:rPr>
              <w:t xml:space="preserve"> + Hb</w:t>
            </w:r>
          </w:p>
          <w:p w14:paraId="05394B6E" w14:textId="6CDDB85D" w:rsidR="000F248A" w:rsidRPr="000F248A" w:rsidRDefault="000F248A" w:rsidP="000F248A">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ينحل الهيموغلوبين العادي (</w:t>
            </w:r>
            <w:r>
              <w:rPr>
                <w:rFonts w:asciiTheme="majorBidi" w:hAnsiTheme="majorBidi" w:cstheme="majorBidi"/>
                <w:sz w:val="24"/>
                <w:szCs w:val="24"/>
                <w:lang w:val="fr-FR" w:bidi="ar-DZ"/>
              </w:rPr>
              <w:t xml:space="preserve">HbA : normal </w:t>
            </w:r>
            <w:r w:rsidRPr="000F248A">
              <w:rPr>
                <w:rFonts w:asciiTheme="majorBidi" w:hAnsiTheme="majorBidi" w:cstheme="majorBidi"/>
                <w:b/>
                <w:bCs/>
                <w:sz w:val="24"/>
                <w:szCs w:val="24"/>
                <w:lang w:val="fr-FR" w:bidi="ar-DZ"/>
              </w:rPr>
              <w:t>A</w:t>
            </w:r>
            <w:r>
              <w:rPr>
                <w:rFonts w:asciiTheme="majorBidi" w:hAnsiTheme="majorBidi" w:cstheme="majorBidi"/>
                <w:sz w:val="24"/>
                <w:szCs w:val="24"/>
                <w:lang w:val="fr-FR" w:bidi="ar-DZ"/>
              </w:rPr>
              <w:t xml:space="preserve">dult </w:t>
            </w:r>
            <w:r w:rsidRPr="000F248A">
              <w:rPr>
                <w:rFonts w:asciiTheme="majorBidi" w:hAnsiTheme="majorBidi" w:cstheme="majorBidi"/>
                <w:b/>
                <w:bCs/>
                <w:sz w:val="24"/>
                <w:szCs w:val="24"/>
                <w:lang w:val="fr-FR" w:bidi="ar-DZ"/>
              </w:rPr>
              <w:t>H</w:t>
            </w:r>
            <w:r>
              <w:rPr>
                <w:rFonts w:asciiTheme="majorBidi" w:hAnsiTheme="majorBidi" w:cstheme="majorBidi"/>
                <w:sz w:val="24"/>
                <w:szCs w:val="24"/>
                <w:lang w:val="fr-FR" w:bidi="ar-DZ"/>
              </w:rPr>
              <w:t>emoglo</w:t>
            </w:r>
            <w:r w:rsidRPr="000F248A">
              <w:rPr>
                <w:rFonts w:asciiTheme="majorBidi" w:hAnsiTheme="majorBidi" w:cstheme="majorBidi"/>
                <w:b/>
                <w:bCs/>
                <w:sz w:val="24"/>
                <w:szCs w:val="24"/>
                <w:lang w:val="fr-FR" w:bidi="ar-DZ"/>
              </w:rPr>
              <w:t>b</w:t>
            </w:r>
            <w:r>
              <w:rPr>
                <w:rFonts w:asciiTheme="majorBidi" w:hAnsiTheme="majorBidi" w:cstheme="majorBidi"/>
                <w:sz w:val="24"/>
                <w:szCs w:val="24"/>
                <w:lang w:val="fr-FR" w:bidi="ar-DZ"/>
              </w:rPr>
              <w:t>in</w:t>
            </w:r>
            <w:r>
              <w:rPr>
                <w:rFonts w:asciiTheme="majorBidi" w:hAnsiTheme="majorBidi" w:cstheme="majorBidi" w:hint="cs"/>
                <w:sz w:val="24"/>
                <w:szCs w:val="24"/>
                <w:rtl/>
                <w:lang w:val="fr-FR" w:bidi="ar-DZ"/>
              </w:rPr>
              <w:t xml:space="preserve">) في هيولى الكرية الحمراء مهما كانت حالته (أوكسي هيموغلوبين أو ديزوكسي هيموغلوبين)، أما عند الشخص المصاب بمرض الدريبانوسيتوز </w:t>
            </w:r>
            <w:r w:rsidR="000D177B">
              <w:rPr>
                <w:rFonts w:asciiTheme="majorBidi" w:hAnsiTheme="majorBidi" w:cstheme="majorBidi" w:hint="cs"/>
                <w:sz w:val="24"/>
                <w:szCs w:val="24"/>
                <w:rtl/>
                <w:lang w:val="fr-FR" w:bidi="ar-DZ"/>
              </w:rPr>
              <w:t xml:space="preserve">فيكون الهيموغلوبين، عند نقص الأكسجين، قليل الذوبان حيث يشكل شبكة من الألياف الصلبة في هيولى الكريات الحمراء فتتشوه بذلك الكريات الحمراء و يصبح لها شكل منجلي، فتصبح حينئذ سريعة الإتلاف (يرمز للهيموغلوبين غير العادي بـ </w:t>
            </w:r>
            <w:r w:rsidR="000D177B">
              <w:rPr>
                <w:rFonts w:asciiTheme="majorBidi" w:hAnsiTheme="majorBidi" w:cstheme="majorBidi"/>
                <w:sz w:val="24"/>
                <w:szCs w:val="24"/>
                <w:lang w:val="fr-FR" w:bidi="ar-DZ"/>
              </w:rPr>
              <w:t xml:space="preserve">HbS : </w:t>
            </w:r>
            <w:r w:rsidR="000D177B" w:rsidRPr="000D177B">
              <w:rPr>
                <w:rFonts w:asciiTheme="majorBidi" w:hAnsiTheme="majorBidi" w:cstheme="majorBidi"/>
                <w:b/>
                <w:bCs/>
                <w:sz w:val="24"/>
                <w:szCs w:val="24"/>
                <w:lang w:val="fr-FR" w:bidi="ar-DZ"/>
              </w:rPr>
              <w:t>S</w:t>
            </w:r>
            <w:r w:rsidR="000D177B">
              <w:rPr>
                <w:rFonts w:asciiTheme="majorBidi" w:hAnsiTheme="majorBidi" w:cstheme="majorBidi"/>
                <w:sz w:val="24"/>
                <w:szCs w:val="24"/>
                <w:lang w:val="fr-FR" w:bidi="ar-DZ"/>
              </w:rPr>
              <w:t>ickle</w:t>
            </w:r>
            <w:r w:rsidR="000D177B" w:rsidRPr="000D177B">
              <w:rPr>
                <w:rFonts w:asciiTheme="majorBidi" w:hAnsiTheme="majorBidi" w:cstheme="majorBidi"/>
                <w:b/>
                <w:bCs/>
                <w:sz w:val="24"/>
                <w:szCs w:val="24"/>
                <w:lang w:val="fr-FR" w:bidi="ar-DZ"/>
              </w:rPr>
              <w:t xml:space="preserve"> H</w:t>
            </w:r>
            <w:r w:rsidR="000D177B">
              <w:rPr>
                <w:rFonts w:asciiTheme="majorBidi" w:hAnsiTheme="majorBidi" w:cstheme="majorBidi"/>
                <w:sz w:val="24"/>
                <w:szCs w:val="24"/>
                <w:lang w:val="fr-FR" w:bidi="ar-DZ"/>
              </w:rPr>
              <w:t>emoglo</w:t>
            </w:r>
            <w:r w:rsidR="000D177B" w:rsidRPr="000D177B">
              <w:rPr>
                <w:rFonts w:asciiTheme="majorBidi" w:hAnsiTheme="majorBidi" w:cstheme="majorBidi"/>
                <w:b/>
                <w:bCs/>
                <w:sz w:val="24"/>
                <w:szCs w:val="24"/>
                <w:lang w:val="fr-FR" w:bidi="ar-DZ"/>
              </w:rPr>
              <w:t>b</w:t>
            </w:r>
            <w:r w:rsidR="000D177B">
              <w:rPr>
                <w:rFonts w:asciiTheme="majorBidi" w:hAnsiTheme="majorBidi" w:cstheme="majorBidi"/>
                <w:sz w:val="24"/>
                <w:szCs w:val="24"/>
                <w:lang w:val="fr-FR" w:bidi="ar-DZ"/>
              </w:rPr>
              <w:t>in</w:t>
            </w:r>
            <w:r w:rsidR="000D177B">
              <w:rPr>
                <w:rFonts w:asciiTheme="majorBidi" w:hAnsiTheme="majorBidi" w:cstheme="majorBidi" w:hint="cs"/>
                <w:sz w:val="24"/>
                <w:szCs w:val="24"/>
                <w:rtl/>
                <w:lang w:val="fr-FR" w:bidi="ar-DZ"/>
              </w:rPr>
              <w:t>).</w:t>
            </w:r>
          </w:p>
          <w:p w14:paraId="53565856" w14:textId="30441F84" w:rsidR="008348EF" w:rsidRPr="00915563" w:rsidRDefault="008348EF" w:rsidP="008348EF">
            <w:pPr>
              <w:tabs>
                <w:tab w:val="left" w:pos="929"/>
              </w:tabs>
              <w:bidi/>
              <w:jc w:val="center"/>
              <w:rPr>
                <w:rFonts w:asciiTheme="majorBidi" w:hAnsiTheme="majorBidi" w:cstheme="majorBidi"/>
                <w:noProof/>
                <w:sz w:val="24"/>
                <w:szCs w:val="24"/>
                <w:rtl/>
                <w:lang w:val="fr-FR"/>
              </w:rPr>
            </w:pPr>
            <w:r w:rsidRPr="009F0623">
              <w:rPr>
                <w:rFonts w:asciiTheme="majorBidi" w:hAnsiTheme="majorBidi" w:cstheme="majorBidi"/>
                <w:noProof/>
                <w:sz w:val="24"/>
                <w:szCs w:val="24"/>
                <w:lang w:bidi="ar-DZ"/>
              </w:rPr>
              <w:drawing>
                <wp:inline distT="0" distB="0" distL="0" distR="0" wp14:anchorId="0D66167B" wp14:editId="5691BE73">
                  <wp:extent cx="5939727" cy="2284763"/>
                  <wp:effectExtent l="19050" t="19050" r="23495" b="203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5960211" cy="2292642"/>
                          </a:xfrm>
                          <a:prstGeom prst="rect">
                            <a:avLst/>
                          </a:prstGeom>
                          <a:ln w="19050">
                            <a:solidFill>
                              <a:srgbClr val="4472C4"/>
                            </a:solidFill>
                          </a:ln>
                        </pic:spPr>
                      </pic:pic>
                    </a:graphicData>
                  </a:graphic>
                </wp:inline>
              </w:drawing>
            </w:r>
          </w:p>
          <w:p w14:paraId="578C4CA1" w14:textId="0A696BDA" w:rsidR="000F254D" w:rsidRPr="0066621B" w:rsidRDefault="000F254D" w:rsidP="00CC05B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075984A" w14:textId="77777777" w:rsidR="0066621B" w:rsidRPr="007764C9" w:rsidRDefault="0066621B" w:rsidP="007764C9">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26B0A42C" w14:textId="6C590EC7" w:rsidR="00946E64" w:rsidRPr="00946E64" w:rsidRDefault="00946E64" w:rsidP="00CC05BD">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الوث</w:t>
            </w:r>
            <w:r w:rsidR="00CC05BD">
              <w:rPr>
                <w:rFonts w:asciiTheme="majorBidi" w:hAnsiTheme="majorBidi" w:cstheme="majorBidi" w:hint="cs"/>
                <w:sz w:val="24"/>
                <w:szCs w:val="24"/>
                <w:rtl/>
                <w:lang w:val="fr-FR"/>
              </w:rPr>
              <w:t>ائق</w:t>
            </w:r>
            <w:r w:rsidR="000D177B">
              <w:rPr>
                <w:rFonts w:asciiTheme="majorBidi" w:hAnsiTheme="majorBidi" w:cstheme="majorBidi" w:hint="cs"/>
                <w:sz w:val="24"/>
                <w:szCs w:val="24"/>
                <w:rtl/>
                <w:lang w:val="fr-FR" w:bidi="ar-DZ"/>
              </w:rPr>
              <w:t xml:space="preserve"> و المعطيات</w:t>
            </w:r>
            <w:r w:rsidR="00531A24">
              <w:rPr>
                <w:rFonts w:asciiTheme="majorBidi" w:hAnsiTheme="majorBidi" w:cstheme="majorBidi" w:hint="cs"/>
                <w:sz w:val="24"/>
                <w:szCs w:val="24"/>
                <w:rtl/>
                <w:lang w:val="fr-FR"/>
              </w:rPr>
              <w:t>،</w:t>
            </w:r>
            <w:r w:rsidR="00CC05BD" w:rsidRPr="00CC05BD">
              <w:rPr>
                <w:rFonts w:asciiTheme="majorBidi" w:hAnsiTheme="majorBidi" w:cstheme="majorBidi" w:hint="cs"/>
                <w:sz w:val="24"/>
                <w:szCs w:val="24"/>
                <w:rtl/>
                <w:lang w:val="fr-FR" w:bidi="ar-DZ"/>
              </w:rPr>
              <w:t xml:space="preserve"> </w:t>
            </w:r>
            <w:r w:rsidR="008203D8">
              <w:rPr>
                <w:rFonts w:asciiTheme="majorBidi" w:hAnsiTheme="majorBidi" w:cstheme="majorBidi" w:hint="cs"/>
                <w:b/>
                <w:bCs/>
                <w:sz w:val="24"/>
                <w:szCs w:val="24"/>
                <w:rtl/>
                <w:lang w:val="fr-FR" w:bidi="ar-DZ"/>
              </w:rPr>
              <w:t>استخرج</w:t>
            </w:r>
            <w:r w:rsidR="00CC05BD" w:rsidRPr="00CC05BD">
              <w:rPr>
                <w:rFonts w:asciiTheme="majorBidi" w:hAnsiTheme="majorBidi" w:cstheme="majorBidi" w:hint="cs"/>
                <w:b/>
                <w:bCs/>
                <w:sz w:val="24"/>
                <w:szCs w:val="24"/>
                <w:rtl/>
                <w:lang w:val="fr-FR" w:bidi="ar-DZ"/>
              </w:rPr>
              <w:t xml:space="preserve"> </w:t>
            </w:r>
            <w:r w:rsidR="000D177B">
              <w:rPr>
                <w:rFonts w:asciiTheme="majorBidi" w:hAnsiTheme="majorBidi" w:cstheme="majorBidi" w:hint="cs"/>
                <w:sz w:val="24"/>
                <w:szCs w:val="24"/>
                <w:rtl/>
                <w:lang w:val="fr-FR" w:bidi="ar-DZ"/>
              </w:rPr>
              <w:t>مستويات النمط الظاهري.</w:t>
            </w:r>
          </w:p>
          <w:p w14:paraId="300180AE" w14:textId="0D018EDF" w:rsidR="007764C9" w:rsidRPr="007764C9" w:rsidRDefault="007764C9" w:rsidP="00C57776">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75D23A5" w14:textId="154CF6B0" w:rsidR="0066621B" w:rsidRPr="007764C9" w:rsidRDefault="0066621B" w:rsidP="007764C9">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0AA6B0A" w14:textId="7C120166" w:rsidR="00946E64" w:rsidRPr="00C32865" w:rsidRDefault="00946E64" w:rsidP="00915563">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8203D8">
              <w:rPr>
                <w:rFonts w:asciiTheme="majorBidi" w:hAnsiTheme="majorBidi" w:cstheme="majorBidi" w:hint="cs"/>
                <w:b/>
                <w:bCs/>
                <w:color w:val="C00000"/>
                <w:sz w:val="24"/>
                <w:szCs w:val="24"/>
                <w:rtl/>
                <w:lang w:val="fr-FR"/>
              </w:rPr>
              <w:t>استخر</w:t>
            </w:r>
            <w:r w:rsidR="00915563">
              <w:rPr>
                <w:rFonts w:asciiTheme="majorBidi" w:hAnsiTheme="majorBidi" w:cstheme="majorBidi" w:hint="cs"/>
                <w:b/>
                <w:bCs/>
                <w:color w:val="C00000"/>
                <w:sz w:val="24"/>
                <w:szCs w:val="24"/>
                <w:rtl/>
                <w:lang w:val="fr-FR"/>
              </w:rPr>
              <w:t>ا</w:t>
            </w:r>
            <w:r w:rsidR="008203D8">
              <w:rPr>
                <w:rFonts w:asciiTheme="majorBidi" w:hAnsiTheme="majorBidi" w:cstheme="majorBidi" w:hint="cs"/>
                <w:b/>
                <w:bCs/>
                <w:color w:val="C00000"/>
                <w:sz w:val="24"/>
                <w:szCs w:val="24"/>
                <w:rtl/>
                <w:lang w:val="fr-FR"/>
              </w:rPr>
              <w:t xml:space="preserve">ج </w:t>
            </w:r>
            <w:r w:rsidR="000D177B">
              <w:rPr>
                <w:rFonts w:asciiTheme="majorBidi" w:hAnsiTheme="majorBidi" w:cstheme="majorBidi" w:hint="cs"/>
                <w:b/>
                <w:bCs/>
                <w:color w:val="C00000"/>
                <w:sz w:val="24"/>
                <w:szCs w:val="24"/>
                <w:rtl/>
                <w:lang w:val="fr-FR"/>
              </w:rPr>
              <w:t>مستويات النمط الظاهري</w:t>
            </w:r>
            <w:r w:rsidRPr="00C32865">
              <w:rPr>
                <w:rFonts w:asciiTheme="majorBidi" w:hAnsiTheme="majorBidi" w:cstheme="majorBidi" w:hint="cs"/>
                <w:b/>
                <w:bCs/>
                <w:color w:val="C00000"/>
                <w:sz w:val="24"/>
                <w:szCs w:val="24"/>
                <w:rtl/>
                <w:lang w:val="fr-FR"/>
              </w:rPr>
              <w:t>:</w:t>
            </w:r>
          </w:p>
          <w:p w14:paraId="24D91A94" w14:textId="6F833479" w:rsidR="00946E64" w:rsidRPr="00946E64" w:rsidRDefault="00946E64" w:rsidP="00946E6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الوثيق</w:t>
            </w:r>
            <w:r w:rsidR="000D177B">
              <w:rPr>
                <w:rFonts w:asciiTheme="majorBidi" w:hAnsiTheme="majorBidi" w:cstheme="majorBidi" w:hint="cs"/>
                <w:b/>
                <w:bCs/>
                <w:color w:val="7030A0"/>
                <w:sz w:val="24"/>
                <w:szCs w:val="24"/>
                <w:rtl/>
                <w:lang w:val="fr-FR"/>
              </w:rPr>
              <w:t>ة 1</w:t>
            </w:r>
            <w:r w:rsidR="00CC05BD">
              <w:rPr>
                <w:rFonts w:asciiTheme="majorBidi" w:hAnsiTheme="majorBidi" w:cstheme="majorBidi" w:hint="cs"/>
                <w:b/>
                <w:bCs/>
                <w:color w:val="7030A0"/>
                <w:sz w:val="24"/>
                <w:szCs w:val="24"/>
                <w:rtl/>
                <w:lang w:val="fr-FR"/>
              </w:rPr>
              <w:t>:</w:t>
            </w:r>
            <w:r w:rsidRPr="00946E64">
              <w:rPr>
                <w:rFonts w:asciiTheme="majorBidi" w:hAnsiTheme="majorBidi" w:cstheme="majorBidi" w:hint="cs"/>
                <w:b/>
                <w:bCs/>
                <w:color w:val="7030A0"/>
                <w:sz w:val="24"/>
                <w:szCs w:val="24"/>
                <w:rtl/>
                <w:lang w:val="fr-FR"/>
              </w:rPr>
              <w:t xml:space="preserve"> </w:t>
            </w:r>
          </w:p>
          <w:p w14:paraId="4959A824" w14:textId="498D2E22" w:rsidR="00B86793" w:rsidRDefault="000D177B" w:rsidP="00B86793">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تقدم الوثيقة معطيات حول أعراض مرض فقر الدم المنجلي على مستوى العضوية حيث ي</w:t>
            </w:r>
            <w:r w:rsidR="000136DE">
              <w:rPr>
                <w:rFonts w:asciiTheme="majorBidi" w:hAnsiTheme="majorBidi" w:cstheme="majorBidi" w:hint="cs"/>
                <w:sz w:val="24"/>
                <w:szCs w:val="24"/>
                <w:rtl/>
                <w:lang w:val="fr-FR"/>
              </w:rPr>
              <w:t>سبب</w:t>
            </w:r>
            <w:r>
              <w:rPr>
                <w:rFonts w:asciiTheme="majorBidi" w:hAnsiTheme="majorBidi" w:cstheme="majorBidi" w:hint="cs"/>
                <w:sz w:val="24"/>
                <w:szCs w:val="24"/>
                <w:rtl/>
                <w:lang w:val="fr-FR"/>
              </w:rPr>
              <w:t xml:space="preserve"> المرض </w:t>
            </w:r>
            <w:r w:rsidR="000136DE">
              <w:rPr>
                <w:rFonts w:asciiTheme="majorBidi" w:hAnsiTheme="majorBidi" w:cstheme="majorBidi" w:hint="cs"/>
                <w:sz w:val="24"/>
                <w:szCs w:val="24"/>
                <w:rtl/>
                <w:lang w:val="fr-FR"/>
              </w:rPr>
              <w:t>ظهور الأعراض</w:t>
            </w:r>
            <w:r>
              <w:rPr>
                <w:rFonts w:asciiTheme="majorBidi" w:hAnsiTheme="majorBidi" w:cstheme="majorBidi" w:hint="cs"/>
                <w:sz w:val="24"/>
                <w:szCs w:val="24"/>
                <w:rtl/>
                <w:lang w:val="fr-FR"/>
              </w:rPr>
              <w:t xml:space="preserve"> التالية:</w:t>
            </w:r>
            <w:r w:rsidR="000136DE">
              <w:rPr>
                <w:rFonts w:asciiTheme="majorBidi" w:hAnsiTheme="majorBidi" w:cstheme="majorBidi" w:hint="cs"/>
                <w:sz w:val="24"/>
                <w:szCs w:val="24"/>
                <w:rtl/>
                <w:lang w:val="fr-FR"/>
              </w:rPr>
              <w:t xml:space="preserve"> </w:t>
            </w:r>
            <w:r w:rsidRPr="000D177B">
              <w:rPr>
                <w:rFonts w:asciiTheme="majorBidi" w:hAnsiTheme="majorBidi" w:cstheme="majorBidi"/>
                <w:sz w:val="24"/>
                <w:szCs w:val="24"/>
                <w:rtl/>
                <w:lang w:val="fr-FR"/>
              </w:rPr>
              <w:t>فقر دم حاد</w:t>
            </w:r>
            <w:r w:rsidR="000136DE">
              <w:rPr>
                <w:rFonts w:asciiTheme="majorBidi" w:hAnsiTheme="majorBidi" w:cstheme="majorBidi" w:hint="cs"/>
                <w:sz w:val="24"/>
                <w:szCs w:val="24"/>
                <w:rtl/>
                <w:lang w:val="fr-FR"/>
              </w:rPr>
              <w:t>، و</w:t>
            </w:r>
            <w:r w:rsidRPr="000D177B">
              <w:rPr>
                <w:rFonts w:asciiTheme="majorBidi" w:hAnsiTheme="majorBidi" w:cstheme="majorBidi"/>
                <w:sz w:val="24"/>
                <w:szCs w:val="24"/>
                <w:rtl/>
                <w:lang w:val="fr-FR"/>
              </w:rPr>
              <w:t>هن عام للجسم</w:t>
            </w:r>
            <w:r w:rsidR="000136DE">
              <w:rPr>
                <w:rFonts w:asciiTheme="majorBidi" w:hAnsiTheme="majorBidi" w:cstheme="majorBidi" w:hint="cs"/>
                <w:sz w:val="24"/>
                <w:szCs w:val="24"/>
                <w:rtl/>
                <w:lang w:val="fr-FR"/>
              </w:rPr>
              <w:t>،</w:t>
            </w:r>
            <w:r w:rsidRPr="000D177B">
              <w:rPr>
                <w:rFonts w:asciiTheme="majorBidi" w:hAnsiTheme="majorBidi" w:cstheme="majorBidi"/>
                <w:sz w:val="24"/>
                <w:szCs w:val="24"/>
                <w:rtl/>
                <w:lang w:val="fr-FR"/>
              </w:rPr>
              <w:t xml:space="preserve"> اضطر بات </w:t>
            </w:r>
            <w:r>
              <w:rPr>
                <w:rFonts w:asciiTheme="majorBidi" w:hAnsiTheme="majorBidi" w:cstheme="majorBidi" w:hint="cs"/>
                <w:sz w:val="24"/>
                <w:szCs w:val="24"/>
                <w:rtl/>
                <w:lang w:val="fr-FR"/>
              </w:rPr>
              <w:t xml:space="preserve">رئوية </w:t>
            </w:r>
            <w:r w:rsidRPr="000D177B">
              <w:rPr>
                <w:rFonts w:asciiTheme="majorBidi" w:hAnsiTheme="majorBidi" w:cstheme="majorBidi"/>
                <w:sz w:val="24"/>
                <w:szCs w:val="24"/>
                <w:rtl/>
                <w:lang w:val="fr-FR"/>
              </w:rPr>
              <w:t>تنفسية</w:t>
            </w:r>
            <w:r w:rsidR="000136DE">
              <w:rPr>
                <w:rFonts w:asciiTheme="majorBidi" w:hAnsiTheme="majorBidi" w:cstheme="majorBidi" w:hint="cs"/>
                <w:sz w:val="24"/>
                <w:szCs w:val="24"/>
                <w:rtl/>
                <w:lang w:val="fr-FR"/>
              </w:rPr>
              <w:t>،</w:t>
            </w:r>
            <w:r w:rsidRPr="000D177B">
              <w:rPr>
                <w:rFonts w:asciiTheme="majorBidi" w:hAnsiTheme="majorBidi" w:cstheme="majorBidi"/>
                <w:sz w:val="24"/>
                <w:szCs w:val="24"/>
                <w:rtl/>
                <w:lang w:val="fr-FR"/>
              </w:rPr>
              <w:t xml:space="preserve"> </w:t>
            </w:r>
            <w:r w:rsidR="000136DE">
              <w:rPr>
                <w:rFonts w:asciiTheme="majorBidi" w:hAnsiTheme="majorBidi" w:cstheme="majorBidi" w:hint="cs"/>
                <w:sz w:val="24"/>
                <w:szCs w:val="24"/>
                <w:rtl/>
                <w:lang w:val="fr-FR"/>
              </w:rPr>
              <w:t xml:space="preserve">نزيف دموي، تخثر الدم، </w:t>
            </w:r>
            <w:r w:rsidR="000136DE" w:rsidRPr="000136DE">
              <w:rPr>
                <w:rFonts w:asciiTheme="majorBidi" w:hAnsiTheme="majorBidi" w:cstheme="majorBidi" w:hint="cs"/>
                <w:sz w:val="24"/>
                <w:szCs w:val="24"/>
                <w:rtl/>
                <w:lang w:val="fr-FR"/>
              </w:rPr>
              <w:t>تضخم الطحال</w:t>
            </w:r>
            <w:r w:rsidR="000136DE">
              <w:rPr>
                <w:rFonts w:asciiTheme="majorBidi" w:hAnsiTheme="majorBidi" w:cstheme="majorBidi" w:hint="cs"/>
                <w:sz w:val="24"/>
                <w:szCs w:val="24"/>
                <w:rtl/>
                <w:lang w:val="fr-FR"/>
              </w:rPr>
              <w:t>،</w:t>
            </w:r>
            <w:r w:rsidR="000136DE" w:rsidRPr="000136DE">
              <w:rPr>
                <w:rFonts w:asciiTheme="majorBidi" w:hAnsiTheme="majorBidi" w:cstheme="majorBidi" w:hint="cs"/>
                <w:sz w:val="24"/>
                <w:szCs w:val="24"/>
                <w:rtl/>
                <w:lang w:val="fr-FR"/>
              </w:rPr>
              <w:t xml:space="preserve"> آلام على مستوى المفاصل.</w:t>
            </w:r>
          </w:p>
          <w:p w14:paraId="482FB1EE" w14:textId="2C7733AB" w:rsidR="00B86793" w:rsidRPr="00915563" w:rsidRDefault="00B86793" w:rsidP="00B86793">
            <w:pPr>
              <w:tabs>
                <w:tab w:val="left" w:pos="929"/>
              </w:tabs>
              <w:bidi/>
              <w:rPr>
                <w:rFonts w:asciiTheme="majorBidi" w:hAnsiTheme="majorBidi" w:cstheme="majorBidi"/>
                <w:sz w:val="24"/>
                <w:szCs w:val="24"/>
                <w:lang w:val="fr-FR"/>
              </w:rPr>
            </w:pPr>
            <w:r w:rsidRPr="00B86793">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Pr="00B86793">
              <w:rPr>
                <w:rFonts w:asciiTheme="majorBidi" w:hAnsiTheme="majorBidi" w:cstheme="majorBidi" w:hint="cs"/>
                <w:sz w:val="24"/>
                <w:szCs w:val="24"/>
                <w:highlight w:val="yellow"/>
                <w:rtl/>
                <w:lang w:val="fr-FR"/>
              </w:rPr>
              <w:t>يتسبب فقر الدم المنجلي في مجموعة من الأعراض</w:t>
            </w:r>
            <w:r w:rsidR="009722F5">
              <w:rPr>
                <w:rFonts w:asciiTheme="majorBidi" w:hAnsiTheme="majorBidi" w:cstheme="majorBidi" w:hint="cs"/>
                <w:sz w:val="24"/>
                <w:szCs w:val="24"/>
                <w:highlight w:val="yellow"/>
                <w:rtl/>
                <w:lang w:val="fr-FR"/>
              </w:rPr>
              <w:t xml:space="preserve"> الظاهرية</w:t>
            </w:r>
            <w:r w:rsidRPr="00B86793">
              <w:rPr>
                <w:rFonts w:asciiTheme="majorBidi" w:hAnsiTheme="majorBidi" w:cstheme="majorBidi" w:hint="cs"/>
                <w:sz w:val="24"/>
                <w:szCs w:val="24"/>
                <w:highlight w:val="yellow"/>
                <w:rtl/>
                <w:lang w:val="fr-FR"/>
              </w:rPr>
              <w:t xml:space="preserve"> تمس أجزاء مختلفة من العضوية.</w:t>
            </w:r>
          </w:p>
          <w:p w14:paraId="4D296081" w14:textId="585BA126" w:rsidR="00946E64" w:rsidRPr="00946E64" w:rsidRDefault="00946E64" w:rsidP="00946E64">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8CD4E87" w14:textId="0E69510C" w:rsidR="00CC05BD" w:rsidRPr="00946E64" w:rsidRDefault="00CC05BD" w:rsidP="00CC05BD">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 xml:space="preserve">ثيقة </w:t>
            </w:r>
            <w:r w:rsidR="000136DE">
              <w:rPr>
                <w:rFonts w:asciiTheme="majorBidi" w:hAnsiTheme="majorBidi" w:cstheme="majorBidi" w:hint="cs"/>
                <w:b/>
                <w:bCs/>
                <w:color w:val="7030A0"/>
                <w:sz w:val="24"/>
                <w:szCs w:val="24"/>
                <w:rtl/>
                <w:lang w:val="fr-FR"/>
              </w:rPr>
              <w:t>2</w:t>
            </w:r>
            <w:r>
              <w:rPr>
                <w:rFonts w:asciiTheme="majorBidi" w:hAnsiTheme="majorBidi" w:cstheme="majorBidi" w:hint="cs"/>
                <w:b/>
                <w:bCs/>
                <w:color w:val="7030A0"/>
                <w:sz w:val="24"/>
                <w:szCs w:val="24"/>
                <w:rtl/>
                <w:lang w:val="fr-FR"/>
              </w:rPr>
              <w:t>:</w:t>
            </w:r>
          </w:p>
          <w:p w14:paraId="5EDF19DF" w14:textId="648656D0" w:rsidR="006C045F" w:rsidRDefault="000136DE" w:rsidP="006C045F">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تقدم الوثيقة دراسة مقارنة على المستوى الخلوي بين كريات الدم الحمراء عند الشخص السليم و المصاب بفقر الدم المنجلي، حيث يتبين أن هناك عددا من الاختلافات عند الشخص المصاب متمثلة في </w:t>
            </w:r>
            <w:r w:rsidR="00D53709">
              <w:rPr>
                <w:rFonts w:asciiTheme="majorBidi" w:hAnsiTheme="majorBidi" w:cstheme="majorBidi" w:hint="cs"/>
                <w:sz w:val="24"/>
                <w:szCs w:val="24"/>
                <w:rtl/>
                <w:lang w:val="fr-FR"/>
              </w:rPr>
              <w:t xml:space="preserve">سهولة تلف الكريات الحمراء التي تؤدي إلى </w:t>
            </w:r>
            <w:r>
              <w:rPr>
                <w:rFonts w:asciiTheme="majorBidi" w:hAnsiTheme="majorBidi" w:cstheme="majorBidi" w:hint="cs"/>
                <w:sz w:val="24"/>
                <w:szCs w:val="24"/>
                <w:rtl/>
                <w:lang w:val="fr-FR"/>
              </w:rPr>
              <w:t>انخفاض عدد</w:t>
            </w:r>
            <w:r w:rsidR="00D53709">
              <w:rPr>
                <w:rFonts w:asciiTheme="majorBidi" w:hAnsiTheme="majorBidi" w:cstheme="majorBidi" w:hint="cs"/>
                <w:sz w:val="24"/>
                <w:szCs w:val="24"/>
                <w:rtl/>
                <w:lang w:val="fr-FR"/>
              </w:rPr>
              <w:t>ها</w:t>
            </w:r>
            <w:r w:rsidR="00B86793">
              <w:rPr>
                <w:rFonts w:asciiTheme="majorBidi" w:hAnsiTheme="majorBidi" w:cstheme="majorBidi" w:hint="cs"/>
                <w:sz w:val="24"/>
                <w:szCs w:val="24"/>
                <w:rtl/>
                <w:lang w:val="fr-FR"/>
              </w:rPr>
              <w:t>،</w:t>
            </w:r>
            <w:r w:rsidR="00D53709">
              <w:rPr>
                <w:rFonts w:asciiTheme="majorBidi" w:hAnsiTheme="majorBidi" w:cstheme="majorBidi" w:hint="cs"/>
                <w:sz w:val="24"/>
                <w:szCs w:val="24"/>
                <w:rtl/>
                <w:lang w:val="fr-FR"/>
              </w:rPr>
              <w:t xml:space="preserve"> تغير شكلها (هلالية، </w:t>
            </w:r>
            <w:r w:rsidR="00D53709">
              <w:rPr>
                <w:rFonts w:asciiTheme="majorBidi" w:hAnsiTheme="majorBidi" w:cstheme="majorBidi" w:hint="cs"/>
                <w:sz w:val="24"/>
                <w:szCs w:val="24"/>
                <w:rtl/>
                <w:lang w:val="fr-FR"/>
              </w:rPr>
              <w:lastRenderedPageBreak/>
              <w:t>منجلية) و تصلبها مما يسبب تراكمها في الأوعية الدموية و بالتالي انسدادها و تباطؤ دوران الدم و منه عدم تزويد أنسجة الجسم بالدم (حرمانها من الأكسجين و المغذيات).</w:t>
            </w:r>
          </w:p>
          <w:p w14:paraId="10BD64BF" w14:textId="6A6FA936" w:rsidR="00B86793" w:rsidRDefault="00B86793" w:rsidP="00B86793">
            <w:pPr>
              <w:tabs>
                <w:tab w:val="left" w:pos="929"/>
              </w:tabs>
              <w:bidi/>
              <w:rPr>
                <w:rFonts w:asciiTheme="majorBidi" w:hAnsiTheme="majorBidi" w:cstheme="majorBidi"/>
                <w:sz w:val="24"/>
                <w:szCs w:val="24"/>
                <w:rtl/>
                <w:lang w:val="fr-FR"/>
              </w:rPr>
            </w:pPr>
            <w:r w:rsidRPr="00B86793">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9722F5" w:rsidRPr="009722F5">
              <w:rPr>
                <w:rFonts w:asciiTheme="majorBidi" w:hAnsiTheme="majorBidi" w:cstheme="majorBidi" w:hint="cs"/>
                <w:sz w:val="24"/>
                <w:szCs w:val="24"/>
                <w:highlight w:val="yellow"/>
                <w:rtl/>
                <w:lang w:val="fr-FR"/>
              </w:rPr>
              <w:t>ال</w:t>
            </w:r>
            <w:r w:rsidRPr="00B86793">
              <w:rPr>
                <w:rFonts w:asciiTheme="majorBidi" w:hAnsiTheme="majorBidi" w:cstheme="majorBidi" w:hint="cs"/>
                <w:sz w:val="24"/>
                <w:szCs w:val="24"/>
                <w:highlight w:val="yellow"/>
                <w:rtl/>
                <w:lang w:val="fr-FR"/>
              </w:rPr>
              <w:t>أعراض</w:t>
            </w:r>
            <w:r w:rsidR="009722F5">
              <w:rPr>
                <w:rFonts w:asciiTheme="majorBidi" w:hAnsiTheme="majorBidi" w:cstheme="majorBidi" w:hint="cs"/>
                <w:sz w:val="24"/>
                <w:szCs w:val="24"/>
                <w:highlight w:val="yellow"/>
                <w:rtl/>
                <w:lang w:val="fr-FR"/>
              </w:rPr>
              <w:t xml:space="preserve"> الظاهرية</w:t>
            </w:r>
            <w:r w:rsidRPr="00B86793">
              <w:rPr>
                <w:rFonts w:asciiTheme="majorBidi" w:hAnsiTheme="majorBidi" w:cstheme="majorBidi" w:hint="cs"/>
                <w:sz w:val="24"/>
                <w:szCs w:val="24"/>
                <w:highlight w:val="yellow"/>
                <w:rtl/>
                <w:lang w:val="fr-FR"/>
              </w:rPr>
              <w:t xml:space="preserve"> </w:t>
            </w:r>
            <w:r w:rsidR="009722F5">
              <w:rPr>
                <w:rFonts w:asciiTheme="majorBidi" w:hAnsiTheme="majorBidi" w:cstheme="majorBidi" w:hint="cs"/>
                <w:sz w:val="24"/>
                <w:szCs w:val="24"/>
                <w:highlight w:val="yellow"/>
                <w:rtl/>
                <w:lang w:val="fr-FR"/>
              </w:rPr>
              <w:t>ل</w:t>
            </w:r>
            <w:r w:rsidRPr="00B86793">
              <w:rPr>
                <w:rFonts w:asciiTheme="majorBidi" w:hAnsiTheme="majorBidi" w:cstheme="majorBidi" w:hint="cs"/>
                <w:sz w:val="24"/>
                <w:szCs w:val="24"/>
                <w:highlight w:val="yellow"/>
                <w:rtl/>
                <w:lang w:val="fr-FR"/>
              </w:rPr>
              <w:t>فقر الدم المنجلي على مستوى العضوية مصدرها خلل على المستوى الخلوي (كريات الدم الحمراء).</w:t>
            </w:r>
          </w:p>
          <w:p w14:paraId="6EE0F775" w14:textId="77777777" w:rsidR="00D53709" w:rsidRPr="00946E64" w:rsidRDefault="00D53709" w:rsidP="00D53709">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478242CF" w14:textId="117F9DBF" w:rsidR="00D53709" w:rsidRPr="00946E64" w:rsidRDefault="00D53709" w:rsidP="00D53709">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استغلال الو</w:t>
            </w:r>
            <w:r>
              <w:rPr>
                <w:rFonts w:asciiTheme="majorBidi" w:hAnsiTheme="majorBidi" w:cstheme="majorBidi" w:hint="cs"/>
                <w:b/>
                <w:bCs/>
                <w:color w:val="7030A0"/>
                <w:sz w:val="24"/>
                <w:szCs w:val="24"/>
                <w:rtl/>
                <w:lang w:val="fr-FR"/>
              </w:rPr>
              <w:t>ثيقة 3:</w:t>
            </w:r>
          </w:p>
          <w:p w14:paraId="0C8B47BD" w14:textId="59904611" w:rsidR="00B86793" w:rsidRPr="00B86793" w:rsidRDefault="00D53709" w:rsidP="00B86793">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تقدم الوثيقة معلومات على المستوى الجزيئي </w:t>
            </w:r>
            <w:r w:rsidR="00B86793">
              <w:rPr>
                <w:rFonts w:asciiTheme="majorBidi" w:hAnsiTheme="majorBidi" w:cstheme="majorBidi" w:hint="cs"/>
                <w:sz w:val="24"/>
                <w:szCs w:val="24"/>
                <w:rtl/>
                <w:lang w:val="fr-FR"/>
              </w:rPr>
              <w:t>حول بروتين الهيموغلوبين عند الشخص السليم و المصاب بفقر الدم المنجلي حيث</w:t>
            </w:r>
            <w:r w:rsidR="00B86793" w:rsidRPr="00B86793">
              <w:rPr>
                <w:rFonts w:asciiTheme="majorBidi" w:hAnsiTheme="majorBidi" w:cstheme="majorBidi"/>
                <w:sz w:val="24"/>
                <w:szCs w:val="24"/>
                <w:rtl/>
                <w:lang w:val="fr-FR"/>
              </w:rPr>
              <w:t xml:space="preserve"> يكون</w:t>
            </w:r>
            <w:r w:rsidR="00B86793">
              <w:rPr>
                <w:rFonts w:asciiTheme="majorBidi" w:hAnsiTheme="majorBidi" w:cstheme="majorBidi" w:hint="cs"/>
                <w:sz w:val="24"/>
                <w:szCs w:val="24"/>
                <w:rtl/>
                <w:lang w:val="fr-FR"/>
              </w:rPr>
              <w:t xml:space="preserve"> </w:t>
            </w:r>
            <w:r w:rsidR="00B86793" w:rsidRPr="00B86793">
              <w:rPr>
                <w:rFonts w:asciiTheme="majorBidi" w:hAnsiTheme="majorBidi" w:cstheme="majorBidi"/>
                <w:sz w:val="24"/>
                <w:szCs w:val="24"/>
                <w:rtl/>
                <w:lang w:val="fr-FR"/>
              </w:rPr>
              <w:t>الهيموغلوبين غير عادي</w:t>
            </w:r>
            <w:r w:rsidR="00B86793" w:rsidRPr="00B86793">
              <w:rPr>
                <w:rFonts w:asciiTheme="majorBidi" w:hAnsiTheme="majorBidi" w:cstheme="majorBidi"/>
                <w:sz w:val="24"/>
                <w:szCs w:val="24"/>
              </w:rPr>
              <w:t xml:space="preserve"> Hb</w:t>
            </w:r>
            <w:r w:rsidR="00B86793">
              <w:rPr>
                <w:rFonts w:asciiTheme="majorBidi" w:hAnsiTheme="majorBidi" w:cstheme="majorBidi"/>
                <w:sz w:val="24"/>
                <w:szCs w:val="24"/>
                <w:lang w:val="fr-FR"/>
              </w:rPr>
              <w:t>S</w:t>
            </w:r>
            <w:r w:rsidR="00B86793" w:rsidRPr="00B86793">
              <w:rPr>
                <w:rFonts w:asciiTheme="majorBidi" w:hAnsiTheme="majorBidi" w:cstheme="majorBidi"/>
                <w:sz w:val="24"/>
                <w:szCs w:val="24"/>
              </w:rPr>
              <w:t xml:space="preserve"> </w:t>
            </w:r>
            <w:r w:rsidR="00B86793" w:rsidRPr="00B86793">
              <w:rPr>
                <w:rFonts w:asciiTheme="majorBidi" w:hAnsiTheme="majorBidi" w:cstheme="majorBidi"/>
                <w:sz w:val="24"/>
                <w:szCs w:val="24"/>
                <w:rtl/>
                <w:lang w:val="fr-FR"/>
              </w:rPr>
              <w:t xml:space="preserve">عند نقص الأكسجين قليل الذوبان </w:t>
            </w:r>
            <w:r w:rsidR="00B86793">
              <w:rPr>
                <w:rFonts w:asciiTheme="majorBidi" w:hAnsiTheme="majorBidi" w:cstheme="majorBidi" w:hint="cs"/>
                <w:sz w:val="24"/>
                <w:szCs w:val="24"/>
                <w:rtl/>
                <w:lang w:val="fr-FR"/>
              </w:rPr>
              <w:t xml:space="preserve">و </w:t>
            </w:r>
            <w:r w:rsidR="00B86793" w:rsidRPr="00B86793">
              <w:rPr>
                <w:rFonts w:asciiTheme="majorBidi" w:hAnsiTheme="majorBidi" w:cstheme="majorBidi"/>
                <w:sz w:val="24"/>
                <w:szCs w:val="24"/>
                <w:rtl/>
                <w:lang w:val="fr-FR"/>
              </w:rPr>
              <w:t>ي</w:t>
            </w:r>
            <w:r w:rsidR="00B86793" w:rsidRPr="00B86793">
              <w:rPr>
                <w:rFonts w:asciiTheme="majorBidi" w:hAnsiTheme="majorBidi" w:cstheme="majorBidi" w:hint="cs"/>
                <w:sz w:val="24"/>
                <w:szCs w:val="24"/>
                <w:rtl/>
                <w:lang w:val="fr-FR"/>
              </w:rPr>
              <w:t>ش</w:t>
            </w:r>
            <w:r w:rsidR="00B86793" w:rsidRPr="00B86793">
              <w:rPr>
                <w:rFonts w:asciiTheme="majorBidi" w:hAnsiTheme="majorBidi" w:cstheme="majorBidi"/>
                <w:sz w:val="24"/>
                <w:szCs w:val="24"/>
                <w:rtl/>
                <w:lang w:val="fr-FR"/>
              </w:rPr>
              <w:t xml:space="preserve">كل </w:t>
            </w:r>
            <w:r w:rsidR="00B86793" w:rsidRPr="00B86793">
              <w:rPr>
                <w:rFonts w:asciiTheme="majorBidi" w:hAnsiTheme="majorBidi" w:cstheme="majorBidi" w:hint="cs"/>
                <w:sz w:val="24"/>
                <w:szCs w:val="24"/>
                <w:rtl/>
                <w:lang w:val="fr-FR"/>
              </w:rPr>
              <w:t>ش</w:t>
            </w:r>
            <w:r w:rsidR="00B86793" w:rsidRPr="00B86793">
              <w:rPr>
                <w:rFonts w:asciiTheme="majorBidi" w:hAnsiTheme="majorBidi" w:cstheme="majorBidi"/>
                <w:sz w:val="24"/>
                <w:szCs w:val="24"/>
                <w:rtl/>
                <w:lang w:val="fr-FR"/>
              </w:rPr>
              <w:t>بكة من ال</w:t>
            </w:r>
            <w:r w:rsidR="00B86793">
              <w:rPr>
                <w:rFonts w:asciiTheme="majorBidi" w:hAnsiTheme="majorBidi" w:cstheme="majorBidi" w:hint="cs"/>
                <w:sz w:val="24"/>
                <w:szCs w:val="24"/>
                <w:rtl/>
                <w:lang w:val="fr-FR"/>
              </w:rPr>
              <w:t>أ</w:t>
            </w:r>
            <w:r w:rsidR="00B86793" w:rsidRPr="00B86793">
              <w:rPr>
                <w:rFonts w:asciiTheme="majorBidi" w:hAnsiTheme="majorBidi" w:cstheme="majorBidi" w:hint="cs"/>
                <w:sz w:val="24"/>
                <w:szCs w:val="24"/>
                <w:rtl/>
                <w:lang w:val="fr-FR"/>
              </w:rPr>
              <w:t>لي</w:t>
            </w:r>
            <w:r w:rsidR="00B86793" w:rsidRPr="00B86793">
              <w:rPr>
                <w:rFonts w:asciiTheme="majorBidi" w:hAnsiTheme="majorBidi" w:cstheme="majorBidi"/>
                <w:sz w:val="24"/>
                <w:szCs w:val="24"/>
                <w:rtl/>
                <w:lang w:val="fr-FR"/>
              </w:rPr>
              <w:t>اف الصلبة في هيولى</w:t>
            </w:r>
            <w:r w:rsidR="00B86793">
              <w:rPr>
                <w:rFonts w:asciiTheme="majorBidi" w:hAnsiTheme="majorBidi" w:cstheme="majorBidi" w:hint="cs"/>
                <w:sz w:val="24"/>
                <w:szCs w:val="24"/>
                <w:rtl/>
                <w:lang w:val="fr-FR"/>
              </w:rPr>
              <w:t xml:space="preserve"> </w:t>
            </w:r>
            <w:r w:rsidR="00B86793" w:rsidRPr="00B86793">
              <w:rPr>
                <w:rFonts w:asciiTheme="majorBidi" w:hAnsiTheme="majorBidi" w:cstheme="majorBidi"/>
                <w:sz w:val="24"/>
                <w:szCs w:val="24"/>
                <w:rtl/>
                <w:lang w:val="fr-FR"/>
              </w:rPr>
              <w:t>الكريات الدموية الحمراء سهلة الاتلاف</w:t>
            </w:r>
            <w:r w:rsidR="00B86793" w:rsidRPr="00B86793">
              <w:rPr>
                <w:rFonts w:asciiTheme="majorBidi" w:hAnsiTheme="majorBidi" w:cstheme="majorBidi"/>
                <w:sz w:val="24"/>
                <w:szCs w:val="24"/>
              </w:rPr>
              <w:t>.</w:t>
            </w:r>
          </w:p>
          <w:p w14:paraId="79E204D9" w14:textId="68A04909" w:rsidR="00D53709" w:rsidRDefault="00B86793" w:rsidP="00D53709">
            <w:pPr>
              <w:tabs>
                <w:tab w:val="left" w:pos="929"/>
              </w:tabs>
              <w:bidi/>
              <w:rPr>
                <w:rFonts w:asciiTheme="majorBidi" w:hAnsiTheme="majorBidi" w:cstheme="majorBidi"/>
                <w:sz w:val="24"/>
                <w:szCs w:val="24"/>
                <w:rtl/>
                <w:lang w:val="fr-FR" w:bidi="ar-DZ"/>
              </w:rPr>
            </w:pPr>
            <w:r w:rsidRPr="009722F5">
              <w:rPr>
                <w:rFonts w:asciiTheme="majorBidi" w:hAnsiTheme="majorBidi" w:cstheme="majorBidi" w:hint="cs"/>
                <w:b/>
                <w:bCs/>
                <w:sz w:val="24"/>
                <w:szCs w:val="24"/>
                <w:rtl/>
                <w:lang w:val="fr-FR" w:bidi="ar-DZ"/>
              </w:rPr>
              <w:t>- الاستنتاج:</w:t>
            </w:r>
            <w:r>
              <w:rPr>
                <w:rFonts w:asciiTheme="majorBidi" w:hAnsiTheme="majorBidi" w:cstheme="majorBidi" w:hint="cs"/>
                <w:sz w:val="24"/>
                <w:szCs w:val="24"/>
                <w:rtl/>
                <w:lang w:val="fr-FR" w:bidi="ar-DZ"/>
              </w:rPr>
              <w:t xml:space="preserve"> </w:t>
            </w:r>
            <w:r w:rsidRPr="009722F5">
              <w:rPr>
                <w:rFonts w:asciiTheme="majorBidi" w:hAnsiTheme="majorBidi" w:cstheme="majorBidi" w:hint="cs"/>
                <w:sz w:val="24"/>
                <w:szCs w:val="24"/>
                <w:highlight w:val="yellow"/>
                <w:rtl/>
                <w:lang w:val="fr-FR" w:bidi="ar-DZ"/>
              </w:rPr>
              <w:t>الصفات غير العادية ل</w:t>
            </w:r>
            <w:r w:rsidR="009722F5" w:rsidRPr="009722F5">
              <w:rPr>
                <w:rFonts w:asciiTheme="majorBidi" w:hAnsiTheme="majorBidi" w:cstheme="majorBidi" w:hint="cs"/>
                <w:sz w:val="24"/>
                <w:szCs w:val="24"/>
                <w:highlight w:val="yellow"/>
                <w:rtl/>
                <w:lang w:val="fr-FR" w:bidi="ar-DZ"/>
              </w:rPr>
              <w:t>كريات الدم الحمراء المنجلية مصدرها خلل على المستوى الجزيئي (الهيموغلوبين الداخل في تركيبها).</w:t>
            </w:r>
          </w:p>
          <w:p w14:paraId="55C87C51" w14:textId="77777777" w:rsidR="00CC05BD" w:rsidRPr="002F0368" w:rsidRDefault="00CC05BD" w:rsidP="00CC05BD">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FD5D3C8" w14:textId="4A2D7888" w:rsidR="009722F5" w:rsidRDefault="00946E64" w:rsidP="00F80502">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و</w:t>
            </w:r>
            <w:r w:rsidR="00345F01">
              <w:rPr>
                <w:rFonts w:asciiTheme="majorBidi" w:hAnsiTheme="majorBidi" w:cstheme="majorBidi" w:hint="cs"/>
                <w:b/>
                <w:bCs/>
                <w:sz w:val="24"/>
                <w:szCs w:val="24"/>
                <w:rtl/>
                <w:lang w:val="fr-FR" w:bidi="ar-MA"/>
              </w:rPr>
              <w:t xml:space="preserve"> </w:t>
            </w:r>
            <w:r w:rsidRPr="001604EF">
              <w:rPr>
                <w:rFonts w:asciiTheme="majorBidi" w:hAnsiTheme="majorBidi" w:cstheme="majorBidi" w:hint="cs"/>
                <w:b/>
                <w:bCs/>
                <w:sz w:val="24"/>
                <w:szCs w:val="24"/>
                <w:rtl/>
                <w:lang w:val="fr-FR" w:bidi="ar-MA"/>
              </w:rPr>
              <w:t xml:space="preserve">منه: </w:t>
            </w:r>
          </w:p>
          <w:p w14:paraId="020DE86D" w14:textId="26DE5E0F" w:rsidR="0069471F" w:rsidRPr="00915563" w:rsidRDefault="009722F5" w:rsidP="00345F01">
            <w:pPr>
              <w:tabs>
                <w:tab w:val="left" w:pos="929"/>
              </w:tabs>
              <w:bidi/>
              <w:rPr>
                <w:rFonts w:asciiTheme="majorBidi" w:hAnsiTheme="majorBidi" w:cstheme="majorBidi"/>
                <w:sz w:val="24"/>
                <w:szCs w:val="24"/>
                <w:highlight w:val="cyan"/>
                <w:lang w:val="fr-FR" w:bidi="ar-DZ"/>
              </w:rPr>
            </w:pPr>
            <w:r w:rsidRPr="009722F5">
              <w:rPr>
                <w:rFonts w:asciiTheme="majorBidi" w:hAnsiTheme="majorBidi" w:cstheme="majorBidi"/>
                <w:sz w:val="24"/>
                <w:szCs w:val="24"/>
                <w:highlight w:val="cyan"/>
                <w:rtl/>
                <w:lang w:val="fr-FR" w:bidi="ar-DZ"/>
              </w:rPr>
              <w:t>يتجلى النمط الظاهري على المستوى الجزيئي، على المستوى الخلوي و على مستوى العضوية</w:t>
            </w:r>
            <w:r w:rsidRPr="009722F5">
              <w:rPr>
                <w:rFonts w:asciiTheme="majorBidi" w:hAnsiTheme="majorBidi" w:cstheme="majorBidi" w:hint="cs"/>
                <w:sz w:val="24"/>
                <w:szCs w:val="24"/>
                <w:highlight w:val="cyan"/>
                <w:rtl/>
                <w:lang w:val="fr-FR" w:bidi="ar-DZ"/>
              </w:rPr>
              <w:t xml:space="preserve">، </w:t>
            </w:r>
            <w:r>
              <w:rPr>
                <w:rFonts w:asciiTheme="majorBidi" w:hAnsiTheme="majorBidi" w:cstheme="majorBidi" w:hint="cs"/>
                <w:sz w:val="24"/>
                <w:szCs w:val="24"/>
                <w:highlight w:val="cyan"/>
                <w:rtl/>
                <w:lang w:val="fr-FR" w:bidi="ar-DZ"/>
              </w:rPr>
              <w:t>و</w:t>
            </w:r>
            <w:r w:rsidRPr="009722F5">
              <w:rPr>
                <w:rFonts w:asciiTheme="majorBidi" w:hAnsiTheme="majorBidi" w:cstheme="majorBidi" w:hint="cs"/>
                <w:sz w:val="24"/>
                <w:szCs w:val="24"/>
                <w:highlight w:val="cyan"/>
                <w:rtl/>
                <w:lang w:val="fr-FR" w:bidi="ar-DZ"/>
              </w:rPr>
              <w:t xml:space="preserve"> </w:t>
            </w:r>
            <w:r w:rsidRPr="009722F5">
              <w:rPr>
                <w:rFonts w:asciiTheme="majorBidi" w:hAnsiTheme="majorBidi" w:cstheme="majorBidi"/>
                <w:sz w:val="24"/>
                <w:szCs w:val="24"/>
                <w:highlight w:val="cyan"/>
                <w:rtl/>
                <w:lang w:val="fr-FR"/>
              </w:rPr>
              <w:t>تكون الخصائص المختلفة ل</w:t>
            </w:r>
            <w:r>
              <w:rPr>
                <w:rFonts w:asciiTheme="majorBidi" w:hAnsiTheme="majorBidi" w:cstheme="majorBidi" w:hint="cs"/>
                <w:sz w:val="24"/>
                <w:szCs w:val="24"/>
                <w:highlight w:val="cyan"/>
                <w:rtl/>
                <w:lang w:val="fr-FR"/>
              </w:rPr>
              <w:t>هذه ال</w:t>
            </w:r>
            <w:r w:rsidRPr="009722F5">
              <w:rPr>
                <w:rFonts w:asciiTheme="majorBidi" w:hAnsiTheme="majorBidi" w:cstheme="majorBidi"/>
                <w:sz w:val="24"/>
                <w:szCs w:val="24"/>
                <w:highlight w:val="cyan"/>
                <w:rtl/>
                <w:lang w:val="fr-FR"/>
              </w:rPr>
              <w:t>مستويات مرتبطة ببعضها حيث ت</w:t>
            </w:r>
            <w:r>
              <w:rPr>
                <w:rFonts w:asciiTheme="majorBidi" w:hAnsiTheme="majorBidi" w:cstheme="majorBidi" w:hint="cs"/>
                <w:sz w:val="24"/>
                <w:szCs w:val="24"/>
                <w:highlight w:val="cyan"/>
                <w:rtl/>
                <w:lang w:val="fr-FR"/>
              </w:rPr>
              <w:t>تراكم</w:t>
            </w:r>
            <w:r w:rsidRPr="009722F5">
              <w:rPr>
                <w:rFonts w:asciiTheme="majorBidi" w:hAnsiTheme="majorBidi" w:cstheme="majorBidi"/>
                <w:sz w:val="24"/>
                <w:szCs w:val="24"/>
                <w:highlight w:val="cyan"/>
                <w:rtl/>
                <w:lang w:val="fr-FR"/>
              </w:rPr>
              <w:t xml:space="preserve"> جزيئات الهيموغلوبين</w:t>
            </w:r>
            <w:r w:rsidRPr="009722F5">
              <w:rPr>
                <w:rFonts w:asciiTheme="majorBidi" w:hAnsiTheme="majorBidi" w:cstheme="majorBidi"/>
                <w:sz w:val="24"/>
                <w:szCs w:val="24"/>
                <w:highlight w:val="cyan"/>
                <w:lang w:bidi="ar-DZ"/>
              </w:rPr>
              <w:t>Hb</w:t>
            </w:r>
            <w:r>
              <w:rPr>
                <w:rFonts w:asciiTheme="majorBidi" w:hAnsiTheme="majorBidi" w:cstheme="majorBidi"/>
                <w:sz w:val="24"/>
                <w:szCs w:val="24"/>
                <w:highlight w:val="cyan"/>
                <w:lang w:val="fr-FR" w:bidi="ar-DZ"/>
              </w:rPr>
              <w:t>S</w:t>
            </w:r>
            <w:r w:rsidRPr="009722F5">
              <w:rPr>
                <w:rFonts w:asciiTheme="majorBidi" w:hAnsiTheme="majorBidi" w:cstheme="majorBidi"/>
                <w:sz w:val="24"/>
                <w:szCs w:val="24"/>
                <w:highlight w:val="cyan"/>
                <w:lang w:bidi="ar-DZ"/>
              </w:rPr>
              <w:t xml:space="preserve"> </w:t>
            </w:r>
            <w:r w:rsidRPr="009722F5">
              <w:rPr>
                <w:rFonts w:asciiTheme="majorBidi" w:hAnsiTheme="majorBidi" w:cstheme="majorBidi" w:hint="cs"/>
                <w:sz w:val="24"/>
                <w:szCs w:val="24"/>
                <w:highlight w:val="cyan"/>
                <w:rtl/>
                <w:lang w:val="fr-FR" w:bidi="ar-DZ"/>
              </w:rPr>
              <w:t xml:space="preserve"> </w:t>
            </w:r>
            <w:r w:rsidRPr="009722F5">
              <w:rPr>
                <w:rFonts w:asciiTheme="majorBidi" w:hAnsiTheme="majorBidi" w:cstheme="majorBidi"/>
                <w:sz w:val="24"/>
                <w:szCs w:val="24"/>
                <w:highlight w:val="cyan"/>
                <w:rtl/>
                <w:lang w:val="fr-FR"/>
              </w:rPr>
              <w:t>مع بعضها عند انخفاض نسبة الأكسجين مما يؤدي الى تشكل ألياف طويلة فيتغير بذلك شكل الكريات الدموية</w:t>
            </w:r>
            <w:r w:rsidRPr="009722F5">
              <w:rPr>
                <w:rFonts w:asciiTheme="majorBidi" w:hAnsiTheme="majorBidi" w:cstheme="majorBidi" w:hint="cs"/>
                <w:sz w:val="24"/>
                <w:szCs w:val="24"/>
                <w:highlight w:val="cyan"/>
                <w:rtl/>
                <w:lang w:val="fr-FR"/>
              </w:rPr>
              <w:t xml:space="preserve"> </w:t>
            </w:r>
            <w:r w:rsidRPr="009722F5">
              <w:rPr>
                <w:rFonts w:asciiTheme="majorBidi" w:hAnsiTheme="majorBidi" w:cstheme="majorBidi"/>
                <w:sz w:val="24"/>
                <w:szCs w:val="24"/>
                <w:highlight w:val="cyan"/>
                <w:rtl/>
                <w:lang w:val="fr-FR"/>
              </w:rPr>
              <w:t>الحمراء التي تأخذ شكلا منجليا مما يجعلها هشة و</w:t>
            </w:r>
            <w:r w:rsidRPr="009722F5">
              <w:rPr>
                <w:rFonts w:asciiTheme="majorBidi" w:hAnsiTheme="majorBidi" w:cstheme="majorBidi" w:hint="cs"/>
                <w:sz w:val="24"/>
                <w:szCs w:val="24"/>
                <w:highlight w:val="cyan"/>
                <w:rtl/>
                <w:lang w:val="fr-FR"/>
              </w:rPr>
              <w:t xml:space="preserve"> </w:t>
            </w:r>
            <w:r w:rsidRPr="009722F5">
              <w:rPr>
                <w:rFonts w:asciiTheme="majorBidi" w:hAnsiTheme="majorBidi" w:cstheme="majorBidi"/>
                <w:sz w:val="24"/>
                <w:szCs w:val="24"/>
                <w:highlight w:val="cyan"/>
                <w:rtl/>
                <w:lang w:val="fr-FR"/>
              </w:rPr>
              <w:t>سهلة الإتلاف مسببة فقر الدم عند الشخص المصاب</w:t>
            </w:r>
            <w:r w:rsidRPr="009722F5">
              <w:rPr>
                <w:rFonts w:asciiTheme="majorBidi" w:hAnsiTheme="majorBidi" w:cstheme="majorBidi" w:hint="cs"/>
                <w:sz w:val="24"/>
                <w:szCs w:val="24"/>
                <w:highlight w:val="cyan"/>
                <w:rtl/>
                <w:lang w:val="fr-FR"/>
              </w:rPr>
              <w:t>.</w:t>
            </w:r>
          </w:p>
        </w:tc>
      </w:tr>
      <w:tr w:rsidR="00403C42" w:rsidRPr="001012E9" w14:paraId="0167128D" w14:textId="77777777" w:rsidTr="00672C52">
        <w:tc>
          <w:tcPr>
            <w:tcW w:w="10777" w:type="dxa"/>
            <w:gridSpan w:val="2"/>
            <w:shd w:val="clear" w:color="auto" w:fill="DBDBDB" w:themeFill="accent3" w:themeFillTint="66"/>
          </w:tcPr>
          <w:p w14:paraId="48690EBC" w14:textId="21070F30" w:rsidR="00403C42" w:rsidRPr="001012E9" w:rsidRDefault="00403C42" w:rsidP="00F80502">
            <w:pPr>
              <w:tabs>
                <w:tab w:val="left" w:pos="929"/>
              </w:tabs>
              <w:bidi/>
              <w:jc w:val="center"/>
              <w:rPr>
                <w:rFonts w:asciiTheme="majorBidi" w:hAnsiTheme="majorBidi" w:cs="A Noor"/>
                <w:b/>
                <w:bCs/>
                <w:color w:val="0070C0"/>
                <w:sz w:val="28"/>
                <w:szCs w:val="28"/>
                <w:u w:val="single"/>
                <w:rtl/>
                <w:lang w:val="fr-FR" w:bidi="ar-DZ"/>
              </w:rPr>
            </w:pPr>
            <w:r>
              <w:rPr>
                <w:rFonts w:asciiTheme="majorBidi" w:hAnsiTheme="majorBidi" w:cs="A Noor" w:hint="cs"/>
                <w:b/>
                <w:bCs/>
                <w:color w:val="0070C0"/>
                <w:sz w:val="28"/>
                <w:szCs w:val="28"/>
                <w:rtl/>
                <w:lang w:val="fr-FR"/>
              </w:rPr>
              <w:lastRenderedPageBreak/>
              <w:t>2</w:t>
            </w:r>
            <w:r w:rsidRPr="001F1D89">
              <w:rPr>
                <w:rFonts w:asciiTheme="majorBidi" w:hAnsiTheme="majorBidi" w:cs="A Noor" w:hint="cs"/>
                <w:b/>
                <w:bCs/>
                <w:color w:val="0070C0"/>
                <w:sz w:val="28"/>
                <w:szCs w:val="28"/>
                <w:rtl/>
                <w:lang w:val="fr-FR"/>
              </w:rPr>
              <w:t>/</w:t>
            </w:r>
            <w:r w:rsidRPr="009F7F49">
              <w:rPr>
                <w:rFonts w:asciiTheme="majorBidi" w:hAnsiTheme="majorBidi" w:cs="A Noor" w:hint="cs"/>
                <w:b/>
                <w:bCs/>
                <w:color w:val="0070C0"/>
                <w:sz w:val="28"/>
                <w:szCs w:val="28"/>
                <w:rtl/>
                <w:lang w:val="fr-FR"/>
              </w:rPr>
              <w:t xml:space="preserve"> </w:t>
            </w:r>
            <w:r w:rsidR="00345F01">
              <w:rPr>
                <w:rFonts w:asciiTheme="majorBidi" w:hAnsiTheme="majorBidi" w:cs="A Noor" w:hint="cs"/>
                <w:b/>
                <w:bCs/>
                <w:color w:val="0070C0"/>
                <w:sz w:val="28"/>
                <w:szCs w:val="28"/>
                <w:u w:val="single"/>
                <w:rtl/>
                <w:lang w:val="fr-FR" w:bidi="ar-DZ"/>
              </w:rPr>
              <w:t>العلاقة بين النمط الوراثي و النمط الظاهري</w:t>
            </w:r>
          </w:p>
        </w:tc>
      </w:tr>
      <w:tr w:rsidR="00403C42" w14:paraId="45ED5CBA" w14:textId="77777777" w:rsidTr="00D00B70">
        <w:tc>
          <w:tcPr>
            <w:tcW w:w="10777" w:type="dxa"/>
            <w:gridSpan w:val="2"/>
            <w:shd w:val="clear" w:color="auto" w:fill="FFFFFF" w:themeFill="background1"/>
          </w:tcPr>
          <w:p w14:paraId="1BE2779A" w14:textId="429C5C0D" w:rsidR="00DC724D" w:rsidRDefault="00DC724D" w:rsidP="00F80502">
            <w:pPr>
              <w:tabs>
                <w:tab w:val="left" w:pos="929"/>
              </w:tabs>
              <w:bidi/>
              <w:rPr>
                <w:rFonts w:asciiTheme="majorBidi" w:hAnsiTheme="majorBidi" w:cstheme="majorBidi"/>
                <w:b/>
                <w:bCs/>
                <w:color w:val="7030A0"/>
                <w:sz w:val="24"/>
                <w:szCs w:val="24"/>
                <w:u w:val="single"/>
                <w:rtl/>
                <w:lang w:bidi="ar-DZ"/>
              </w:rPr>
            </w:pPr>
            <w:r w:rsidRPr="00946E64">
              <w:rPr>
                <w:rFonts w:asciiTheme="majorBidi" w:hAnsiTheme="majorBidi" w:cstheme="majorBidi" w:hint="cs"/>
                <w:b/>
                <w:bCs/>
                <w:color w:val="7030A0"/>
                <w:sz w:val="24"/>
                <w:szCs w:val="24"/>
                <w:rtl/>
                <w:lang w:bidi="ar-DZ"/>
              </w:rPr>
              <w:t xml:space="preserve">- </w:t>
            </w:r>
            <w:r w:rsidR="00A436AF">
              <w:rPr>
                <w:rFonts w:asciiTheme="majorBidi" w:hAnsiTheme="majorBidi" w:cstheme="majorBidi" w:hint="cs"/>
                <w:b/>
                <w:bCs/>
                <w:color w:val="7030A0"/>
                <w:sz w:val="24"/>
                <w:szCs w:val="24"/>
                <w:u w:val="single"/>
                <w:rtl/>
                <w:lang w:bidi="ar-DZ"/>
              </w:rPr>
              <w:t>مكتسبات قبلية</w:t>
            </w:r>
          </w:p>
          <w:p w14:paraId="038429E1" w14:textId="68BD3D32" w:rsidR="00A436AF" w:rsidRDefault="00362F18" w:rsidP="00A436AF">
            <w:pPr>
              <w:tabs>
                <w:tab w:val="left" w:pos="929"/>
              </w:tabs>
              <w:bidi/>
              <w:rPr>
                <w:rFonts w:asciiTheme="majorBidi" w:hAnsiTheme="majorBidi" w:cstheme="majorBidi"/>
                <w:sz w:val="24"/>
                <w:szCs w:val="24"/>
                <w:rtl/>
                <w:lang w:bidi="ar-DZ"/>
              </w:rPr>
            </w:pPr>
            <w:r>
              <w:rPr>
                <w:rFonts w:asciiTheme="majorBidi" w:hAnsiTheme="majorBidi" w:cstheme="majorBidi" w:hint="cs"/>
                <w:sz w:val="24"/>
                <w:szCs w:val="24"/>
                <w:rtl/>
                <w:lang w:bidi="ar-DZ"/>
              </w:rPr>
              <w:t>- يتكون كل بروتين من تسلسل محدد للأحماض الأمينية.</w:t>
            </w:r>
          </w:p>
          <w:p w14:paraId="5C1BDBCC" w14:textId="7C7F57FF" w:rsidR="00362F18" w:rsidRDefault="00362F18" w:rsidP="00362F18">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 يتكون الـ </w:t>
            </w:r>
            <w:r>
              <w:rPr>
                <w:rFonts w:asciiTheme="majorBidi" w:hAnsiTheme="majorBidi" w:cstheme="majorBidi"/>
                <w:sz w:val="24"/>
                <w:szCs w:val="24"/>
                <w:lang w:val="fr-FR" w:bidi="ar-DZ"/>
              </w:rPr>
              <w:t>ADN</w:t>
            </w:r>
            <w:r>
              <w:rPr>
                <w:rFonts w:asciiTheme="majorBidi" w:hAnsiTheme="majorBidi" w:cstheme="majorBidi" w:hint="cs"/>
                <w:sz w:val="24"/>
                <w:szCs w:val="24"/>
                <w:rtl/>
                <w:lang w:val="fr-FR" w:bidi="ar-DZ"/>
              </w:rPr>
              <w:t xml:space="preserve"> من تسلسل محدد من النيكليوتيدات.</w:t>
            </w:r>
          </w:p>
          <w:p w14:paraId="3C5FD9A2" w14:textId="5E2796EC" w:rsidR="00362F18" w:rsidRDefault="00362F18" w:rsidP="00362F18">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 البروتين هو مصدر النمط الظاهري (المثال السابق: الهيموغلوبين </w:t>
            </w:r>
            <w:r>
              <w:rPr>
                <w:rFonts w:asciiTheme="majorBidi" w:hAnsiTheme="majorBidi" w:cstheme="majorBidi"/>
                <w:sz w:val="24"/>
                <w:szCs w:val="24"/>
                <w:lang w:val="fr-FR" w:bidi="ar-DZ"/>
              </w:rPr>
              <w:t>HbS</w:t>
            </w:r>
            <w:r>
              <w:rPr>
                <w:rFonts w:asciiTheme="majorBidi" w:hAnsiTheme="majorBidi" w:cstheme="majorBidi" w:hint="cs"/>
                <w:sz w:val="24"/>
                <w:szCs w:val="24"/>
                <w:rtl/>
                <w:lang w:val="fr-FR" w:bidi="ar-DZ"/>
              </w:rPr>
              <w:t xml:space="preserve"> هو مصدر الأعراض المرضية الظاهرية).</w:t>
            </w:r>
          </w:p>
          <w:p w14:paraId="45F53279" w14:textId="4A078000" w:rsidR="00362F18" w:rsidRDefault="00362F18" w:rsidP="00362F18">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المورثات تعبر عن صفات ظاهرية.</w:t>
            </w:r>
          </w:p>
          <w:p w14:paraId="3463E644" w14:textId="77777777" w:rsidR="00362F18" w:rsidRPr="00E80059" w:rsidRDefault="00362F18" w:rsidP="00362F1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7858C1A" w14:textId="77777777" w:rsidR="00362F18" w:rsidRPr="007764C9" w:rsidRDefault="00362F18" w:rsidP="00362F18">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595CB3A3" w14:textId="540C3C3C" w:rsidR="00362F18" w:rsidRPr="007531F1" w:rsidRDefault="00362F18" w:rsidP="00362F18">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 xml:space="preserve">باستغلال </w:t>
            </w:r>
            <w:r>
              <w:rPr>
                <w:rFonts w:asciiTheme="majorBidi" w:hAnsiTheme="majorBidi" w:cstheme="majorBidi" w:hint="cs"/>
                <w:sz w:val="24"/>
                <w:szCs w:val="24"/>
                <w:rtl/>
                <w:lang w:val="fr-FR"/>
              </w:rPr>
              <w:t>مكتسباتك،</w:t>
            </w:r>
            <w:r w:rsidRPr="00CC05BD">
              <w:rPr>
                <w:rFonts w:asciiTheme="majorBidi" w:hAnsiTheme="majorBidi" w:cstheme="majorBidi" w:hint="cs"/>
                <w:sz w:val="24"/>
                <w:szCs w:val="24"/>
                <w:rtl/>
                <w:lang w:val="fr-FR" w:bidi="ar-DZ"/>
              </w:rPr>
              <w:t xml:space="preserve"> </w:t>
            </w:r>
            <w:r>
              <w:rPr>
                <w:rFonts w:asciiTheme="majorBidi" w:hAnsiTheme="majorBidi" w:cstheme="majorBidi" w:hint="cs"/>
                <w:b/>
                <w:bCs/>
                <w:sz w:val="24"/>
                <w:szCs w:val="24"/>
                <w:rtl/>
                <w:lang w:val="fr-FR" w:bidi="ar-DZ"/>
              </w:rPr>
              <w:t xml:space="preserve">اقترح </w:t>
            </w:r>
            <w:r>
              <w:rPr>
                <w:rFonts w:asciiTheme="majorBidi" w:hAnsiTheme="majorBidi" w:cstheme="majorBidi" w:hint="cs"/>
                <w:sz w:val="24"/>
                <w:szCs w:val="24"/>
                <w:rtl/>
                <w:lang w:val="fr-FR" w:bidi="ar-DZ"/>
              </w:rPr>
              <w:t>فرضية تبين فيها العلاقة بين المورثة و المستوى الأول من النمط الظاهري (المستوى الجزيئي).</w:t>
            </w:r>
          </w:p>
          <w:p w14:paraId="54644729" w14:textId="77777777" w:rsidR="00362F18" w:rsidRPr="007764C9" w:rsidRDefault="00362F18" w:rsidP="00362F1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60ACCA8" w14:textId="77777777" w:rsidR="00362F18" w:rsidRPr="007764C9" w:rsidRDefault="00362F18" w:rsidP="00362F18">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075A1DEE" w14:textId="77777777" w:rsidR="00362F18" w:rsidRPr="00C32865" w:rsidRDefault="00362F18" w:rsidP="00362F18">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Pr="007531F1">
              <w:rPr>
                <w:rFonts w:asciiTheme="majorBidi" w:hAnsiTheme="majorBidi" w:cstheme="majorBidi" w:hint="cs"/>
                <w:b/>
                <w:bCs/>
                <w:sz w:val="24"/>
                <w:szCs w:val="24"/>
                <w:rtl/>
                <w:lang w:val="fr-FR" w:bidi="ar-DZ"/>
              </w:rPr>
              <w:t xml:space="preserve"> </w:t>
            </w:r>
            <w:r w:rsidRPr="007531F1">
              <w:rPr>
                <w:rFonts w:asciiTheme="majorBidi" w:hAnsiTheme="majorBidi" w:cstheme="majorBidi" w:hint="cs"/>
                <w:b/>
                <w:bCs/>
                <w:color w:val="C00000"/>
                <w:sz w:val="24"/>
                <w:szCs w:val="24"/>
                <w:rtl/>
                <w:lang w:val="fr-FR" w:bidi="ar-DZ"/>
              </w:rPr>
              <w:t>اقتر</w:t>
            </w:r>
            <w:r>
              <w:rPr>
                <w:rFonts w:asciiTheme="majorBidi" w:hAnsiTheme="majorBidi" w:cstheme="majorBidi" w:hint="cs"/>
                <w:b/>
                <w:bCs/>
                <w:color w:val="C00000"/>
                <w:sz w:val="24"/>
                <w:szCs w:val="24"/>
                <w:rtl/>
                <w:lang w:val="fr-FR" w:bidi="ar-DZ"/>
              </w:rPr>
              <w:t>ا</w:t>
            </w:r>
            <w:r w:rsidRPr="007531F1">
              <w:rPr>
                <w:rFonts w:asciiTheme="majorBidi" w:hAnsiTheme="majorBidi" w:cstheme="majorBidi" w:hint="cs"/>
                <w:b/>
                <w:bCs/>
                <w:color w:val="C00000"/>
                <w:sz w:val="24"/>
                <w:szCs w:val="24"/>
                <w:rtl/>
                <w:lang w:val="fr-FR" w:bidi="ar-DZ"/>
              </w:rPr>
              <w:t xml:space="preserve">ح </w:t>
            </w:r>
            <w:r w:rsidRPr="00345F01">
              <w:rPr>
                <w:rFonts w:asciiTheme="majorBidi" w:hAnsiTheme="majorBidi" w:cstheme="majorBidi" w:hint="cs"/>
                <w:b/>
                <w:bCs/>
                <w:color w:val="C00000"/>
                <w:sz w:val="24"/>
                <w:szCs w:val="24"/>
                <w:rtl/>
                <w:lang w:val="fr-FR" w:bidi="ar-DZ"/>
              </w:rPr>
              <w:t>فرضية تبي</w:t>
            </w:r>
            <w:r>
              <w:rPr>
                <w:rFonts w:asciiTheme="majorBidi" w:hAnsiTheme="majorBidi" w:cstheme="majorBidi" w:hint="cs"/>
                <w:b/>
                <w:bCs/>
                <w:color w:val="C00000"/>
                <w:sz w:val="24"/>
                <w:szCs w:val="24"/>
                <w:rtl/>
                <w:lang w:val="fr-FR" w:bidi="ar-DZ"/>
              </w:rPr>
              <w:t>ن</w:t>
            </w:r>
            <w:r w:rsidRPr="00345F01">
              <w:rPr>
                <w:rFonts w:asciiTheme="majorBidi" w:hAnsiTheme="majorBidi" w:cstheme="majorBidi" w:hint="cs"/>
                <w:b/>
                <w:bCs/>
                <w:color w:val="C00000"/>
                <w:sz w:val="24"/>
                <w:szCs w:val="24"/>
                <w:rtl/>
                <w:lang w:val="fr-FR" w:bidi="ar-DZ"/>
              </w:rPr>
              <w:t xml:space="preserve"> العلاقة بين المورثة و المستوى الأول من النمط الظاهري</w:t>
            </w:r>
            <w:r>
              <w:rPr>
                <w:rFonts w:asciiTheme="majorBidi" w:hAnsiTheme="majorBidi" w:cstheme="majorBidi" w:hint="cs"/>
                <w:b/>
                <w:bCs/>
                <w:color w:val="C00000"/>
                <w:sz w:val="24"/>
                <w:szCs w:val="24"/>
                <w:rtl/>
                <w:lang w:val="fr-FR"/>
              </w:rPr>
              <w:t>:</w:t>
            </w:r>
          </w:p>
          <w:p w14:paraId="1CC65366" w14:textId="5CA67447" w:rsidR="00362F18" w:rsidRDefault="00362F18" w:rsidP="00362F18">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بال</w:t>
            </w:r>
            <w:r w:rsidR="00A86FFE">
              <w:rPr>
                <w:rFonts w:asciiTheme="majorBidi" w:hAnsiTheme="majorBidi" w:cstheme="majorBidi" w:hint="cs"/>
                <w:sz w:val="24"/>
                <w:szCs w:val="24"/>
                <w:rtl/>
                <w:lang w:val="fr-FR"/>
              </w:rPr>
              <w:t>ربط</w:t>
            </w:r>
            <w:r>
              <w:rPr>
                <w:rFonts w:asciiTheme="majorBidi" w:hAnsiTheme="majorBidi" w:cstheme="majorBidi" w:hint="cs"/>
                <w:sz w:val="24"/>
                <w:szCs w:val="24"/>
                <w:rtl/>
                <w:lang w:val="fr-FR"/>
              </w:rPr>
              <w:t xml:space="preserve"> </w:t>
            </w:r>
            <w:r w:rsidR="00A86FFE">
              <w:rPr>
                <w:rFonts w:asciiTheme="majorBidi" w:hAnsiTheme="majorBidi" w:cstheme="majorBidi" w:hint="cs"/>
                <w:sz w:val="24"/>
                <w:szCs w:val="24"/>
                <w:rtl/>
                <w:lang w:val="fr-FR"/>
              </w:rPr>
              <w:t>بين</w:t>
            </w:r>
            <w:r>
              <w:rPr>
                <w:rFonts w:asciiTheme="majorBidi" w:hAnsiTheme="majorBidi" w:cstheme="majorBidi" w:hint="cs"/>
                <w:sz w:val="24"/>
                <w:szCs w:val="24"/>
                <w:rtl/>
                <w:lang w:val="fr-FR"/>
              </w:rPr>
              <w:t xml:space="preserve"> ال</w:t>
            </w:r>
            <w:r w:rsidR="00A86FFE">
              <w:rPr>
                <w:rFonts w:asciiTheme="majorBidi" w:hAnsiTheme="majorBidi" w:cstheme="majorBidi" w:hint="cs"/>
                <w:sz w:val="24"/>
                <w:szCs w:val="24"/>
                <w:rtl/>
                <w:lang w:val="fr-FR"/>
              </w:rPr>
              <w:t>معطيات يمكن أن نقترح الفرضية التالية:</w:t>
            </w:r>
          </w:p>
          <w:p w14:paraId="367715D4" w14:textId="55907E1E" w:rsidR="00362F18" w:rsidRPr="00A86FFE" w:rsidRDefault="00A86FFE" w:rsidP="00A86FFE">
            <w:pPr>
              <w:tabs>
                <w:tab w:val="left" w:pos="929"/>
              </w:tabs>
              <w:bidi/>
              <w:rPr>
                <w:rFonts w:asciiTheme="majorBidi" w:hAnsiTheme="majorBidi" w:cstheme="majorBidi"/>
                <w:b/>
                <w:bCs/>
                <w:sz w:val="24"/>
                <w:szCs w:val="24"/>
                <w:rtl/>
                <w:lang w:val="fr-FR"/>
              </w:rPr>
            </w:pPr>
            <w:r w:rsidRPr="00A86FFE">
              <w:rPr>
                <w:rFonts w:asciiTheme="majorBidi" w:hAnsiTheme="majorBidi" w:cstheme="majorBidi" w:hint="cs"/>
                <w:b/>
                <w:bCs/>
                <w:sz w:val="24"/>
                <w:szCs w:val="24"/>
                <w:rtl/>
                <w:lang w:val="fr-FR"/>
              </w:rPr>
              <w:t>* المورثة مسؤولة عن بناء البروتين مصدر النمط الظاهري.</w:t>
            </w:r>
          </w:p>
          <w:p w14:paraId="342C0CB0" w14:textId="77777777" w:rsidR="00362F18" w:rsidRPr="007764C9" w:rsidRDefault="00362F18" w:rsidP="00362F18">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73BA9C03" w14:textId="55372928" w:rsidR="00362F18" w:rsidRPr="00362F18" w:rsidRDefault="00362F18" w:rsidP="00362F18">
            <w:pPr>
              <w:tabs>
                <w:tab w:val="left" w:pos="929"/>
              </w:tabs>
              <w:bidi/>
              <w:rPr>
                <w:rFonts w:asciiTheme="majorBidi" w:hAnsiTheme="majorBidi" w:cstheme="majorBidi"/>
                <w:b/>
                <w:bCs/>
                <w:color w:val="7030A0"/>
                <w:sz w:val="24"/>
                <w:szCs w:val="24"/>
                <w:rtl/>
                <w:lang w:val="fr-FR" w:bidi="ar-DZ"/>
              </w:rPr>
            </w:pPr>
            <w:r w:rsidRPr="00362F18">
              <w:rPr>
                <w:rFonts w:asciiTheme="majorBidi" w:hAnsiTheme="majorBidi" w:cstheme="majorBidi" w:hint="cs"/>
                <w:b/>
                <w:bCs/>
                <w:color w:val="7030A0"/>
                <w:sz w:val="24"/>
                <w:szCs w:val="24"/>
                <w:rtl/>
                <w:lang w:val="fr-FR" w:bidi="ar-DZ"/>
              </w:rPr>
              <w:t xml:space="preserve">- </w:t>
            </w:r>
            <w:r w:rsidRPr="00A86FFE">
              <w:rPr>
                <w:rFonts w:asciiTheme="majorBidi" w:hAnsiTheme="majorBidi" w:cstheme="majorBidi" w:hint="cs"/>
                <w:b/>
                <w:bCs/>
                <w:color w:val="7030A0"/>
                <w:sz w:val="24"/>
                <w:szCs w:val="24"/>
                <w:u w:val="single"/>
                <w:rtl/>
                <w:lang w:val="fr-FR" w:bidi="ar-DZ"/>
              </w:rPr>
              <w:t>الوثيقة 1 ص 144</w:t>
            </w:r>
          </w:p>
          <w:p w14:paraId="17B0FCB9" w14:textId="3F06A0A6" w:rsidR="00F80502" w:rsidRDefault="00345F01" w:rsidP="00F80502">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bidi="ar-DZ"/>
              </w:rPr>
              <w:t xml:space="preserve">تحتوي الكريات الحمراء على 300 ألف جزيئة هيموغلوبين، تتكون هذه الأخيرة من 4 سلاسل من متعدد الببتيد (سلسلتان </w:t>
            </w:r>
            <w:r>
              <w:rPr>
                <w:rFonts w:asciiTheme="majorBidi" w:hAnsiTheme="majorBidi" w:cstheme="majorBidi"/>
                <w:sz w:val="24"/>
                <w:szCs w:val="24"/>
                <w:rtl/>
                <w:lang w:bidi="ar-DZ"/>
              </w:rPr>
              <w:t>α</w:t>
            </w:r>
            <w:r>
              <w:rPr>
                <w:rFonts w:asciiTheme="majorBidi" w:hAnsiTheme="majorBidi" w:cstheme="majorBidi" w:hint="cs"/>
                <w:sz w:val="24"/>
                <w:szCs w:val="24"/>
                <w:rtl/>
                <w:lang w:bidi="ar-DZ"/>
              </w:rPr>
              <w:t xml:space="preserve"> تحتويان على 141 حمض أميني و سلسلتان </w:t>
            </w:r>
            <w:r>
              <w:rPr>
                <w:rFonts w:asciiTheme="majorBidi" w:hAnsiTheme="majorBidi" w:cstheme="majorBidi"/>
                <w:sz w:val="24"/>
                <w:szCs w:val="24"/>
                <w:rtl/>
                <w:lang w:bidi="ar-DZ"/>
              </w:rPr>
              <w:t>β</w:t>
            </w:r>
            <w:r>
              <w:rPr>
                <w:rFonts w:asciiTheme="majorBidi" w:hAnsiTheme="majorBidi" w:cstheme="majorBidi" w:hint="cs"/>
                <w:sz w:val="24"/>
                <w:szCs w:val="24"/>
                <w:rtl/>
                <w:lang w:bidi="ar-DZ"/>
              </w:rPr>
              <w:t xml:space="preserve"> تحتويان على 146 حمض أميني).</w:t>
            </w:r>
          </w:p>
          <w:p w14:paraId="6C41CC8E" w14:textId="330D032F" w:rsidR="00F80502" w:rsidRDefault="00345F01" w:rsidP="00345F01">
            <w:pPr>
              <w:tabs>
                <w:tab w:val="left" w:pos="929"/>
              </w:tabs>
              <w:bidi/>
              <w:jc w:val="center"/>
              <w:rPr>
                <w:noProof/>
                <w:lang w:bidi="ar-DZ"/>
              </w:rPr>
            </w:pPr>
            <w:r>
              <w:rPr>
                <w:noProof/>
              </w:rPr>
              <w:drawing>
                <wp:inline distT="0" distB="0" distL="0" distR="0" wp14:anchorId="153FEA9C" wp14:editId="717B3D58">
                  <wp:extent cx="5430961" cy="2082882"/>
                  <wp:effectExtent l="19050" t="19050" r="17780" b="1270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5440378" cy="2086494"/>
                          </a:xfrm>
                          <a:prstGeom prst="rect">
                            <a:avLst/>
                          </a:prstGeom>
                          <a:ln w="19050">
                            <a:solidFill>
                              <a:schemeClr val="accent1"/>
                            </a:solidFill>
                          </a:ln>
                        </pic:spPr>
                      </pic:pic>
                    </a:graphicData>
                  </a:graphic>
                </wp:inline>
              </w:drawing>
            </w:r>
          </w:p>
          <w:p w14:paraId="72FFCA1C" w14:textId="77777777" w:rsidR="00A86FFE" w:rsidRPr="007764C9" w:rsidRDefault="00A86FFE" w:rsidP="00A86FF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59F97A13" w14:textId="59762A4E" w:rsidR="00A86FFE" w:rsidRPr="00362F18" w:rsidRDefault="00A86FFE" w:rsidP="00A86FFE">
            <w:pPr>
              <w:tabs>
                <w:tab w:val="left" w:pos="929"/>
              </w:tabs>
              <w:bidi/>
              <w:rPr>
                <w:rFonts w:asciiTheme="majorBidi" w:hAnsiTheme="majorBidi" w:cstheme="majorBidi"/>
                <w:b/>
                <w:bCs/>
                <w:color w:val="7030A0"/>
                <w:sz w:val="24"/>
                <w:szCs w:val="24"/>
                <w:rtl/>
                <w:lang w:val="fr-FR" w:bidi="ar-DZ"/>
              </w:rPr>
            </w:pPr>
            <w:r w:rsidRPr="00362F18">
              <w:rPr>
                <w:rFonts w:asciiTheme="majorBidi" w:hAnsiTheme="majorBidi" w:cstheme="majorBidi" w:hint="cs"/>
                <w:b/>
                <w:bCs/>
                <w:color w:val="7030A0"/>
                <w:sz w:val="24"/>
                <w:szCs w:val="24"/>
                <w:rtl/>
                <w:lang w:val="fr-FR" w:bidi="ar-DZ"/>
              </w:rPr>
              <w:t xml:space="preserve">- </w:t>
            </w:r>
            <w:r w:rsidRPr="00A86FFE">
              <w:rPr>
                <w:rFonts w:asciiTheme="majorBidi" w:hAnsiTheme="majorBidi" w:cstheme="majorBidi" w:hint="cs"/>
                <w:b/>
                <w:bCs/>
                <w:color w:val="7030A0"/>
                <w:sz w:val="24"/>
                <w:szCs w:val="24"/>
                <w:u w:val="single"/>
                <w:rtl/>
                <w:lang w:val="fr-FR" w:bidi="ar-DZ"/>
              </w:rPr>
              <w:t>الوثيقة 2 ص 144</w:t>
            </w:r>
          </w:p>
          <w:p w14:paraId="0FB9A701" w14:textId="6CD7F9AD" w:rsidR="00A86FFE" w:rsidRDefault="007859A2" w:rsidP="00A86FFE">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xml:space="preserve">تتكون جزيئة الـ </w:t>
            </w:r>
            <w:r>
              <w:rPr>
                <w:rFonts w:asciiTheme="majorBidi" w:hAnsiTheme="majorBidi" w:cstheme="majorBidi"/>
                <w:sz w:val="24"/>
                <w:szCs w:val="24"/>
                <w:lang w:val="fr-FR" w:bidi="ar-DZ"/>
              </w:rPr>
              <w:t>ADN</w:t>
            </w:r>
            <w:r>
              <w:rPr>
                <w:rFonts w:asciiTheme="majorBidi" w:hAnsiTheme="majorBidi" w:cstheme="majorBidi" w:hint="cs"/>
                <w:sz w:val="24"/>
                <w:szCs w:val="24"/>
                <w:rtl/>
                <w:lang w:val="fr-FR" w:bidi="ar-DZ"/>
              </w:rPr>
              <w:t xml:space="preserve"> من سلسلتين من النيكليوتيدات التي ترتبط فيما بينها بروابط هيدروجينية حيث </w:t>
            </w:r>
            <w:r>
              <w:rPr>
                <w:rFonts w:asciiTheme="majorBidi" w:hAnsiTheme="majorBidi" w:cstheme="majorBidi"/>
                <w:sz w:val="24"/>
                <w:szCs w:val="24"/>
                <w:lang w:val="fr-FR" w:bidi="ar-DZ"/>
              </w:rPr>
              <w:t>A</w:t>
            </w:r>
            <w:r>
              <w:rPr>
                <w:rFonts w:asciiTheme="majorBidi" w:hAnsiTheme="majorBidi" w:cstheme="majorBidi" w:hint="cs"/>
                <w:sz w:val="24"/>
                <w:szCs w:val="24"/>
                <w:rtl/>
                <w:lang w:val="fr-FR" w:bidi="ar-DZ"/>
              </w:rPr>
              <w:t xml:space="preserve"> ترتبط مع </w:t>
            </w:r>
            <w:r>
              <w:rPr>
                <w:rFonts w:asciiTheme="majorBidi" w:hAnsiTheme="majorBidi" w:cstheme="majorBidi"/>
                <w:sz w:val="24"/>
                <w:szCs w:val="24"/>
                <w:lang w:val="fr-FR" w:bidi="ar-DZ"/>
              </w:rPr>
              <w:t>T</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C</w:t>
            </w:r>
            <w:r>
              <w:rPr>
                <w:rFonts w:asciiTheme="majorBidi" w:hAnsiTheme="majorBidi" w:cstheme="majorBidi" w:hint="cs"/>
                <w:sz w:val="24"/>
                <w:szCs w:val="24"/>
                <w:rtl/>
                <w:lang w:val="fr-FR" w:bidi="ar-DZ"/>
              </w:rPr>
              <w:t xml:space="preserve"> مع </w:t>
            </w:r>
            <w:r>
              <w:rPr>
                <w:rFonts w:asciiTheme="majorBidi" w:hAnsiTheme="majorBidi" w:cstheme="majorBidi"/>
                <w:sz w:val="24"/>
                <w:szCs w:val="24"/>
                <w:lang w:val="fr-FR" w:bidi="ar-DZ"/>
              </w:rPr>
              <w:t>G</w:t>
            </w:r>
            <w:r>
              <w:rPr>
                <w:rFonts w:asciiTheme="majorBidi" w:hAnsiTheme="majorBidi" w:cstheme="majorBidi" w:hint="cs"/>
                <w:sz w:val="24"/>
                <w:szCs w:val="24"/>
                <w:rtl/>
                <w:lang w:val="fr-FR" w:bidi="ar-DZ"/>
              </w:rPr>
              <w:t>.</w:t>
            </w:r>
          </w:p>
          <w:p w14:paraId="3492456E" w14:textId="651D336A" w:rsidR="007859A2" w:rsidRDefault="007859A2" w:rsidP="007859A2">
            <w:pPr>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البروتين مادة عضوية تتكون من تسلسل أحماض أمينية مرتبطة فيما بينها بروابط ببتيدية.</w:t>
            </w:r>
          </w:p>
          <w:p w14:paraId="2C4A65AA" w14:textId="77B4E16D" w:rsidR="007859A2" w:rsidRPr="007859A2" w:rsidRDefault="007859A2" w:rsidP="007859A2">
            <w:pPr>
              <w:bidi/>
              <w:jc w:val="center"/>
              <w:rPr>
                <w:rFonts w:asciiTheme="majorBidi" w:hAnsiTheme="majorBidi" w:cstheme="majorBidi"/>
                <w:sz w:val="24"/>
                <w:szCs w:val="24"/>
                <w:rtl/>
                <w:lang w:val="fr-FR" w:bidi="ar-DZ"/>
              </w:rPr>
            </w:pPr>
            <w:r>
              <w:rPr>
                <w:noProof/>
              </w:rPr>
              <w:lastRenderedPageBreak/>
              <w:drawing>
                <wp:inline distT="0" distB="0" distL="0" distR="0" wp14:anchorId="71390F47" wp14:editId="660CABA5">
                  <wp:extent cx="5394387" cy="3638550"/>
                  <wp:effectExtent l="19050" t="19050" r="15875"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5424551" cy="3658896"/>
                          </a:xfrm>
                          <a:prstGeom prst="rect">
                            <a:avLst/>
                          </a:prstGeom>
                          <a:ln w="19050">
                            <a:solidFill>
                              <a:schemeClr val="accent1"/>
                            </a:solidFill>
                          </a:ln>
                        </pic:spPr>
                      </pic:pic>
                    </a:graphicData>
                  </a:graphic>
                </wp:inline>
              </w:drawing>
            </w:r>
          </w:p>
          <w:p w14:paraId="3C8226E3" w14:textId="6865429E" w:rsidR="00E80059" w:rsidRPr="00E80059" w:rsidRDefault="00E80059" w:rsidP="00A86FF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30637535" w14:textId="77777777" w:rsidR="00DC724D" w:rsidRPr="007764C9" w:rsidRDefault="00DC724D" w:rsidP="00DC724D">
            <w:pPr>
              <w:tabs>
                <w:tab w:val="left" w:pos="929"/>
              </w:tabs>
              <w:bidi/>
              <w:jc w:val="center"/>
              <w:rPr>
                <w:rFonts w:asciiTheme="majorBidi" w:hAnsiTheme="majorBidi" w:cs="A Noor"/>
                <w:b/>
                <w:bCs/>
                <w:color w:val="00B050"/>
                <w:sz w:val="24"/>
                <w:szCs w:val="24"/>
                <w:rtl/>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التعليمات</w:t>
            </w:r>
            <w:r w:rsidRPr="007764C9">
              <w:rPr>
                <w:rFonts w:asciiTheme="majorBidi" w:hAnsiTheme="majorBidi" w:cs="A Noor" w:hint="cs"/>
                <w:b/>
                <w:bCs/>
                <w:color w:val="00B050"/>
                <w:sz w:val="24"/>
                <w:szCs w:val="24"/>
                <w:rtl/>
                <w:lang w:val="fr-FR" w:bidi="ar-DZ"/>
              </w:rPr>
              <w:t>:</w:t>
            </w:r>
          </w:p>
          <w:p w14:paraId="49183154" w14:textId="2B6F38C6" w:rsidR="00DD5DE0" w:rsidRPr="007531F1" w:rsidRDefault="00DC724D" w:rsidP="007531F1">
            <w:pPr>
              <w:pStyle w:val="ListParagraph"/>
              <w:numPr>
                <w:ilvl w:val="0"/>
                <w:numId w:val="5"/>
              </w:numPr>
              <w:bidi/>
              <w:rPr>
                <w:rFonts w:asciiTheme="majorBidi" w:hAnsiTheme="majorBidi" w:cstheme="majorBidi"/>
                <w:sz w:val="24"/>
                <w:szCs w:val="24"/>
                <w:rtl/>
                <w:lang w:val="fr-FR"/>
              </w:rPr>
            </w:pPr>
            <w:r w:rsidRPr="00946E64">
              <w:rPr>
                <w:rFonts w:asciiTheme="majorBidi" w:hAnsiTheme="majorBidi" w:cstheme="majorBidi" w:hint="cs"/>
                <w:sz w:val="24"/>
                <w:szCs w:val="24"/>
                <w:rtl/>
                <w:lang w:val="fr-FR"/>
              </w:rPr>
              <w:t>باستغلال الوث</w:t>
            </w:r>
            <w:r w:rsidR="00345F01">
              <w:rPr>
                <w:rFonts w:asciiTheme="majorBidi" w:hAnsiTheme="majorBidi" w:cstheme="majorBidi" w:hint="cs"/>
                <w:sz w:val="24"/>
                <w:szCs w:val="24"/>
                <w:rtl/>
                <w:lang w:val="fr-FR"/>
              </w:rPr>
              <w:t>يقة</w:t>
            </w:r>
            <w:r>
              <w:rPr>
                <w:rFonts w:asciiTheme="majorBidi" w:hAnsiTheme="majorBidi" w:cstheme="majorBidi" w:hint="cs"/>
                <w:sz w:val="24"/>
                <w:szCs w:val="24"/>
                <w:rtl/>
                <w:lang w:val="fr-FR"/>
              </w:rPr>
              <w:t>،</w:t>
            </w:r>
            <w:r w:rsidRPr="00CC05BD">
              <w:rPr>
                <w:rFonts w:asciiTheme="majorBidi" w:hAnsiTheme="majorBidi" w:cstheme="majorBidi" w:hint="cs"/>
                <w:sz w:val="24"/>
                <w:szCs w:val="24"/>
                <w:rtl/>
                <w:lang w:val="fr-FR" w:bidi="ar-DZ"/>
              </w:rPr>
              <w:t xml:space="preserve"> </w:t>
            </w:r>
            <w:r w:rsidR="00DF3241">
              <w:rPr>
                <w:rFonts w:asciiTheme="majorBidi" w:hAnsiTheme="majorBidi" w:cstheme="majorBidi" w:hint="cs"/>
                <w:b/>
                <w:bCs/>
                <w:sz w:val="24"/>
                <w:szCs w:val="24"/>
                <w:rtl/>
                <w:lang w:val="fr-FR" w:bidi="ar-DZ"/>
              </w:rPr>
              <w:t>تحقق</w:t>
            </w:r>
            <w:r w:rsidR="00A86FFE">
              <w:rPr>
                <w:rFonts w:asciiTheme="majorBidi" w:hAnsiTheme="majorBidi" w:cstheme="majorBidi" w:hint="cs"/>
                <w:b/>
                <w:bCs/>
                <w:sz w:val="24"/>
                <w:szCs w:val="24"/>
                <w:rtl/>
                <w:lang w:val="fr-FR" w:bidi="ar-DZ"/>
              </w:rPr>
              <w:t xml:space="preserve"> </w:t>
            </w:r>
            <w:r w:rsidR="00DF3241">
              <w:rPr>
                <w:rFonts w:asciiTheme="majorBidi" w:hAnsiTheme="majorBidi" w:cstheme="majorBidi" w:hint="cs"/>
                <w:sz w:val="24"/>
                <w:szCs w:val="24"/>
                <w:rtl/>
                <w:lang w:val="fr-FR" w:bidi="ar-DZ"/>
              </w:rPr>
              <w:t>من</w:t>
            </w:r>
            <w:r w:rsidR="00A86FFE">
              <w:rPr>
                <w:rFonts w:asciiTheme="majorBidi" w:hAnsiTheme="majorBidi" w:cstheme="majorBidi" w:hint="cs"/>
                <w:sz w:val="24"/>
                <w:szCs w:val="24"/>
                <w:rtl/>
                <w:lang w:val="fr-FR" w:bidi="ar-DZ"/>
              </w:rPr>
              <w:t xml:space="preserve"> صحة الفرضية المقترحة.</w:t>
            </w:r>
          </w:p>
          <w:p w14:paraId="3B132A9A" w14:textId="77777777" w:rsidR="00DC724D" w:rsidRPr="007764C9" w:rsidRDefault="00DC724D" w:rsidP="00DC724D">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6956327B" w14:textId="77777777" w:rsidR="00DC724D" w:rsidRPr="007764C9" w:rsidRDefault="00DC724D" w:rsidP="00DC724D">
            <w:pPr>
              <w:tabs>
                <w:tab w:val="left" w:pos="929"/>
              </w:tabs>
              <w:bidi/>
              <w:jc w:val="center"/>
              <w:rPr>
                <w:rFonts w:asciiTheme="majorBidi" w:hAnsiTheme="majorBidi" w:cs="A Noor"/>
                <w:b/>
                <w:bCs/>
                <w:color w:val="00B050"/>
                <w:sz w:val="24"/>
                <w:szCs w:val="24"/>
                <w:lang w:val="fr-FR" w:bidi="ar-DZ"/>
              </w:rPr>
            </w:pPr>
            <w:r w:rsidRPr="007764C9">
              <w:rPr>
                <w:rFonts w:asciiTheme="majorBidi" w:hAnsiTheme="majorBidi" w:cs="A Noor" w:hint="cs"/>
                <w:b/>
                <w:bCs/>
                <w:color w:val="00B050"/>
                <w:sz w:val="24"/>
                <w:szCs w:val="24"/>
                <w:rtl/>
                <w:lang w:val="fr-FR" w:bidi="ar-DZ"/>
              </w:rPr>
              <w:t xml:space="preserve">- </w:t>
            </w:r>
            <w:r w:rsidRPr="007764C9">
              <w:rPr>
                <w:rFonts w:asciiTheme="majorBidi" w:hAnsiTheme="majorBidi" w:cs="A Noor" w:hint="cs"/>
                <w:b/>
                <w:bCs/>
                <w:color w:val="00B050"/>
                <w:sz w:val="24"/>
                <w:szCs w:val="24"/>
                <w:u w:val="single"/>
                <w:rtl/>
                <w:lang w:val="fr-FR" w:bidi="ar-DZ"/>
              </w:rPr>
              <w:t>الإجابة</w:t>
            </w:r>
            <w:r w:rsidRPr="007764C9">
              <w:rPr>
                <w:rFonts w:asciiTheme="majorBidi" w:hAnsiTheme="majorBidi" w:cs="A Noor" w:hint="cs"/>
                <w:b/>
                <w:bCs/>
                <w:color w:val="00B050"/>
                <w:sz w:val="24"/>
                <w:szCs w:val="24"/>
                <w:rtl/>
                <w:lang w:val="fr-FR" w:bidi="ar-DZ"/>
              </w:rPr>
              <w:t>:</w:t>
            </w:r>
          </w:p>
          <w:p w14:paraId="2ADB7F0A" w14:textId="6EE16C7D" w:rsidR="00DC724D" w:rsidRPr="00C32865" w:rsidRDefault="00DC724D" w:rsidP="00345F01">
            <w:pPr>
              <w:tabs>
                <w:tab w:val="left" w:pos="929"/>
              </w:tabs>
              <w:bidi/>
              <w:rPr>
                <w:rFonts w:asciiTheme="majorBidi" w:hAnsiTheme="majorBidi" w:cstheme="majorBidi"/>
                <w:b/>
                <w:bCs/>
                <w:color w:val="C00000"/>
                <w:sz w:val="24"/>
                <w:szCs w:val="24"/>
                <w:rtl/>
                <w:lang w:val="fr-FR"/>
              </w:rPr>
            </w:pPr>
            <w:r w:rsidRPr="00C32865">
              <w:rPr>
                <w:rFonts w:asciiTheme="majorBidi" w:hAnsiTheme="majorBidi" w:cstheme="majorBidi" w:hint="cs"/>
                <w:b/>
                <w:bCs/>
                <w:color w:val="C00000"/>
                <w:sz w:val="24"/>
                <w:szCs w:val="24"/>
                <w:rtl/>
                <w:lang w:val="fr-FR"/>
              </w:rPr>
              <w:t xml:space="preserve">- </w:t>
            </w:r>
            <w:r w:rsidR="007531F1" w:rsidRPr="007531F1">
              <w:rPr>
                <w:rFonts w:asciiTheme="majorBidi" w:hAnsiTheme="majorBidi" w:cstheme="majorBidi" w:hint="cs"/>
                <w:b/>
                <w:bCs/>
                <w:sz w:val="24"/>
                <w:szCs w:val="24"/>
                <w:rtl/>
                <w:lang w:val="fr-FR" w:bidi="ar-DZ"/>
              </w:rPr>
              <w:t xml:space="preserve"> </w:t>
            </w:r>
            <w:r w:rsidR="00DF3241">
              <w:rPr>
                <w:rFonts w:asciiTheme="majorBidi" w:hAnsiTheme="majorBidi" w:cstheme="majorBidi" w:hint="cs"/>
                <w:b/>
                <w:bCs/>
                <w:color w:val="C00000"/>
                <w:sz w:val="24"/>
                <w:szCs w:val="24"/>
                <w:rtl/>
                <w:lang w:val="fr-FR" w:bidi="ar-DZ"/>
              </w:rPr>
              <w:t>التحقق من</w:t>
            </w:r>
            <w:r w:rsidR="00A86FFE">
              <w:rPr>
                <w:rFonts w:asciiTheme="majorBidi" w:hAnsiTheme="majorBidi" w:cstheme="majorBidi" w:hint="cs"/>
                <w:b/>
                <w:bCs/>
                <w:color w:val="C00000"/>
                <w:sz w:val="24"/>
                <w:szCs w:val="24"/>
                <w:rtl/>
                <w:lang w:val="fr-FR" w:bidi="ar-DZ"/>
              </w:rPr>
              <w:t xml:space="preserve"> صحة الفرضية المقترحة</w:t>
            </w:r>
            <w:r w:rsidR="007531F1">
              <w:rPr>
                <w:rFonts w:asciiTheme="majorBidi" w:hAnsiTheme="majorBidi" w:cstheme="majorBidi" w:hint="cs"/>
                <w:b/>
                <w:bCs/>
                <w:color w:val="C00000"/>
                <w:sz w:val="24"/>
                <w:szCs w:val="24"/>
                <w:rtl/>
                <w:lang w:val="fr-FR"/>
              </w:rPr>
              <w:t>:</w:t>
            </w:r>
          </w:p>
          <w:p w14:paraId="41A55AC1" w14:textId="4DF8504D" w:rsidR="00DC724D" w:rsidRPr="00946E64" w:rsidRDefault="00DC724D" w:rsidP="00DC724D">
            <w:pPr>
              <w:tabs>
                <w:tab w:val="left" w:pos="929"/>
              </w:tabs>
              <w:bidi/>
              <w:rPr>
                <w:rFonts w:asciiTheme="majorBidi" w:hAnsiTheme="majorBidi" w:cstheme="majorBidi"/>
                <w:b/>
                <w:bCs/>
                <w:color w:val="7030A0"/>
                <w:sz w:val="24"/>
                <w:szCs w:val="24"/>
                <w:rtl/>
                <w:lang w:val="fr-FR" w:bidi="ar-DZ"/>
              </w:rPr>
            </w:pPr>
            <w:r w:rsidRPr="00946E64">
              <w:rPr>
                <w:rFonts w:asciiTheme="majorBidi" w:hAnsiTheme="majorBidi" w:cstheme="majorBidi" w:hint="cs"/>
                <w:b/>
                <w:bCs/>
                <w:color w:val="7030A0"/>
                <w:sz w:val="24"/>
                <w:szCs w:val="24"/>
                <w:rtl/>
                <w:lang w:val="fr-FR"/>
              </w:rPr>
              <w:t>-</w:t>
            </w:r>
            <w:r w:rsidR="005B3AE9">
              <w:rPr>
                <w:rFonts w:asciiTheme="majorBidi" w:hAnsiTheme="majorBidi" w:cstheme="majorBidi" w:hint="cs"/>
                <w:b/>
                <w:bCs/>
                <w:color w:val="7030A0"/>
                <w:sz w:val="24"/>
                <w:szCs w:val="24"/>
                <w:rtl/>
                <w:lang w:val="fr-FR"/>
              </w:rPr>
              <w:t xml:space="preserve"> استغلال</w:t>
            </w:r>
            <w:r w:rsidRPr="00946E64">
              <w:rPr>
                <w:rFonts w:asciiTheme="majorBidi" w:hAnsiTheme="majorBidi" w:cstheme="majorBidi" w:hint="cs"/>
                <w:b/>
                <w:bCs/>
                <w:color w:val="7030A0"/>
                <w:sz w:val="24"/>
                <w:szCs w:val="24"/>
                <w:rtl/>
                <w:lang w:val="fr-FR"/>
              </w:rPr>
              <w:t xml:space="preserve"> </w:t>
            </w:r>
            <w:r w:rsidR="00345F01">
              <w:rPr>
                <w:rFonts w:asciiTheme="majorBidi" w:hAnsiTheme="majorBidi" w:cstheme="majorBidi" w:hint="cs"/>
                <w:b/>
                <w:bCs/>
                <w:color w:val="7030A0"/>
                <w:sz w:val="24"/>
                <w:szCs w:val="24"/>
                <w:rtl/>
                <w:lang w:val="fr-FR"/>
              </w:rPr>
              <w:t>الوثيقة 1</w:t>
            </w:r>
            <w:r w:rsidR="005B3AE9">
              <w:rPr>
                <w:rFonts w:asciiTheme="majorBidi" w:hAnsiTheme="majorBidi" w:cstheme="majorBidi" w:hint="cs"/>
                <w:b/>
                <w:bCs/>
                <w:color w:val="7030A0"/>
                <w:sz w:val="24"/>
                <w:szCs w:val="24"/>
                <w:rtl/>
                <w:lang w:val="fr-FR" w:bidi="ar-DZ"/>
              </w:rPr>
              <w:t>:</w:t>
            </w:r>
          </w:p>
          <w:p w14:paraId="0446C993" w14:textId="30F8A1FE" w:rsidR="00A436AF" w:rsidRPr="00A436AF" w:rsidRDefault="00A436AF" w:rsidP="00A436AF">
            <w:pPr>
              <w:tabs>
                <w:tab w:val="left" w:pos="929"/>
              </w:tabs>
              <w:bidi/>
              <w:rPr>
                <w:rFonts w:asciiTheme="majorBidi" w:hAnsiTheme="majorBidi" w:cstheme="majorBidi"/>
                <w:sz w:val="24"/>
                <w:szCs w:val="24"/>
                <w:rtl/>
                <w:lang w:val="fr-FR"/>
              </w:rPr>
            </w:pPr>
            <w:r w:rsidRPr="00A436AF">
              <w:rPr>
                <w:rFonts w:asciiTheme="majorBidi" w:hAnsiTheme="majorBidi" w:cstheme="majorBidi"/>
                <w:sz w:val="24"/>
                <w:szCs w:val="24"/>
                <w:rtl/>
                <w:lang w:val="fr-FR"/>
              </w:rPr>
              <w:t>تمثل الوثيقة تتابع الأحماض الأمينية لجزء من سلسلة الهيموغلوبين عند شخصين أحدهما سليم و</w:t>
            </w:r>
            <w:r w:rsidRPr="00A436AF">
              <w:rPr>
                <w:rFonts w:asciiTheme="majorBidi" w:hAnsiTheme="majorBidi" w:cstheme="majorBidi" w:hint="cs"/>
                <w:sz w:val="24"/>
                <w:szCs w:val="24"/>
                <w:rtl/>
                <w:lang w:val="fr-FR"/>
              </w:rPr>
              <w:t xml:space="preserve"> </w:t>
            </w:r>
            <w:r w:rsidRPr="00A436AF">
              <w:rPr>
                <w:rFonts w:asciiTheme="majorBidi" w:hAnsiTheme="majorBidi" w:cstheme="majorBidi"/>
                <w:sz w:val="24"/>
                <w:szCs w:val="24"/>
                <w:rtl/>
                <w:lang w:val="fr-FR"/>
              </w:rPr>
              <w:t>الآخر مصاب بفقر</w:t>
            </w:r>
            <w:r w:rsidRPr="00A436AF">
              <w:rPr>
                <w:rFonts w:asciiTheme="majorBidi" w:hAnsiTheme="majorBidi" w:cstheme="majorBidi" w:hint="cs"/>
                <w:sz w:val="24"/>
                <w:szCs w:val="24"/>
                <w:rtl/>
                <w:lang w:val="fr-FR"/>
              </w:rPr>
              <w:t xml:space="preserve"> </w:t>
            </w:r>
            <w:r w:rsidRPr="00A436AF">
              <w:rPr>
                <w:rFonts w:asciiTheme="majorBidi" w:hAnsiTheme="majorBidi" w:cstheme="majorBidi"/>
                <w:sz w:val="24"/>
                <w:szCs w:val="24"/>
                <w:rtl/>
                <w:lang w:val="fr-FR"/>
              </w:rPr>
              <w:t>الدم المنجلي بحيث يتمثل الفرق بين كل من</w:t>
            </w:r>
            <w:r w:rsidRPr="00A436AF">
              <w:rPr>
                <w:rFonts w:asciiTheme="majorBidi" w:hAnsiTheme="majorBidi" w:cstheme="majorBidi"/>
                <w:sz w:val="24"/>
                <w:szCs w:val="24"/>
              </w:rPr>
              <w:t xml:space="preserve"> HbA </w:t>
            </w:r>
            <w:r w:rsidRPr="00A436AF">
              <w:rPr>
                <w:rFonts w:asciiTheme="majorBidi" w:hAnsiTheme="majorBidi" w:cstheme="majorBidi"/>
                <w:sz w:val="24"/>
                <w:szCs w:val="24"/>
                <w:rtl/>
                <w:lang w:val="fr-FR"/>
              </w:rPr>
              <w:t>و</w:t>
            </w:r>
            <w:r w:rsidRPr="00A436AF">
              <w:rPr>
                <w:rFonts w:asciiTheme="majorBidi" w:hAnsiTheme="majorBidi" w:cstheme="majorBidi"/>
                <w:sz w:val="24"/>
                <w:szCs w:val="24"/>
              </w:rPr>
              <w:t xml:space="preserve"> Hb</w:t>
            </w:r>
            <w:r>
              <w:rPr>
                <w:rFonts w:asciiTheme="majorBidi" w:hAnsiTheme="majorBidi" w:cstheme="majorBidi"/>
                <w:sz w:val="24"/>
                <w:szCs w:val="24"/>
                <w:lang w:val="fr-FR"/>
              </w:rPr>
              <w:t>S</w:t>
            </w:r>
            <w:r w:rsidRPr="00A436AF">
              <w:rPr>
                <w:rFonts w:asciiTheme="majorBidi" w:hAnsiTheme="majorBidi" w:cstheme="majorBidi"/>
                <w:sz w:val="24"/>
                <w:szCs w:val="24"/>
              </w:rPr>
              <w:t xml:space="preserve"> </w:t>
            </w:r>
            <w:r w:rsidRPr="00A436AF">
              <w:rPr>
                <w:rFonts w:asciiTheme="majorBidi" w:hAnsiTheme="majorBidi" w:cstheme="majorBidi"/>
                <w:sz w:val="24"/>
                <w:szCs w:val="24"/>
                <w:rtl/>
                <w:lang w:val="fr-FR"/>
              </w:rPr>
              <w:t>في الحمض الأميني رقم 6</w:t>
            </w:r>
            <w:r>
              <w:rPr>
                <w:rFonts w:asciiTheme="majorBidi" w:hAnsiTheme="majorBidi" w:cstheme="majorBidi"/>
                <w:sz w:val="24"/>
                <w:szCs w:val="24"/>
                <w:lang w:val="fr-FR"/>
              </w:rPr>
              <w:t xml:space="preserve"> </w:t>
            </w:r>
            <w:r w:rsidRPr="00A436AF">
              <w:rPr>
                <w:rFonts w:asciiTheme="majorBidi" w:hAnsiTheme="majorBidi" w:cstheme="majorBidi"/>
                <w:sz w:val="24"/>
                <w:szCs w:val="24"/>
                <w:rtl/>
                <w:lang w:val="fr-FR"/>
              </w:rPr>
              <w:t>للسلسل</w:t>
            </w:r>
            <w:r>
              <w:rPr>
                <w:rFonts w:asciiTheme="majorBidi" w:hAnsiTheme="majorBidi" w:cstheme="majorBidi" w:hint="cs"/>
                <w:sz w:val="24"/>
                <w:szCs w:val="24"/>
                <w:rtl/>
                <w:lang w:val="fr-FR"/>
              </w:rPr>
              <w:t xml:space="preserve">ة </w:t>
            </w:r>
            <w:r>
              <w:rPr>
                <w:rFonts w:asciiTheme="majorBidi" w:hAnsiTheme="majorBidi" w:cstheme="majorBidi"/>
                <w:sz w:val="24"/>
                <w:szCs w:val="24"/>
                <w:rtl/>
                <w:lang w:val="fr-FR"/>
              </w:rPr>
              <w:t>β</w:t>
            </w:r>
            <w:r>
              <w:rPr>
                <w:rFonts w:asciiTheme="majorBidi" w:hAnsiTheme="majorBidi" w:cstheme="majorBidi" w:hint="cs"/>
                <w:sz w:val="24"/>
                <w:szCs w:val="24"/>
                <w:rtl/>
              </w:rPr>
              <w:t xml:space="preserve"> </w:t>
            </w:r>
            <w:r w:rsidRPr="00A436AF">
              <w:rPr>
                <w:rFonts w:asciiTheme="majorBidi" w:hAnsiTheme="majorBidi" w:cstheme="majorBidi" w:hint="cs"/>
                <w:sz w:val="24"/>
                <w:szCs w:val="24"/>
                <w:rtl/>
                <w:lang w:val="fr-FR"/>
              </w:rPr>
              <w:t>ل</w:t>
            </w:r>
            <w:r w:rsidRPr="00A436AF">
              <w:rPr>
                <w:rFonts w:asciiTheme="majorBidi" w:hAnsiTheme="majorBidi" w:cstheme="majorBidi"/>
                <w:sz w:val="24"/>
                <w:szCs w:val="24"/>
                <w:rtl/>
                <w:lang w:val="fr-FR"/>
              </w:rPr>
              <w:t>لهيموغلوبين حيث نجد</w:t>
            </w:r>
            <w:r w:rsidRPr="00A436AF">
              <w:rPr>
                <w:rFonts w:asciiTheme="majorBidi" w:hAnsiTheme="majorBidi" w:cstheme="majorBidi"/>
                <w:sz w:val="24"/>
                <w:szCs w:val="24"/>
              </w:rPr>
              <w:t>:</w:t>
            </w:r>
          </w:p>
          <w:p w14:paraId="2AAFB158" w14:textId="00EEC812" w:rsidR="00A436AF" w:rsidRPr="00A436AF" w:rsidRDefault="00A436AF" w:rsidP="00A436AF">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w:t>
            </w:r>
            <w:r w:rsidRPr="00A436AF">
              <w:rPr>
                <w:rFonts w:asciiTheme="majorBidi" w:hAnsiTheme="majorBidi" w:cstheme="majorBidi" w:hint="cs"/>
                <w:sz w:val="24"/>
                <w:szCs w:val="24"/>
                <w:rtl/>
                <w:lang w:val="fr-FR"/>
              </w:rPr>
              <w:t xml:space="preserve"> </w:t>
            </w:r>
            <w:r w:rsidRPr="00A436AF">
              <w:rPr>
                <w:rFonts w:asciiTheme="majorBidi" w:hAnsiTheme="majorBidi" w:cstheme="majorBidi"/>
                <w:sz w:val="24"/>
                <w:szCs w:val="24"/>
                <w:rtl/>
                <w:lang w:val="fr-FR"/>
              </w:rPr>
              <w:t>الحمض ال</w:t>
            </w:r>
            <w:r>
              <w:rPr>
                <w:rFonts w:asciiTheme="majorBidi" w:hAnsiTheme="majorBidi" w:cstheme="majorBidi" w:hint="cs"/>
                <w:sz w:val="24"/>
                <w:szCs w:val="24"/>
                <w:rtl/>
                <w:lang w:val="fr-FR"/>
              </w:rPr>
              <w:t>أ</w:t>
            </w:r>
            <w:r w:rsidRPr="00A436AF">
              <w:rPr>
                <w:rFonts w:asciiTheme="majorBidi" w:hAnsiTheme="majorBidi" w:cstheme="majorBidi"/>
                <w:sz w:val="24"/>
                <w:szCs w:val="24"/>
                <w:rtl/>
                <w:lang w:val="fr-FR"/>
              </w:rPr>
              <w:t>ميني</w:t>
            </w:r>
            <w:r w:rsidRPr="00A436AF">
              <w:rPr>
                <w:rFonts w:asciiTheme="majorBidi" w:hAnsiTheme="majorBidi" w:cstheme="majorBidi" w:hint="cs"/>
                <w:sz w:val="24"/>
                <w:szCs w:val="24"/>
                <w:rtl/>
                <w:lang w:val="fr-FR" w:bidi="ar-DZ"/>
              </w:rPr>
              <w:t xml:space="preserve"> حمض</w:t>
            </w:r>
            <w:r w:rsidRPr="00A436AF">
              <w:rPr>
                <w:rFonts w:asciiTheme="majorBidi" w:hAnsiTheme="majorBidi" w:cstheme="majorBidi"/>
                <w:sz w:val="24"/>
                <w:szCs w:val="24"/>
                <w:rtl/>
                <w:lang w:val="fr-FR"/>
              </w:rPr>
              <w:t xml:space="preserve"> </w:t>
            </w:r>
            <w:r w:rsidRPr="00A436AF">
              <w:rPr>
                <w:rFonts w:asciiTheme="majorBidi" w:hAnsiTheme="majorBidi" w:cstheme="majorBidi" w:hint="cs"/>
                <w:sz w:val="24"/>
                <w:szCs w:val="24"/>
                <w:rtl/>
                <w:lang w:val="fr-FR"/>
              </w:rPr>
              <w:t>ال</w:t>
            </w:r>
            <w:r w:rsidRPr="00A436AF">
              <w:rPr>
                <w:rFonts w:asciiTheme="majorBidi" w:hAnsiTheme="majorBidi" w:cstheme="majorBidi"/>
                <w:sz w:val="24"/>
                <w:szCs w:val="24"/>
                <w:rtl/>
                <w:lang w:val="fr-FR"/>
              </w:rPr>
              <w:t>غلوتاميك</w:t>
            </w:r>
            <w:r w:rsidRPr="00A436AF">
              <w:rPr>
                <w:rFonts w:asciiTheme="majorBidi" w:hAnsiTheme="majorBidi" w:cstheme="majorBidi"/>
                <w:sz w:val="24"/>
                <w:szCs w:val="24"/>
              </w:rPr>
              <w:t xml:space="preserve"> </w:t>
            </w:r>
            <w:r w:rsidRPr="00A436AF">
              <w:rPr>
                <w:rFonts w:asciiTheme="majorBidi" w:hAnsiTheme="majorBidi" w:cstheme="majorBidi"/>
                <w:sz w:val="24"/>
                <w:szCs w:val="24"/>
                <w:rtl/>
                <w:lang w:val="fr-FR"/>
              </w:rPr>
              <w:t>في الهيموغلوبين العادي</w:t>
            </w:r>
            <w:r w:rsidRPr="00A436AF">
              <w:rPr>
                <w:rFonts w:asciiTheme="majorBidi" w:hAnsiTheme="majorBidi" w:cstheme="majorBidi" w:hint="cs"/>
                <w:sz w:val="24"/>
                <w:szCs w:val="24"/>
                <w:rtl/>
                <w:lang w:val="fr-FR"/>
              </w:rPr>
              <w:t xml:space="preserve"> </w:t>
            </w:r>
            <w:r w:rsidRPr="00A436AF">
              <w:rPr>
                <w:rFonts w:asciiTheme="majorBidi" w:hAnsiTheme="majorBidi" w:cstheme="majorBidi"/>
                <w:sz w:val="24"/>
                <w:szCs w:val="24"/>
                <w:lang w:val="fr-FR"/>
              </w:rPr>
              <w:t>HbA</w:t>
            </w:r>
            <w:r w:rsidRPr="00A436AF">
              <w:rPr>
                <w:rFonts w:asciiTheme="majorBidi" w:hAnsiTheme="majorBidi" w:cstheme="majorBidi" w:hint="cs"/>
                <w:sz w:val="24"/>
                <w:szCs w:val="24"/>
                <w:rtl/>
                <w:lang w:val="fr-FR" w:bidi="ar-DZ"/>
              </w:rPr>
              <w:t xml:space="preserve"> لل</w:t>
            </w:r>
            <w:r w:rsidRPr="00A436AF">
              <w:rPr>
                <w:rFonts w:asciiTheme="majorBidi" w:hAnsiTheme="majorBidi" w:cstheme="majorBidi"/>
                <w:sz w:val="24"/>
                <w:szCs w:val="24"/>
                <w:rtl/>
                <w:lang w:val="fr-FR"/>
              </w:rPr>
              <w:t>شخص العادي</w:t>
            </w:r>
            <w:r w:rsidRPr="00A436AF">
              <w:rPr>
                <w:rFonts w:asciiTheme="majorBidi" w:hAnsiTheme="majorBidi" w:cstheme="majorBidi" w:hint="cs"/>
                <w:sz w:val="24"/>
                <w:szCs w:val="24"/>
                <w:rtl/>
                <w:lang w:val="fr-FR"/>
              </w:rPr>
              <w:t>.</w:t>
            </w:r>
          </w:p>
          <w:p w14:paraId="31334580" w14:textId="77792F47" w:rsidR="00A436AF" w:rsidRPr="00A436AF" w:rsidRDefault="00A436AF" w:rsidP="00A436AF">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w:t>
            </w:r>
            <w:r w:rsidRPr="00A436AF">
              <w:rPr>
                <w:rFonts w:asciiTheme="majorBidi" w:hAnsiTheme="majorBidi" w:cstheme="majorBidi" w:hint="cs"/>
                <w:sz w:val="24"/>
                <w:szCs w:val="24"/>
                <w:rtl/>
                <w:lang w:val="fr-FR"/>
              </w:rPr>
              <w:t xml:space="preserve"> </w:t>
            </w:r>
            <w:r w:rsidRPr="00A436AF">
              <w:rPr>
                <w:rFonts w:asciiTheme="majorBidi" w:hAnsiTheme="majorBidi" w:cstheme="majorBidi"/>
                <w:sz w:val="24"/>
                <w:szCs w:val="24"/>
                <w:rtl/>
                <w:lang w:val="fr-FR"/>
              </w:rPr>
              <w:t>الحمض ال</w:t>
            </w:r>
            <w:r>
              <w:rPr>
                <w:rFonts w:asciiTheme="majorBidi" w:hAnsiTheme="majorBidi" w:cstheme="majorBidi" w:hint="cs"/>
                <w:sz w:val="24"/>
                <w:szCs w:val="24"/>
                <w:rtl/>
                <w:lang w:val="fr-FR"/>
              </w:rPr>
              <w:t>أ</w:t>
            </w:r>
            <w:r w:rsidRPr="00A436AF">
              <w:rPr>
                <w:rFonts w:asciiTheme="majorBidi" w:hAnsiTheme="majorBidi" w:cstheme="majorBidi"/>
                <w:sz w:val="24"/>
                <w:szCs w:val="24"/>
                <w:rtl/>
                <w:lang w:val="fr-FR"/>
              </w:rPr>
              <w:t>ميني فالين</w:t>
            </w:r>
            <w:r w:rsidRPr="00A436AF">
              <w:rPr>
                <w:rFonts w:asciiTheme="majorBidi" w:hAnsiTheme="majorBidi" w:cstheme="majorBidi"/>
                <w:sz w:val="24"/>
                <w:szCs w:val="24"/>
              </w:rPr>
              <w:t xml:space="preserve"> </w:t>
            </w:r>
            <w:r w:rsidRPr="00A436AF">
              <w:rPr>
                <w:rFonts w:asciiTheme="majorBidi" w:hAnsiTheme="majorBidi" w:cstheme="majorBidi"/>
                <w:sz w:val="24"/>
                <w:szCs w:val="24"/>
                <w:rtl/>
                <w:lang w:val="fr-FR"/>
              </w:rPr>
              <w:t>في الهيموغلوبين غير العادي</w:t>
            </w:r>
            <w:r w:rsidRPr="00A436AF">
              <w:rPr>
                <w:rFonts w:asciiTheme="majorBidi" w:hAnsiTheme="majorBidi" w:cstheme="majorBidi"/>
                <w:sz w:val="24"/>
                <w:szCs w:val="24"/>
              </w:rPr>
              <w:t xml:space="preserve"> HbS </w:t>
            </w:r>
            <w:r w:rsidRPr="00A436AF">
              <w:rPr>
                <w:rFonts w:asciiTheme="majorBidi" w:hAnsiTheme="majorBidi" w:cstheme="majorBidi"/>
                <w:sz w:val="24"/>
                <w:szCs w:val="24"/>
                <w:rtl/>
                <w:lang w:val="fr-FR"/>
              </w:rPr>
              <w:t>للشخص المصاب بمرض فقر الدم المنجلي</w:t>
            </w:r>
            <w:r w:rsidRPr="00A436AF">
              <w:rPr>
                <w:rFonts w:asciiTheme="majorBidi" w:hAnsiTheme="majorBidi" w:cstheme="majorBidi" w:hint="cs"/>
                <w:sz w:val="24"/>
                <w:szCs w:val="24"/>
                <w:rtl/>
                <w:lang w:val="fr-FR"/>
              </w:rPr>
              <w:t>.</w:t>
            </w:r>
          </w:p>
          <w:p w14:paraId="72932A28" w14:textId="4685B973" w:rsidR="005B3AE9" w:rsidRDefault="005B3AE9" w:rsidP="005B3AE9">
            <w:pPr>
              <w:tabs>
                <w:tab w:val="left" w:pos="929"/>
              </w:tabs>
              <w:bidi/>
              <w:rPr>
                <w:rFonts w:asciiTheme="majorBidi" w:hAnsiTheme="majorBidi" w:cstheme="majorBidi"/>
                <w:sz w:val="24"/>
                <w:szCs w:val="24"/>
                <w:rtl/>
                <w:lang w:val="fr-FR" w:bidi="ar-DZ"/>
              </w:rPr>
            </w:pPr>
            <w:r w:rsidRPr="005B3AE9">
              <w:rPr>
                <w:rFonts w:asciiTheme="majorBidi" w:hAnsiTheme="majorBidi" w:cstheme="majorBidi" w:hint="cs"/>
                <w:b/>
                <w:bCs/>
                <w:sz w:val="24"/>
                <w:szCs w:val="24"/>
                <w:rtl/>
                <w:lang w:val="fr-FR"/>
              </w:rPr>
              <w:t>- الاستنتاج:</w:t>
            </w:r>
            <w:r>
              <w:rPr>
                <w:rFonts w:asciiTheme="majorBidi" w:hAnsiTheme="majorBidi" w:cstheme="majorBidi" w:hint="cs"/>
                <w:sz w:val="24"/>
                <w:szCs w:val="24"/>
                <w:rtl/>
                <w:lang w:val="fr-FR"/>
              </w:rPr>
              <w:t xml:space="preserve"> </w:t>
            </w:r>
            <w:r w:rsidR="00A436AF" w:rsidRPr="00A86FFE">
              <w:rPr>
                <w:rFonts w:asciiTheme="majorBidi" w:hAnsiTheme="majorBidi" w:cstheme="majorBidi" w:hint="cs"/>
                <w:sz w:val="24"/>
                <w:szCs w:val="24"/>
                <w:highlight w:val="yellow"/>
                <w:rtl/>
                <w:lang w:val="fr-FR"/>
              </w:rPr>
              <w:t xml:space="preserve">تغير أحد الأحماض الأمينية المشكلة للهيموغلوبين هو سبب ظهور </w:t>
            </w:r>
            <w:r w:rsidR="00A86FFE" w:rsidRPr="00A86FFE">
              <w:rPr>
                <w:rFonts w:asciiTheme="majorBidi" w:hAnsiTheme="majorBidi" w:cstheme="majorBidi" w:hint="cs"/>
                <w:sz w:val="24"/>
                <w:szCs w:val="24"/>
                <w:highlight w:val="yellow"/>
                <w:rtl/>
                <w:lang w:val="fr-FR"/>
              </w:rPr>
              <w:t xml:space="preserve">الهيموغلوبين غير العادي </w:t>
            </w:r>
            <w:r w:rsidR="00A86FFE" w:rsidRPr="00A86FFE">
              <w:rPr>
                <w:rFonts w:asciiTheme="majorBidi" w:hAnsiTheme="majorBidi" w:cstheme="majorBidi"/>
                <w:sz w:val="24"/>
                <w:szCs w:val="24"/>
                <w:highlight w:val="yellow"/>
                <w:lang w:val="fr-FR"/>
              </w:rPr>
              <w:t>HbS</w:t>
            </w:r>
            <w:r w:rsidR="00A86FFE" w:rsidRPr="00A86FFE">
              <w:rPr>
                <w:rFonts w:asciiTheme="majorBidi" w:hAnsiTheme="majorBidi" w:cstheme="majorBidi" w:hint="cs"/>
                <w:sz w:val="24"/>
                <w:szCs w:val="24"/>
                <w:highlight w:val="yellow"/>
                <w:rtl/>
                <w:lang w:val="fr-FR" w:bidi="ar-DZ"/>
              </w:rPr>
              <w:t>.</w:t>
            </w:r>
          </w:p>
          <w:p w14:paraId="13283CFC" w14:textId="2ABDE1A2" w:rsidR="00A86FFE" w:rsidRPr="00A86FFE" w:rsidRDefault="00A86FFE" w:rsidP="00A86FFE">
            <w:pPr>
              <w:bidi/>
              <w:jc w:val="center"/>
              <w:rPr>
                <w:rFonts w:ascii="Simplified Arabic" w:hAnsi="Simplified Arabic" w:cs="A Noor"/>
                <w:b/>
                <w:bCs/>
                <w:color w:val="00B0F0"/>
                <w:sz w:val="28"/>
                <w:szCs w:val="28"/>
                <w:rtl/>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049A8CD3" w14:textId="4D8C8923" w:rsidR="00442614" w:rsidRPr="00946E64" w:rsidRDefault="00442614" w:rsidP="00442614">
            <w:pPr>
              <w:tabs>
                <w:tab w:val="left" w:pos="929"/>
              </w:tabs>
              <w:bidi/>
              <w:rPr>
                <w:rFonts w:asciiTheme="majorBidi" w:hAnsiTheme="majorBidi" w:cstheme="majorBidi"/>
                <w:b/>
                <w:bCs/>
                <w:color w:val="7030A0"/>
                <w:sz w:val="24"/>
                <w:szCs w:val="24"/>
                <w:rtl/>
                <w:lang w:val="fr-FR"/>
              </w:rPr>
            </w:pPr>
            <w:r w:rsidRPr="00946E64">
              <w:rPr>
                <w:rFonts w:asciiTheme="majorBidi" w:hAnsiTheme="majorBidi" w:cstheme="majorBidi" w:hint="cs"/>
                <w:b/>
                <w:bCs/>
                <w:color w:val="7030A0"/>
                <w:sz w:val="24"/>
                <w:szCs w:val="24"/>
                <w:rtl/>
                <w:lang w:val="fr-FR"/>
              </w:rPr>
              <w:t xml:space="preserve">- </w:t>
            </w:r>
            <w:r w:rsidR="005B3AE9">
              <w:rPr>
                <w:rFonts w:asciiTheme="majorBidi" w:hAnsiTheme="majorBidi" w:cstheme="majorBidi" w:hint="cs"/>
                <w:b/>
                <w:bCs/>
                <w:color w:val="7030A0"/>
                <w:sz w:val="24"/>
                <w:szCs w:val="24"/>
                <w:rtl/>
                <w:lang w:val="fr-FR"/>
              </w:rPr>
              <w:t xml:space="preserve">استغلال </w:t>
            </w:r>
            <w:r w:rsidR="00A86FFE">
              <w:rPr>
                <w:rFonts w:asciiTheme="majorBidi" w:hAnsiTheme="majorBidi" w:cstheme="majorBidi" w:hint="cs"/>
                <w:b/>
                <w:bCs/>
                <w:color w:val="7030A0"/>
                <w:sz w:val="24"/>
                <w:szCs w:val="24"/>
                <w:rtl/>
                <w:lang w:val="fr-FR"/>
              </w:rPr>
              <w:t>الوثيقة 2</w:t>
            </w:r>
            <w:r>
              <w:rPr>
                <w:rFonts w:asciiTheme="majorBidi" w:hAnsiTheme="majorBidi" w:cstheme="majorBidi" w:hint="cs"/>
                <w:b/>
                <w:bCs/>
                <w:color w:val="7030A0"/>
                <w:sz w:val="24"/>
                <w:szCs w:val="24"/>
                <w:rtl/>
                <w:lang w:val="fr-FR"/>
              </w:rPr>
              <w:t>:</w:t>
            </w:r>
            <w:r w:rsidRPr="00946E64">
              <w:rPr>
                <w:rFonts w:asciiTheme="majorBidi" w:hAnsiTheme="majorBidi" w:cstheme="majorBidi" w:hint="cs"/>
                <w:b/>
                <w:bCs/>
                <w:color w:val="7030A0"/>
                <w:sz w:val="24"/>
                <w:szCs w:val="24"/>
                <w:rtl/>
                <w:lang w:val="fr-FR"/>
              </w:rPr>
              <w:t xml:space="preserve"> </w:t>
            </w:r>
          </w:p>
          <w:p w14:paraId="22EFAF11" w14:textId="7DE43EC9" w:rsidR="00DF3241" w:rsidRDefault="00DF3241" w:rsidP="00DF3241">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rPr>
              <w:t xml:space="preserve">تقدم الوثيقة مقارنة بين تسلسل النيكليوتيدات لجزء الـ </w:t>
            </w:r>
            <w:r>
              <w:rPr>
                <w:rFonts w:asciiTheme="majorBidi" w:hAnsiTheme="majorBidi" w:cstheme="majorBidi"/>
                <w:sz w:val="24"/>
                <w:szCs w:val="24"/>
                <w:lang w:val="fr-FR"/>
              </w:rPr>
              <w:t>ADN</w:t>
            </w:r>
            <w:r>
              <w:rPr>
                <w:rFonts w:asciiTheme="majorBidi" w:hAnsiTheme="majorBidi" w:cstheme="majorBidi" w:hint="cs"/>
                <w:sz w:val="24"/>
                <w:szCs w:val="24"/>
                <w:rtl/>
                <w:lang w:val="fr-FR" w:bidi="ar-DZ"/>
              </w:rPr>
              <w:t xml:space="preserve"> المعبر عن السلسلة </w:t>
            </w:r>
            <w:r>
              <w:rPr>
                <w:rFonts w:asciiTheme="majorBidi" w:hAnsiTheme="majorBidi" w:cstheme="majorBidi"/>
                <w:sz w:val="24"/>
                <w:szCs w:val="24"/>
                <w:rtl/>
                <w:lang w:val="fr-FR" w:bidi="ar-DZ"/>
              </w:rPr>
              <w:t>β</w:t>
            </w:r>
            <w:r>
              <w:rPr>
                <w:rFonts w:asciiTheme="majorBidi" w:hAnsiTheme="majorBidi" w:cstheme="majorBidi" w:hint="cs"/>
                <w:sz w:val="24"/>
                <w:szCs w:val="24"/>
                <w:rtl/>
                <w:lang w:val="fr-FR" w:bidi="ar-DZ"/>
              </w:rPr>
              <w:t xml:space="preserve"> لكل من الهيموغلوبين </w:t>
            </w:r>
            <w:r>
              <w:rPr>
                <w:rFonts w:asciiTheme="majorBidi" w:hAnsiTheme="majorBidi" w:cstheme="majorBidi"/>
                <w:sz w:val="24"/>
                <w:szCs w:val="24"/>
                <w:lang w:val="fr-FR" w:bidi="ar-DZ"/>
              </w:rPr>
              <w:t>HbA</w:t>
            </w:r>
            <w:r>
              <w:rPr>
                <w:rFonts w:asciiTheme="majorBidi" w:hAnsiTheme="majorBidi" w:cstheme="majorBidi" w:hint="cs"/>
                <w:sz w:val="24"/>
                <w:szCs w:val="24"/>
                <w:rtl/>
                <w:lang w:val="fr-FR" w:bidi="ar-DZ"/>
              </w:rPr>
              <w:t xml:space="preserve"> و </w:t>
            </w:r>
            <w:r>
              <w:rPr>
                <w:rFonts w:asciiTheme="majorBidi" w:hAnsiTheme="majorBidi" w:cstheme="majorBidi"/>
                <w:sz w:val="24"/>
                <w:szCs w:val="24"/>
                <w:lang w:val="fr-FR" w:bidi="ar-DZ"/>
              </w:rPr>
              <w:t>HbS</w:t>
            </w:r>
            <w:r>
              <w:rPr>
                <w:rFonts w:asciiTheme="majorBidi" w:hAnsiTheme="majorBidi" w:cstheme="majorBidi" w:hint="cs"/>
                <w:sz w:val="24"/>
                <w:szCs w:val="24"/>
                <w:rtl/>
                <w:lang w:val="fr-FR" w:bidi="ar-DZ"/>
              </w:rPr>
              <w:t xml:space="preserve"> و علاقته بتسلسل الأحماض الأمينية في السلسلتين الببتيديتين، حيث نلاحظ:</w:t>
            </w:r>
          </w:p>
          <w:p w14:paraId="23ACD530" w14:textId="43FB186C" w:rsidR="00DF3241" w:rsidRDefault="00DF3241" w:rsidP="003B43B9">
            <w:pPr>
              <w:tabs>
                <w:tab w:val="left" w:pos="929"/>
              </w:tabs>
              <w:bidi/>
              <w:rPr>
                <w:rFonts w:asciiTheme="majorBidi" w:hAnsiTheme="majorBidi" w:cstheme="majorBidi"/>
                <w:sz w:val="24"/>
                <w:szCs w:val="24"/>
                <w:rtl/>
                <w:lang w:val="fr-FR" w:bidi="ar-DZ"/>
              </w:rPr>
            </w:pPr>
            <w:r>
              <w:rPr>
                <w:rFonts w:asciiTheme="majorBidi" w:hAnsiTheme="majorBidi" w:cstheme="majorBidi" w:hint="cs"/>
                <w:sz w:val="24"/>
                <w:szCs w:val="24"/>
                <w:rtl/>
                <w:lang w:val="fr-FR" w:bidi="ar-DZ"/>
              </w:rPr>
              <w:t>- عدد الأحماض الأمينية المكونة لجزئي السلسلتين هو 7 أحماض أمينية</w:t>
            </w:r>
            <w:r w:rsidR="003B43B9">
              <w:rPr>
                <w:rFonts w:asciiTheme="majorBidi" w:hAnsiTheme="majorBidi" w:cstheme="majorBidi" w:hint="cs"/>
                <w:sz w:val="24"/>
                <w:szCs w:val="24"/>
                <w:rtl/>
                <w:lang w:val="fr-FR" w:bidi="ar-DZ"/>
              </w:rPr>
              <w:t xml:space="preserve">، بينما عدد </w:t>
            </w:r>
            <w:r>
              <w:rPr>
                <w:rFonts w:asciiTheme="majorBidi" w:hAnsiTheme="majorBidi" w:cstheme="majorBidi" w:hint="cs"/>
                <w:sz w:val="24"/>
                <w:szCs w:val="24"/>
                <w:rtl/>
                <w:lang w:val="fr-FR" w:bidi="ar-DZ"/>
              </w:rPr>
              <w:t xml:space="preserve">أزواج النيكليوتيدات المكونة لجزئي الـ </w:t>
            </w:r>
            <w:r>
              <w:rPr>
                <w:rFonts w:asciiTheme="majorBidi" w:hAnsiTheme="majorBidi" w:cstheme="majorBidi"/>
                <w:sz w:val="24"/>
                <w:szCs w:val="24"/>
                <w:lang w:val="fr-FR" w:bidi="ar-DZ"/>
              </w:rPr>
              <w:t>ADN</w:t>
            </w:r>
            <w:r>
              <w:rPr>
                <w:rFonts w:asciiTheme="majorBidi" w:hAnsiTheme="majorBidi" w:cstheme="majorBidi" w:hint="cs"/>
                <w:sz w:val="24"/>
                <w:szCs w:val="24"/>
                <w:rtl/>
                <w:lang w:val="fr-FR" w:bidi="ar-DZ"/>
              </w:rPr>
              <w:t xml:space="preserve"> هو 21 زوج</w:t>
            </w:r>
            <w:r w:rsidR="003B43B9">
              <w:rPr>
                <w:rFonts w:asciiTheme="majorBidi" w:hAnsiTheme="majorBidi" w:cstheme="majorBidi" w:hint="cs"/>
                <w:sz w:val="24"/>
                <w:szCs w:val="24"/>
                <w:rtl/>
                <w:lang w:val="fr-FR" w:bidi="ar-DZ"/>
              </w:rPr>
              <w:t>، و هذا يوحي بأن كل ثلاثية من النيكليوتيدات تعبر عن حمض أميني واحد.</w:t>
            </w:r>
          </w:p>
          <w:p w14:paraId="3089BE42" w14:textId="4513EE86" w:rsidR="00DF3241" w:rsidRPr="00DF3241" w:rsidRDefault="00DF3241" w:rsidP="00DF3241">
            <w:pPr>
              <w:tabs>
                <w:tab w:val="left" w:pos="929"/>
              </w:tabs>
              <w:bidi/>
              <w:rPr>
                <w:rFonts w:asciiTheme="majorBidi" w:hAnsiTheme="majorBidi" w:cstheme="majorBidi"/>
                <w:sz w:val="24"/>
                <w:szCs w:val="24"/>
                <w:rtl/>
                <w:lang w:val="fr-FR"/>
              </w:rPr>
            </w:pPr>
            <w:r>
              <w:rPr>
                <w:rFonts w:asciiTheme="majorBidi" w:hAnsiTheme="majorBidi" w:cstheme="majorBidi" w:hint="cs"/>
                <w:sz w:val="24"/>
                <w:szCs w:val="24"/>
                <w:rtl/>
                <w:lang w:val="fr-FR"/>
              </w:rPr>
              <w:t xml:space="preserve">- </w:t>
            </w:r>
            <w:r w:rsidRPr="00DF3241">
              <w:rPr>
                <w:rFonts w:asciiTheme="majorBidi" w:hAnsiTheme="majorBidi" w:cstheme="majorBidi"/>
                <w:sz w:val="24"/>
                <w:szCs w:val="24"/>
                <w:rtl/>
                <w:lang w:val="fr-FR"/>
              </w:rPr>
              <w:t>الفرق بين</w:t>
            </w:r>
            <w:r>
              <w:rPr>
                <w:rFonts w:asciiTheme="majorBidi" w:hAnsiTheme="majorBidi" w:cstheme="majorBidi" w:hint="cs"/>
                <w:sz w:val="24"/>
                <w:szCs w:val="24"/>
                <w:rtl/>
                <w:lang w:val="fr-FR"/>
              </w:rPr>
              <w:t xml:space="preserve"> جز</w:t>
            </w:r>
            <w:r w:rsidR="003B43B9">
              <w:rPr>
                <w:rFonts w:asciiTheme="majorBidi" w:hAnsiTheme="majorBidi" w:cstheme="majorBidi" w:hint="cs"/>
                <w:sz w:val="24"/>
                <w:szCs w:val="24"/>
                <w:rtl/>
                <w:lang w:val="fr-FR"/>
              </w:rPr>
              <w:t>ئي</w:t>
            </w:r>
            <w:r>
              <w:rPr>
                <w:rFonts w:asciiTheme="majorBidi" w:hAnsiTheme="majorBidi" w:cstheme="majorBidi" w:hint="cs"/>
                <w:sz w:val="24"/>
                <w:szCs w:val="24"/>
                <w:rtl/>
                <w:lang w:val="fr-FR"/>
              </w:rPr>
              <w:t xml:space="preserve"> الـ</w:t>
            </w:r>
            <w:r w:rsidRPr="00DF3241">
              <w:rPr>
                <w:rFonts w:asciiTheme="majorBidi" w:hAnsiTheme="majorBidi" w:cstheme="majorBidi"/>
                <w:sz w:val="24"/>
                <w:szCs w:val="24"/>
              </w:rPr>
              <w:t xml:space="preserve"> ADN </w:t>
            </w:r>
            <w:r>
              <w:rPr>
                <w:rFonts w:asciiTheme="majorBidi" w:hAnsiTheme="majorBidi" w:cstheme="majorBidi" w:hint="cs"/>
                <w:sz w:val="24"/>
                <w:szCs w:val="24"/>
                <w:rtl/>
              </w:rPr>
              <w:t>المعبر</w:t>
            </w:r>
            <w:r w:rsidR="003B43B9">
              <w:rPr>
                <w:rFonts w:asciiTheme="majorBidi" w:hAnsiTheme="majorBidi" w:cstheme="majorBidi" w:hint="cs"/>
                <w:sz w:val="24"/>
                <w:szCs w:val="24"/>
                <w:rtl/>
              </w:rPr>
              <w:t>ين</w:t>
            </w:r>
            <w:r>
              <w:rPr>
                <w:rFonts w:asciiTheme="majorBidi" w:hAnsiTheme="majorBidi" w:cstheme="majorBidi" w:hint="cs"/>
                <w:sz w:val="24"/>
                <w:szCs w:val="24"/>
                <w:rtl/>
              </w:rPr>
              <w:t xml:space="preserve"> عن </w:t>
            </w:r>
            <w:r w:rsidRPr="00DF3241">
              <w:rPr>
                <w:rFonts w:asciiTheme="majorBidi" w:hAnsiTheme="majorBidi" w:cstheme="majorBidi"/>
                <w:sz w:val="24"/>
                <w:szCs w:val="24"/>
                <w:rtl/>
                <w:lang w:val="fr-FR"/>
              </w:rPr>
              <w:t>كل من</w:t>
            </w:r>
            <w:r w:rsidRPr="00DF3241">
              <w:rPr>
                <w:rFonts w:asciiTheme="majorBidi" w:hAnsiTheme="majorBidi" w:cstheme="majorBidi"/>
                <w:sz w:val="24"/>
                <w:szCs w:val="24"/>
              </w:rPr>
              <w:t xml:space="preserve"> HbA </w:t>
            </w:r>
            <w:r w:rsidRPr="00DF3241">
              <w:rPr>
                <w:rFonts w:asciiTheme="majorBidi" w:hAnsiTheme="majorBidi" w:cstheme="majorBidi"/>
                <w:sz w:val="24"/>
                <w:szCs w:val="24"/>
                <w:rtl/>
                <w:lang w:val="fr-FR"/>
              </w:rPr>
              <w:t>و</w:t>
            </w:r>
            <w:r w:rsidRPr="00DF3241">
              <w:rPr>
                <w:rFonts w:asciiTheme="majorBidi" w:hAnsiTheme="majorBidi" w:cstheme="majorBidi"/>
                <w:sz w:val="24"/>
                <w:szCs w:val="24"/>
              </w:rPr>
              <w:t xml:space="preserve"> Hbs </w:t>
            </w:r>
            <w:r>
              <w:rPr>
                <w:rFonts w:asciiTheme="majorBidi" w:hAnsiTheme="majorBidi" w:cstheme="majorBidi" w:hint="cs"/>
                <w:sz w:val="24"/>
                <w:szCs w:val="24"/>
                <w:rtl/>
              </w:rPr>
              <w:t xml:space="preserve">يتمثل </w:t>
            </w:r>
            <w:r w:rsidRPr="00DF3241">
              <w:rPr>
                <w:rFonts w:asciiTheme="majorBidi" w:hAnsiTheme="majorBidi" w:cstheme="majorBidi"/>
                <w:sz w:val="24"/>
                <w:szCs w:val="24"/>
                <w:rtl/>
                <w:lang w:val="fr-FR"/>
              </w:rPr>
              <w:t xml:space="preserve">في </w:t>
            </w:r>
            <w:r>
              <w:rPr>
                <w:rFonts w:asciiTheme="majorBidi" w:hAnsiTheme="majorBidi" w:cstheme="majorBidi" w:hint="cs"/>
                <w:sz w:val="24"/>
                <w:szCs w:val="24"/>
                <w:rtl/>
                <w:lang w:val="fr-FR"/>
              </w:rPr>
              <w:t>استبدال</w:t>
            </w:r>
            <w:r w:rsidRPr="00DF3241">
              <w:rPr>
                <w:rFonts w:asciiTheme="majorBidi" w:hAnsiTheme="majorBidi" w:cstheme="majorBidi"/>
                <w:sz w:val="24"/>
                <w:szCs w:val="24"/>
                <w:rtl/>
                <w:lang w:val="fr-FR"/>
              </w:rPr>
              <w:t xml:space="preserve"> </w:t>
            </w:r>
            <w:r>
              <w:rPr>
                <w:rFonts w:asciiTheme="majorBidi" w:hAnsiTheme="majorBidi" w:cstheme="majorBidi" w:hint="cs"/>
                <w:sz w:val="24"/>
                <w:szCs w:val="24"/>
                <w:rtl/>
                <w:lang w:val="fr-FR"/>
              </w:rPr>
              <w:t xml:space="preserve">نيكليوتيدة واحدة </w:t>
            </w:r>
            <w:r w:rsidRPr="00DF3241">
              <w:rPr>
                <w:rFonts w:asciiTheme="majorBidi" w:hAnsiTheme="majorBidi" w:cstheme="majorBidi" w:hint="cs"/>
                <w:sz w:val="24"/>
                <w:szCs w:val="24"/>
                <w:rtl/>
                <w:lang w:val="fr-FR"/>
              </w:rPr>
              <w:t>(</w:t>
            </w:r>
            <w:r>
              <w:rPr>
                <w:rFonts w:asciiTheme="majorBidi" w:hAnsiTheme="majorBidi" w:cstheme="majorBidi" w:hint="cs"/>
                <w:sz w:val="24"/>
                <w:szCs w:val="24"/>
                <w:rtl/>
                <w:lang w:val="fr-FR"/>
              </w:rPr>
              <w:t>استبدال</w:t>
            </w:r>
            <w:r w:rsidRPr="00DF3241">
              <w:rPr>
                <w:rFonts w:asciiTheme="majorBidi" w:hAnsiTheme="majorBidi" w:cstheme="majorBidi" w:hint="cs"/>
                <w:sz w:val="24"/>
                <w:szCs w:val="24"/>
                <w:rtl/>
                <w:lang w:val="fr-FR"/>
              </w:rPr>
              <w:t xml:space="preserve"> </w:t>
            </w:r>
            <w:r w:rsidRPr="00DF3241">
              <w:rPr>
                <w:rFonts w:asciiTheme="majorBidi" w:hAnsiTheme="majorBidi" w:cstheme="majorBidi"/>
                <w:sz w:val="24"/>
                <w:szCs w:val="24"/>
                <w:rtl/>
                <w:lang w:val="fr-FR"/>
              </w:rPr>
              <w:t>ال</w:t>
            </w:r>
            <w:r>
              <w:rPr>
                <w:rFonts w:asciiTheme="majorBidi" w:hAnsiTheme="majorBidi" w:cstheme="majorBidi" w:hint="cs"/>
                <w:sz w:val="24"/>
                <w:szCs w:val="24"/>
                <w:rtl/>
                <w:lang w:val="fr-FR"/>
              </w:rPr>
              <w:t>نيكليوتيدة</w:t>
            </w:r>
            <w:r w:rsidRPr="00DF3241">
              <w:rPr>
                <w:rFonts w:asciiTheme="majorBidi" w:hAnsiTheme="majorBidi" w:cstheme="majorBidi"/>
                <w:sz w:val="24"/>
                <w:szCs w:val="24"/>
              </w:rPr>
              <w:t xml:space="preserve"> T </w:t>
            </w:r>
            <w:r w:rsidR="003B43B9">
              <w:rPr>
                <w:rFonts w:asciiTheme="majorBidi" w:hAnsiTheme="majorBidi" w:cstheme="majorBidi" w:hint="cs"/>
                <w:sz w:val="24"/>
                <w:szCs w:val="24"/>
                <w:rtl/>
              </w:rPr>
              <w:t xml:space="preserve">رقم 17 </w:t>
            </w:r>
            <w:r>
              <w:rPr>
                <w:rFonts w:asciiTheme="majorBidi" w:hAnsiTheme="majorBidi" w:cstheme="majorBidi" w:hint="cs"/>
                <w:sz w:val="24"/>
                <w:szCs w:val="24"/>
                <w:rtl/>
                <w:lang w:val="fr-FR"/>
              </w:rPr>
              <w:t>باللنيكليوتيدة</w:t>
            </w:r>
            <w:r w:rsidR="003B43B9">
              <w:rPr>
                <w:rFonts w:asciiTheme="majorBidi" w:hAnsiTheme="majorBidi" w:cstheme="majorBidi" w:hint="cs"/>
                <w:sz w:val="24"/>
                <w:szCs w:val="24"/>
                <w:rtl/>
                <w:lang w:val="fr-FR"/>
              </w:rPr>
              <w:t xml:space="preserve"> </w:t>
            </w:r>
            <w:r w:rsidR="003B43B9">
              <w:rPr>
                <w:rFonts w:asciiTheme="majorBidi" w:hAnsiTheme="majorBidi" w:cstheme="majorBidi"/>
                <w:sz w:val="24"/>
                <w:szCs w:val="24"/>
                <w:lang w:val="fr-FR"/>
              </w:rPr>
              <w:t>A</w:t>
            </w:r>
            <w:r w:rsidR="003B43B9">
              <w:rPr>
                <w:rFonts w:asciiTheme="majorBidi" w:hAnsiTheme="majorBidi" w:cstheme="majorBidi" w:hint="cs"/>
                <w:sz w:val="24"/>
                <w:szCs w:val="24"/>
                <w:rtl/>
                <w:lang w:val="fr-FR"/>
              </w:rPr>
              <w:t xml:space="preserve"> في الثلاثية السادسة</w:t>
            </w:r>
            <w:r w:rsidRPr="00DF3241">
              <w:rPr>
                <w:rFonts w:asciiTheme="majorBidi" w:hAnsiTheme="majorBidi" w:cstheme="majorBidi" w:hint="cs"/>
                <w:sz w:val="24"/>
                <w:szCs w:val="24"/>
                <w:rtl/>
                <w:lang w:val="fr-FR"/>
              </w:rPr>
              <w:t>).</w:t>
            </w:r>
          </w:p>
          <w:p w14:paraId="5DAA6B7B" w14:textId="52CB7221" w:rsidR="00DF3241" w:rsidRPr="00DF3241" w:rsidRDefault="003B43B9" w:rsidP="003B43B9">
            <w:pPr>
              <w:tabs>
                <w:tab w:val="left" w:pos="929"/>
              </w:tabs>
              <w:bidi/>
              <w:rPr>
                <w:rFonts w:asciiTheme="majorBidi" w:hAnsiTheme="majorBidi" w:cstheme="majorBidi"/>
                <w:sz w:val="24"/>
                <w:szCs w:val="24"/>
              </w:rPr>
            </w:pPr>
            <w:r>
              <w:rPr>
                <w:rFonts w:asciiTheme="majorBidi" w:hAnsiTheme="majorBidi" w:cstheme="majorBidi" w:hint="cs"/>
                <w:b/>
                <w:bCs/>
                <w:sz w:val="24"/>
                <w:szCs w:val="24"/>
                <w:rtl/>
                <w:lang w:val="fr-FR" w:bidi="ar-DZ"/>
              </w:rPr>
              <w:t xml:space="preserve">- الاستنتاج: </w:t>
            </w:r>
            <w:r w:rsidR="00DF3241" w:rsidRPr="00DF3241">
              <w:rPr>
                <w:rFonts w:asciiTheme="majorBidi" w:hAnsiTheme="majorBidi" w:cstheme="majorBidi"/>
                <w:sz w:val="24"/>
                <w:szCs w:val="24"/>
                <w:highlight w:val="yellow"/>
                <w:rtl/>
                <w:lang w:val="fr-FR"/>
              </w:rPr>
              <w:t>ينتج عن تغير تسلسل النيكليوتيدات في ال</w:t>
            </w:r>
            <w:r w:rsidR="00DF3241" w:rsidRPr="00DF3241">
              <w:rPr>
                <w:rFonts w:asciiTheme="majorBidi" w:hAnsiTheme="majorBidi" w:cstheme="majorBidi" w:hint="cs"/>
                <w:sz w:val="24"/>
                <w:szCs w:val="24"/>
                <w:highlight w:val="yellow"/>
                <w:rtl/>
                <w:lang w:val="fr-FR"/>
              </w:rPr>
              <w:t>ـ</w:t>
            </w:r>
            <w:r w:rsidR="00DF3241" w:rsidRPr="00DF3241">
              <w:rPr>
                <w:rFonts w:asciiTheme="majorBidi" w:hAnsiTheme="majorBidi" w:cstheme="majorBidi"/>
                <w:sz w:val="24"/>
                <w:szCs w:val="24"/>
                <w:highlight w:val="yellow"/>
              </w:rPr>
              <w:t xml:space="preserve"> ADN </w:t>
            </w:r>
            <w:r w:rsidR="00DF3241" w:rsidRPr="00DF3241">
              <w:rPr>
                <w:rFonts w:asciiTheme="majorBidi" w:hAnsiTheme="majorBidi" w:cstheme="majorBidi" w:hint="cs"/>
                <w:sz w:val="24"/>
                <w:szCs w:val="24"/>
                <w:highlight w:val="yellow"/>
                <w:rtl/>
                <w:lang w:val="fr-FR"/>
              </w:rPr>
              <w:t>(</w:t>
            </w:r>
            <w:r w:rsidR="00DF3241" w:rsidRPr="00DF3241">
              <w:rPr>
                <w:rFonts w:asciiTheme="majorBidi" w:hAnsiTheme="majorBidi" w:cstheme="majorBidi"/>
                <w:sz w:val="24"/>
                <w:szCs w:val="24"/>
                <w:highlight w:val="yellow"/>
                <w:rtl/>
                <w:lang w:val="fr-FR"/>
              </w:rPr>
              <w:t>المورثة</w:t>
            </w:r>
            <w:r w:rsidR="00DF3241" w:rsidRPr="00DF3241">
              <w:rPr>
                <w:rFonts w:asciiTheme="majorBidi" w:hAnsiTheme="majorBidi" w:cstheme="majorBidi" w:hint="cs"/>
                <w:sz w:val="24"/>
                <w:szCs w:val="24"/>
                <w:highlight w:val="yellow"/>
                <w:rtl/>
                <w:lang w:val="fr-FR"/>
              </w:rPr>
              <w:t xml:space="preserve">) </w:t>
            </w:r>
            <w:r w:rsidR="00DF3241" w:rsidRPr="00DF3241">
              <w:rPr>
                <w:rFonts w:asciiTheme="majorBidi" w:hAnsiTheme="majorBidi" w:cstheme="majorBidi"/>
                <w:sz w:val="24"/>
                <w:szCs w:val="24"/>
                <w:highlight w:val="yellow"/>
                <w:rtl/>
                <w:lang w:val="fr-FR"/>
              </w:rPr>
              <w:t>تغيير في تسلسل</w:t>
            </w:r>
            <w:r w:rsidR="00DF3241" w:rsidRPr="00DF3241">
              <w:rPr>
                <w:rFonts w:asciiTheme="majorBidi" w:hAnsiTheme="majorBidi" w:cstheme="majorBidi" w:hint="cs"/>
                <w:sz w:val="24"/>
                <w:szCs w:val="24"/>
                <w:highlight w:val="yellow"/>
                <w:rtl/>
                <w:lang w:val="fr-FR"/>
              </w:rPr>
              <w:t xml:space="preserve"> </w:t>
            </w:r>
            <w:r w:rsidR="00DF3241" w:rsidRPr="00DF3241">
              <w:rPr>
                <w:rFonts w:asciiTheme="majorBidi" w:hAnsiTheme="majorBidi" w:cstheme="majorBidi"/>
                <w:sz w:val="24"/>
                <w:szCs w:val="24"/>
                <w:highlight w:val="yellow"/>
                <w:rtl/>
                <w:lang w:val="fr-FR"/>
              </w:rPr>
              <w:t>الأحماض الأم</w:t>
            </w:r>
            <w:r w:rsidR="00DF3241" w:rsidRPr="00DF3241">
              <w:rPr>
                <w:rFonts w:asciiTheme="majorBidi" w:hAnsiTheme="majorBidi" w:cstheme="majorBidi" w:hint="cs"/>
                <w:sz w:val="24"/>
                <w:szCs w:val="24"/>
                <w:highlight w:val="yellow"/>
                <w:rtl/>
                <w:lang w:val="fr-FR"/>
              </w:rPr>
              <w:t>ي</w:t>
            </w:r>
            <w:r w:rsidR="00DF3241" w:rsidRPr="00DF3241">
              <w:rPr>
                <w:rFonts w:asciiTheme="majorBidi" w:hAnsiTheme="majorBidi" w:cstheme="majorBidi"/>
                <w:sz w:val="24"/>
                <w:szCs w:val="24"/>
                <w:highlight w:val="yellow"/>
                <w:rtl/>
                <w:lang w:val="fr-FR"/>
              </w:rPr>
              <w:t>نية الموافقة و بالتالي البروتين المس</w:t>
            </w:r>
            <w:r w:rsidR="00DF3241" w:rsidRPr="00DF3241">
              <w:rPr>
                <w:rFonts w:asciiTheme="majorBidi" w:hAnsiTheme="majorBidi" w:cstheme="majorBidi" w:hint="cs"/>
                <w:sz w:val="24"/>
                <w:szCs w:val="24"/>
                <w:highlight w:val="yellow"/>
                <w:rtl/>
                <w:lang w:val="fr-FR"/>
              </w:rPr>
              <w:t>ؤ</w:t>
            </w:r>
            <w:r w:rsidR="00DF3241" w:rsidRPr="00DF3241">
              <w:rPr>
                <w:rFonts w:asciiTheme="majorBidi" w:hAnsiTheme="majorBidi" w:cstheme="majorBidi"/>
                <w:sz w:val="24"/>
                <w:szCs w:val="24"/>
                <w:highlight w:val="yellow"/>
                <w:rtl/>
                <w:lang w:val="fr-FR"/>
              </w:rPr>
              <w:t>ول عن الصفة</w:t>
            </w:r>
            <w:r w:rsidR="00DF3241" w:rsidRPr="00DF3241">
              <w:rPr>
                <w:rFonts w:asciiTheme="majorBidi" w:hAnsiTheme="majorBidi" w:cstheme="majorBidi" w:hint="cs"/>
                <w:sz w:val="24"/>
                <w:szCs w:val="24"/>
                <w:highlight w:val="yellow"/>
                <w:rtl/>
                <w:lang w:val="fr-FR"/>
              </w:rPr>
              <w:t xml:space="preserve"> (</w:t>
            </w:r>
            <w:r w:rsidR="00DF3241" w:rsidRPr="00DF3241">
              <w:rPr>
                <w:rFonts w:asciiTheme="majorBidi" w:hAnsiTheme="majorBidi" w:cstheme="majorBidi"/>
                <w:sz w:val="24"/>
                <w:szCs w:val="24"/>
                <w:highlight w:val="yellow"/>
                <w:rtl/>
                <w:lang w:val="fr-FR"/>
              </w:rPr>
              <w:t>النمط الظاهري</w:t>
            </w:r>
            <w:r w:rsidR="00DF3241" w:rsidRPr="00DF3241">
              <w:rPr>
                <w:rFonts w:asciiTheme="majorBidi" w:hAnsiTheme="majorBidi" w:cstheme="majorBidi" w:hint="cs"/>
                <w:sz w:val="24"/>
                <w:szCs w:val="24"/>
                <w:highlight w:val="yellow"/>
                <w:rtl/>
                <w:lang w:val="fr-FR"/>
              </w:rPr>
              <w:t>).</w:t>
            </w:r>
          </w:p>
          <w:p w14:paraId="6DEA3E4C" w14:textId="77777777" w:rsidR="00DF3241" w:rsidRPr="00DF3241" w:rsidRDefault="00DF3241" w:rsidP="00DF3241">
            <w:pPr>
              <w:tabs>
                <w:tab w:val="left" w:pos="929"/>
              </w:tabs>
              <w:bidi/>
              <w:rPr>
                <w:rFonts w:asciiTheme="majorBidi" w:hAnsiTheme="majorBidi" w:cstheme="majorBidi"/>
                <w:sz w:val="24"/>
                <w:szCs w:val="24"/>
                <w:rtl/>
                <w:lang w:val="fr-FR"/>
              </w:rPr>
            </w:pPr>
            <w:r w:rsidRPr="00DF3241">
              <w:rPr>
                <w:rFonts w:asciiTheme="majorBidi" w:hAnsiTheme="majorBidi" w:cstheme="majorBidi" w:hint="cs"/>
                <w:b/>
                <w:bCs/>
                <w:sz w:val="24"/>
                <w:szCs w:val="24"/>
                <w:rtl/>
                <w:lang w:val="fr-FR"/>
              </w:rPr>
              <w:t>- النتيجة</w:t>
            </w:r>
            <w:r w:rsidRPr="00DF3241">
              <w:rPr>
                <w:rFonts w:asciiTheme="majorBidi" w:hAnsiTheme="majorBidi" w:cstheme="majorBidi"/>
                <w:b/>
                <w:bCs/>
                <w:sz w:val="24"/>
                <w:szCs w:val="24"/>
                <w:rtl/>
                <w:lang w:val="fr-FR"/>
              </w:rPr>
              <w:t xml:space="preserve">: </w:t>
            </w:r>
            <w:r w:rsidRPr="00DF3241">
              <w:rPr>
                <w:rFonts w:asciiTheme="majorBidi" w:hAnsiTheme="majorBidi" w:cstheme="majorBidi"/>
                <w:sz w:val="24"/>
                <w:szCs w:val="24"/>
                <w:rtl/>
                <w:lang w:val="fr-FR"/>
              </w:rPr>
              <w:t>يترجم ت</w:t>
            </w:r>
            <w:r w:rsidRPr="00DF3241">
              <w:rPr>
                <w:rFonts w:asciiTheme="majorBidi" w:hAnsiTheme="majorBidi" w:cstheme="majorBidi" w:hint="cs"/>
                <w:sz w:val="24"/>
                <w:szCs w:val="24"/>
                <w:rtl/>
                <w:lang w:val="fr-FR"/>
              </w:rPr>
              <w:t>عب</w:t>
            </w:r>
            <w:r w:rsidRPr="00DF3241">
              <w:rPr>
                <w:rFonts w:asciiTheme="majorBidi" w:hAnsiTheme="majorBidi" w:cstheme="majorBidi"/>
                <w:sz w:val="24"/>
                <w:szCs w:val="24"/>
                <w:rtl/>
                <w:lang w:val="fr-FR"/>
              </w:rPr>
              <w:t>ير المورثة على المستوى الجزيئي بتركيب بروتين هو اصل النمط الظاهري للفرد</w:t>
            </w:r>
            <w:r w:rsidRPr="00DF3241">
              <w:rPr>
                <w:rFonts w:asciiTheme="majorBidi" w:hAnsiTheme="majorBidi" w:cstheme="majorBidi" w:hint="cs"/>
                <w:sz w:val="24"/>
                <w:szCs w:val="24"/>
                <w:rtl/>
                <w:lang w:val="fr-FR"/>
              </w:rPr>
              <w:t>.</w:t>
            </w:r>
          </w:p>
          <w:p w14:paraId="37B69B45" w14:textId="77777777" w:rsidR="006A1552" w:rsidRPr="002F0368" w:rsidRDefault="006A1552" w:rsidP="006A1552">
            <w:pPr>
              <w:bidi/>
              <w:jc w:val="center"/>
              <w:rPr>
                <w:rFonts w:ascii="Simplified Arabic" w:hAnsi="Simplified Arabic" w:cs="A Noor"/>
                <w:b/>
                <w:bCs/>
                <w:color w:val="00B0F0"/>
                <w:sz w:val="28"/>
                <w:szCs w:val="28"/>
                <w:lang w:val="fr-FR" w:bidi="ar-DZ"/>
              </w:rPr>
            </w:pPr>
            <w:r w:rsidRPr="0066621B">
              <w:rPr>
                <w:rFonts w:ascii="Simplified Arabic" w:hAnsi="Simplified Arabic" w:cs="A Noor" w:hint="cs"/>
                <w:b/>
                <w:bCs/>
                <w:color w:val="00B0F0"/>
                <w:sz w:val="28"/>
                <w:szCs w:val="28"/>
                <w:rtl/>
                <w:lang w:val="fr-FR" w:bidi="ar-DZ"/>
              </w:rPr>
              <w:t>---------------------------------------------------</w:t>
            </w:r>
            <w:r>
              <w:rPr>
                <w:rFonts w:ascii="Simplified Arabic" w:hAnsi="Simplified Arabic" w:cs="A Noor" w:hint="cs"/>
                <w:b/>
                <w:bCs/>
                <w:color w:val="00B0F0"/>
                <w:sz w:val="28"/>
                <w:szCs w:val="28"/>
                <w:rtl/>
                <w:lang w:val="fr-FR" w:bidi="ar-DZ"/>
              </w:rPr>
              <w:t>-----------------</w:t>
            </w:r>
          </w:p>
          <w:p w14:paraId="2B73E737" w14:textId="77777777" w:rsidR="006A1552" w:rsidRDefault="006A1552" w:rsidP="006A1552">
            <w:pPr>
              <w:tabs>
                <w:tab w:val="left" w:pos="929"/>
              </w:tabs>
              <w:bidi/>
              <w:rPr>
                <w:rFonts w:asciiTheme="majorBidi" w:hAnsiTheme="majorBidi" w:cstheme="majorBidi"/>
                <w:b/>
                <w:bCs/>
                <w:sz w:val="24"/>
                <w:szCs w:val="24"/>
                <w:rtl/>
                <w:lang w:val="fr-FR" w:bidi="ar-MA"/>
              </w:rPr>
            </w:pPr>
            <w:r w:rsidRPr="001604EF">
              <w:rPr>
                <w:rFonts w:asciiTheme="majorBidi" w:hAnsiTheme="majorBidi" w:cstheme="majorBidi" w:hint="cs"/>
                <w:b/>
                <w:bCs/>
                <w:sz w:val="24"/>
                <w:szCs w:val="24"/>
                <w:rtl/>
                <w:lang w:val="fr-FR" w:bidi="ar-MA"/>
              </w:rPr>
              <w:t xml:space="preserve">* ومنه: </w:t>
            </w:r>
          </w:p>
          <w:p w14:paraId="2B331EAF" w14:textId="03FDE2DA" w:rsidR="006A1552" w:rsidRDefault="003B43B9" w:rsidP="003B43B9">
            <w:pPr>
              <w:tabs>
                <w:tab w:val="left" w:pos="929"/>
              </w:tabs>
              <w:bidi/>
              <w:rPr>
                <w:rFonts w:asciiTheme="majorBidi" w:hAnsiTheme="majorBidi" w:cstheme="majorBidi"/>
                <w:sz w:val="24"/>
                <w:szCs w:val="24"/>
                <w:highlight w:val="cyan"/>
                <w:rtl/>
                <w:lang w:val="fr-FR"/>
              </w:rPr>
            </w:pPr>
            <w:r w:rsidRPr="00DF3241">
              <w:rPr>
                <w:rFonts w:asciiTheme="majorBidi" w:hAnsiTheme="majorBidi" w:cstheme="majorBidi"/>
                <w:sz w:val="24"/>
                <w:szCs w:val="24"/>
                <w:highlight w:val="cyan"/>
                <w:rtl/>
                <w:lang w:val="fr-FR"/>
              </w:rPr>
              <w:t>يترجم ت</w:t>
            </w:r>
            <w:r w:rsidRPr="00DF3241">
              <w:rPr>
                <w:rFonts w:asciiTheme="majorBidi" w:hAnsiTheme="majorBidi" w:cstheme="majorBidi" w:hint="cs"/>
                <w:sz w:val="24"/>
                <w:szCs w:val="24"/>
                <w:highlight w:val="cyan"/>
                <w:rtl/>
                <w:lang w:val="fr-FR"/>
              </w:rPr>
              <w:t>عب</w:t>
            </w:r>
            <w:r w:rsidRPr="00DF3241">
              <w:rPr>
                <w:rFonts w:asciiTheme="majorBidi" w:hAnsiTheme="majorBidi" w:cstheme="majorBidi"/>
                <w:sz w:val="24"/>
                <w:szCs w:val="24"/>
                <w:highlight w:val="cyan"/>
                <w:rtl/>
                <w:lang w:val="fr-FR"/>
              </w:rPr>
              <w:t>ير المورثة على المستوى الجزيئي بتركيب بروتين هو اصل النمط الظاهري للفرد</w:t>
            </w:r>
            <w:r>
              <w:rPr>
                <w:rFonts w:asciiTheme="majorBidi" w:hAnsiTheme="majorBidi" w:cstheme="majorBidi" w:hint="cs"/>
                <w:sz w:val="24"/>
                <w:szCs w:val="24"/>
                <w:highlight w:val="cyan"/>
                <w:rtl/>
                <w:lang w:val="fr-FR"/>
              </w:rPr>
              <w:t>، إذن فالنمط الوراثي (مجموع المورثات) هو الذي يحدد النمط الظاهري.</w:t>
            </w:r>
          </w:p>
          <w:p w14:paraId="062148AA" w14:textId="59682CD9" w:rsidR="003B43B9" w:rsidRPr="003B43B9" w:rsidRDefault="003B43B9" w:rsidP="003B43B9">
            <w:pPr>
              <w:tabs>
                <w:tab w:val="left" w:pos="929"/>
              </w:tabs>
              <w:bidi/>
              <w:rPr>
                <w:rFonts w:asciiTheme="majorBidi" w:hAnsiTheme="majorBidi" w:cstheme="majorBidi"/>
                <w:b/>
                <w:bCs/>
                <w:sz w:val="24"/>
                <w:szCs w:val="24"/>
                <w:highlight w:val="cyan"/>
                <w:rtl/>
                <w:lang w:val="fr-FR" w:bidi="ar-DZ"/>
              </w:rPr>
            </w:pPr>
            <w:r w:rsidRPr="003B43B9">
              <w:rPr>
                <w:rFonts w:asciiTheme="majorBidi" w:hAnsiTheme="majorBidi" w:cstheme="majorBidi" w:hint="cs"/>
                <w:b/>
                <w:bCs/>
                <w:sz w:val="24"/>
                <w:szCs w:val="24"/>
                <w:rtl/>
                <w:lang w:val="fr-FR" w:bidi="ar-DZ"/>
              </w:rPr>
              <w:t>- و بالتالي فالفرضية المقترحة صحيحة.</w:t>
            </w:r>
          </w:p>
        </w:tc>
      </w:tr>
      <w:tr w:rsidR="00D95522" w:rsidRPr="008B3E04" w14:paraId="0414CEE1" w14:textId="77777777" w:rsidTr="000A6A54">
        <w:tc>
          <w:tcPr>
            <w:tcW w:w="10777" w:type="dxa"/>
            <w:gridSpan w:val="2"/>
            <w:shd w:val="clear" w:color="auto" w:fill="FFD966" w:themeFill="accent4" w:themeFillTint="99"/>
          </w:tcPr>
          <w:p w14:paraId="603DEF49" w14:textId="77777777" w:rsidR="00D95522" w:rsidRPr="00F31CA7" w:rsidRDefault="00D95522" w:rsidP="00D95522">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lastRenderedPageBreak/>
              <w:t>الخلاصة</w:t>
            </w:r>
          </w:p>
          <w:p w14:paraId="3F9BFD6B" w14:textId="77777777" w:rsidR="003B43B9" w:rsidRPr="003B43B9" w:rsidRDefault="003B43B9" w:rsidP="003B43B9">
            <w:pPr>
              <w:pStyle w:val="ListParagraph"/>
              <w:numPr>
                <w:ilvl w:val="0"/>
                <w:numId w:val="8"/>
              </w:numPr>
              <w:bidi/>
              <w:rPr>
                <w:rFonts w:asciiTheme="majorBidi" w:hAnsiTheme="majorBidi" w:cs="A Noor"/>
                <w:b/>
                <w:bCs/>
                <w:sz w:val="24"/>
                <w:szCs w:val="24"/>
                <w:lang w:val="fr-FR" w:bidi="ar-DZ"/>
              </w:rPr>
            </w:pPr>
            <w:r w:rsidRPr="003B43B9">
              <w:rPr>
                <w:rFonts w:asciiTheme="majorBidi" w:hAnsiTheme="majorBidi" w:cs="A Noor"/>
                <w:b/>
                <w:bCs/>
                <w:sz w:val="24"/>
                <w:szCs w:val="24"/>
                <w:rtl/>
                <w:lang w:val="fr-FR" w:bidi="ar-DZ"/>
              </w:rPr>
              <w:t xml:space="preserve">يمثل </w:t>
            </w:r>
            <w:r w:rsidRPr="003B43B9">
              <w:rPr>
                <w:rFonts w:asciiTheme="majorBidi" w:hAnsiTheme="majorBidi" w:cs="A Noor"/>
                <w:b/>
                <w:bCs/>
                <w:color w:val="FF0000"/>
                <w:sz w:val="24"/>
                <w:szCs w:val="24"/>
                <w:rtl/>
                <w:lang w:val="fr-FR" w:bidi="ar-DZ"/>
              </w:rPr>
              <w:t xml:space="preserve">النمط الظاهري </w:t>
            </w:r>
            <w:r w:rsidRPr="003B43B9">
              <w:rPr>
                <w:rFonts w:asciiTheme="majorBidi" w:hAnsiTheme="majorBidi" w:cs="A Noor"/>
                <w:b/>
                <w:bCs/>
                <w:sz w:val="24"/>
                <w:szCs w:val="24"/>
                <w:rtl/>
                <w:lang w:val="fr-FR" w:bidi="ar-DZ"/>
              </w:rPr>
              <w:t xml:space="preserve">مجموع </w:t>
            </w:r>
            <w:r w:rsidRPr="003B43B9">
              <w:rPr>
                <w:rFonts w:asciiTheme="majorBidi" w:hAnsiTheme="majorBidi" w:cs="A Noor"/>
                <w:b/>
                <w:bCs/>
                <w:color w:val="FF0000"/>
                <w:sz w:val="24"/>
                <w:szCs w:val="24"/>
                <w:rtl/>
                <w:lang w:val="fr-FR" w:bidi="ar-DZ"/>
              </w:rPr>
              <w:t>الصفات</w:t>
            </w:r>
            <w:r w:rsidRPr="003B43B9">
              <w:rPr>
                <w:rFonts w:asciiTheme="majorBidi" w:hAnsiTheme="majorBidi" w:cs="A Noor"/>
                <w:b/>
                <w:bCs/>
                <w:sz w:val="24"/>
                <w:szCs w:val="24"/>
                <w:rtl/>
                <w:lang w:val="fr-FR" w:bidi="ar-DZ"/>
              </w:rPr>
              <w:t xml:space="preserve"> الظاهرة على فرد ما.</w:t>
            </w:r>
          </w:p>
          <w:p w14:paraId="5E55D4C6" w14:textId="77777777" w:rsidR="003B43B9" w:rsidRPr="003B43B9" w:rsidRDefault="003B43B9" w:rsidP="003B43B9">
            <w:pPr>
              <w:pStyle w:val="ListParagraph"/>
              <w:numPr>
                <w:ilvl w:val="0"/>
                <w:numId w:val="8"/>
              </w:numPr>
              <w:bidi/>
              <w:rPr>
                <w:rFonts w:asciiTheme="majorBidi" w:hAnsiTheme="majorBidi" w:cs="A Noor"/>
                <w:b/>
                <w:bCs/>
                <w:sz w:val="24"/>
                <w:szCs w:val="24"/>
                <w:lang w:val="fr-FR" w:bidi="ar-DZ"/>
              </w:rPr>
            </w:pPr>
            <w:r w:rsidRPr="003B43B9">
              <w:rPr>
                <w:rFonts w:asciiTheme="majorBidi" w:hAnsiTheme="majorBidi" w:cs="A Noor"/>
                <w:b/>
                <w:bCs/>
                <w:sz w:val="24"/>
                <w:szCs w:val="24"/>
                <w:rtl/>
                <w:lang w:val="fr-FR" w:bidi="ar-DZ"/>
              </w:rPr>
              <w:t xml:space="preserve">يتجلى النمط الظاهري على المستوى </w:t>
            </w:r>
            <w:r w:rsidRPr="003B43B9">
              <w:rPr>
                <w:rFonts w:asciiTheme="majorBidi" w:hAnsiTheme="majorBidi" w:cs="A Noor"/>
                <w:b/>
                <w:bCs/>
                <w:color w:val="FF0000"/>
                <w:sz w:val="24"/>
                <w:szCs w:val="24"/>
                <w:rtl/>
                <w:lang w:val="fr-FR" w:bidi="ar-DZ"/>
              </w:rPr>
              <w:t>الجزيئي</w:t>
            </w:r>
            <w:r w:rsidRPr="003B43B9">
              <w:rPr>
                <w:rFonts w:asciiTheme="majorBidi" w:hAnsiTheme="majorBidi" w:cs="A Noor"/>
                <w:b/>
                <w:bCs/>
                <w:sz w:val="24"/>
                <w:szCs w:val="24"/>
                <w:rtl/>
                <w:lang w:val="fr-FR" w:bidi="ar-DZ"/>
              </w:rPr>
              <w:t xml:space="preserve">، على المستوى </w:t>
            </w:r>
            <w:r w:rsidRPr="003B43B9">
              <w:rPr>
                <w:rFonts w:asciiTheme="majorBidi" w:hAnsiTheme="majorBidi" w:cs="A Noor"/>
                <w:b/>
                <w:bCs/>
                <w:color w:val="FF0000"/>
                <w:sz w:val="24"/>
                <w:szCs w:val="24"/>
                <w:rtl/>
                <w:lang w:val="fr-FR" w:bidi="ar-DZ"/>
              </w:rPr>
              <w:t>الخلوي</w:t>
            </w:r>
            <w:r w:rsidRPr="003B43B9">
              <w:rPr>
                <w:rFonts w:asciiTheme="majorBidi" w:hAnsiTheme="majorBidi" w:cs="A Noor"/>
                <w:b/>
                <w:bCs/>
                <w:sz w:val="24"/>
                <w:szCs w:val="24"/>
                <w:rtl/>
                <w:lang w:val="fr-FR" w:bidi="ar-DZ"/>
              </w:rPr>
              <w:t xml:space="preserve"> و على مستوى </w:t>
            </w:r>
            <w:r w:rsidRPr="003B43B9">
              <w:rPr>
                <w:rFonts w:asciiTheme="majorBidi" w:hAnsiTheme="majorBidi" w:cs="A Noor"/>
                <w:b/>
                <w:bCs/>
                <w:color w:val="FF0000"/>
                <w:sz w:val="24"/>
                <w:szCs w:val="24"/>
                <w:rtl/>
                <w:lang w:val="fr-FR" w:bidi="ar-DZ"/>
              </w:rPr>
              <w:t>العضوية</w:t>
            </w:r>
            <w:r w:rsidRPr="003B43B9">
              <w:rPr>
                <w:rFonts w:asciiTheme="majorBidi" w:hAnsiTheme="majorBidi" w:cs="A Noor"/>
                <w:b/>
                <w:bCs/>
                <w:sz w:val="24"/>
                <w:szCs w:val="24"/>
                <w:rtl/>
                <w:lang w:val="fr-FR" w:bidi="ar-DZ"/>
              </w:rPr>
              <w:t>.</w:t>
            </w:r>
          </w:p>
          <w:p w14:paraId="1DD0A725" w14:textId="77777777" w:rsidR="003B43B9" w:rsidRPr="003B43B9" w:rsidRDefault="003B43B9" w:rsidP="003B43B9">
            <w:pPr>
              <w:pStyle w:val="ListParagraph"/>
              <w:numPr>
                <w:ilvl w:val="0"/>
                <w:numId w:val="8"/>
              </w:numPr>
              <w:bidi/>
              <w:rPr>
                <w:rFonts w:asciiTheme="majorBidi" w:hAnsiTheme="majorBidi" w:cs="A Noor"/>
                <w:b/>
                <w:bCs/>
                <w:sz w:val="24"/>
                <w:szCs w:val="24"/>
                <w:lang w:val="fr-FR" w:bidi="ar-DZ"/>
              </w:rPr>
            </w:pPr>
            <w:r w:rsidRPr="003B43B9">
              <w:rPr>
                <w:rFonts w:asciiTheme="majorBidi" w:hAnsiTheme="majorBidi" w:cs="A Noor"/>
                <w:b/>
                <w:bCs/>
                <w:sz w:val="24"/>
                <w:szCs w:val="24"/>
                <w:rtl/>
                <w:lang w:val="fr-FR" w:bidi="ar-DZ"/>
              </w:rPr>
              <w:t xml:space="preserve">يترجم </w:t>
            </w:r>
            <w:r w:rsidRPr="003B43B9">
              <w:rPr>
                <w:rFonts w:asciiTheme="majorBidi" w:hAnsiTheme="majorBidi" w:cs="A Noor"/>
                <w:b/>
                <w:bCs/>
                <w:color w:val="FF0000"/>
                <w:sz w:val="24"/>
                <w:szCs w:val="24"/>
                <w:rtl/>
                <w:lang w:val="fr-FR" w:bidi="ar-DZ"/>
              </w:rPr>
              <w:t xml:space="preserve">تعبير المورثة </w:t>
            </w:r>
            <w:r w:rsidRPr="003B43B9">
              <w:rPr>
                <w:rFonts w:asciiTheme="majorBidi" w:hAnsiTheme="majorBidi" w:cs="A Noor"/>
                <w:b/>
                <w:bCs/>
                <w:sz w:val="24"/>
                <w:szCs w:val="24"/>
                <w:rtl/>
                <w:lang w:val="fr-FR" w:bidi="ar-DZ"/>
              </w:rPr>
              <w:t>على المستوى الجزيئي ب</w:t>
            </w:r>
            <w:r w:rsidRPr="003B43B9">
              <w:rPr>
                <w:rFonts w:asciiTheme="majorBidi" w:hAnsiTheme="majorBidi" w:cs="A Noor"/>
                <w:b/>
                <w:bCs/>
                <w:color w:val="FF0000"/>
                <w:sz w:val="24"/>
                <w:szCs w:val="24"/>
                <w:rtl/>
                <w:lang w:val="fr-FR" w:bidi="ar-DZ"/>
              </w:rPr>
              <w:t xml:space="preserve">تركيب بروتين </w:t>
            </w:r>
            <w:r w:rsidRPr="003B43B9">
              <w:rPr>
                <w:rFonts w:asciiTheme="majorBidi" w:hAnsiTheme="majorBidi" w:cs="A Noor"/>
                <w:b/>
                <w:bCs/>
                <w:sz w:val="24"/>
                <w:szCs w:val="24"/>
                <w:rtl/>
                <w:lang w:val="fr-FR" w:bidi="ar-DZ"/>
              </w:rPr>
              <w:t xml:space="preserve">هو </w:t>
            </w:r>
            <w:r w:rsidRPr="003B43B9">
              <w:rPr>
                <w:rFonts w:asciiTheme="majorBidi" w:hAnsiTheme="majorBidi" w:cs="A Noor" w:hint="cs"/>
                <w:b/>
                <w:bCs/>
                <w:sz w:val="24"/>
                <w:szCs w:val="24"/>
                <w:rtl/>
                <w:lang w:val="fr-FR" w:bidi="ar-DZ"/>
              </w:rPr>
              <w:t>مصدر</w:t>
            </w:r>
            <w:r w:rsidRPr="003B43B9">
              <w:rPr>
                <w:rFonts w:asciiTheme="majorBidi" w:hAnsiTheme="majorBidi" w:cs="A Noor"/>
                <w:b/>
                <w:bCs/>
                <w:sz w:val="24"/>
                <w:szCs w:val="24"/>
                <w:rtl/>
                <w:lang w:val="fr-FR" w:bidi="ar-DZ"/>
              </w:rPr>
              <w:t xml:space="preserve"> النمط الظاهري للفرد</w:t>
            </w:r>
            <w:r w:rsidRPr="003B43B9">
              <w:rPr>
                <w:rFonts w:asciiTheme="majorBidi" w:hAnsiTheme="majorBidi" w:cs="A Noor" w:hint="cs"/>
                <w:b/>
                <w:bCs/>
                <w:sz w:val="24"/>
                <w:szCs w:val="24"/>
                <w:rtl/>
                <w:lang w:val="fr-FR" w:bidi="ar-DZ"/>
              </w:rPr>
              <w:t xml:space="preserve"> على مختلف المستويات.</w:t>
            </w:r>
          </w:p>
          <w:p w14:paraId="2EF18F57" w14:textId="68A8E98A" w:rsidR="00D95522" w:rsidRPr="008B3E04" w:rsidRDefault="003B43B9" w:rsidP="003B43B9">
            <w:pPr>
              <w:pStyle w:val="ListParagraph"/>
              <w:numPr>
                <w:ilvl w:val="0"/>
                <w:numId w:val="8"/>
              </w:numPr>
              <w:bidi/>
              <w:rPr>
                <w:rFonts w:asciiTheme="majorBidi" w:hAnsiTheme="majorBidi" w:cs="A Noor"/>
                <w:b/>
                <w:bCs/>
                <w:sz w:val="24"/>
                <w:szCs w:val="24"/>
                <w:rtl/>
                <w:lang w:val="fr-FR"/>
              </w:rPr>
            </w:pPr>
            <w:r w:rsidRPr="003B43B9">
              <w:rPr>
                <w:rFonts w:asciiTheme="majorBidi" w:hAnsiTheme="majorBidi" w:cs="A Noor"/>
                <w:b/>
                <w:bCs/>
                <w:sz w:val="24"/>
                <w:szCs w:val="24"/>
                <w:rtl/>
                <w:lang w:val="fr-FR" w:bidi="ar-DZ"/>
              </w:rPr>
              <w:t xml:space="preserve">يمثل </w:t>
            </w:r>
            <w:r w:rsidRPr="003B43B9">
              <w:rPr>
                <w:rFonts w:asciiTheme="majorBidi" w:hAnsiTheme="majorBidi" w:cs="A Noor"/>
                <w:b/>
                <w:bCs/>
                <w:color w:val="FF0000"/>
                <w:sz w:val="24"/>
                <w:szCs w:val="24"/>
                <w:rtl/>
                <w:lang w:val="fr-FR" w:bidi="ar-DZ"/>
              </w:rPr>
              <w:t xml:space="preserve">النمط الوراثي </w:t>
            </w:r>
            <w:r w:rsidRPr="003B43B9">
              <w:rPr>
                <w:rFonts w:asciiTheme="majorBidi" w:hAnsiTheme="majorBidi" w:cs="A Noor"/>
                <w:b/>
                <w:bCs/>
                <w:sz w:val="24"/>
                <w:szCs w:val="24"/>
                <w:rtl/>
                <w:lang w:val="fr-FR" w:bidi="ar-DZ"/>
              </w:rPr>
              <w:t xml:space="preserve">مجموع </w:t>
            </w:r>
            <w:r w:rsidRPr="003B43B9">
              <w:rPr>
                <w:rFonts w:asciiTheme="majorBidi" w:hAnsiTheme="majorBidi" w:cs="A Noor"/>
                <w:b/>
                <w:bCs/>
                <w:color w:val="FF0000"/>
                <w:sz w:val="24"/>
                <w:szCs w:val="24"/>
                <w:rtl/>
                <w:lang w:val="fr-FR" w:bidi="ar-DZ"/>
              </w:rPr>
              <w:t>مورثات</w:t>
            </w:r>
            <w:r w:rsidRPr="003B43B9">
              <w:rPr>
                <w:rFonts w:asciiTheme="majorBidi" w:hAnsiTheme="majorBidi" w:cs="A Noor"/>
                <w:b/>
                <w:bCs/>
                <w:sz w:val="24"/>
                <w:szCs w:val="24"/>
                <w:rtl/>
                <w:lang w:val="fr-FR" w:bidi="ar-DZ"/>
              </w:rPr>
              <w:t xml:space="preserve"> الفرد و</w:t>
            </w:r>
            <w:r w:rsidRPr="003B43B9">
              <w:rPr>
                <w:rFonts w:asciiTheme="majorBidi" w:hAnsiTheme="majorBidi" w:cs="A Noor" w:hint="cs"/>
                <w:b/>
                <w:bCs/>
                <w:sz w:val="24"/>
                <w:szCs w:val="24"/>
                <w:rtl/>
                <w:lang w:val="fr-FR" w:bidi="ar-DZ"/>
              </w:rPr>
              <w:t xml:space="preserve"> التي يحدد</w:t>
            </w:r>
            <w:r w:rsidRPr="003B43B9">
              <w:rPr>
                <w:rFonts w:asciiTheme="majorBidi" w:hAnsiTheme="majorBidi" w:cs="A Noor"/>
                <w:b/>
                <w:bCs/>
                <w:sz w:val="24"/>
                <w:szCs w:val="24"/>
                <w:rtl/>
                <w:lang w:val="fr-FR" w:bidi="ar-DZ"/>
              </w:rPr>
              <w:t xml:space="preserve"> تعبيرها نمط</w:t>
            </w:r>
            <w:r w:rsidRPr="003B43B9">
              <w:rPr>
                <w:rFonts w:asciiTheme="majorBidi" w:hAnsiTheme="majorBidi" w:cs="A Noor" w:hint="cs"/>
                <w:b/>
                <w:bCs/>
                <w:sz w:val="24"/>
                <w:szCs w:val="24"/>
                <w:rtl/>
                <w:lang w:val="fr-FR" w:bidi="ar-DZ"/>
              </w:rPr>
              <w:t>ها</w:t>
            </w:r>
            <w:r w:rsidRPr="003B43B9">
              <w:rPr>
                <w:rFonts w:asciiTheme="majorBidi" w:hAnsiTheme="majorBidi" w:cs="A Noor"/>
                <w:b/>
                <w:bCs/>
                <w:sz w:val="24"/>
                <w:szCs w:val="24"/>
                <w:rtl/>
                <w:lang w:val="fr-FR" w:bidi="ar-DZ"/>
              </w:rPr>
              <w:t xml:space="preserve"> الظاهري.</w:t>
            </w:r>
          </w:p>
        </w:tc>
      </w:tr>
      <w:tr w:rsidR="00DD7B6C" w14:paraId="1E7C0325" w14:textId="77777777" w:rsidTr="00D00B70">
        <w:tc>
          <w:tcPr>
            <w:tcW w:w="10777" w:type="dxa"/>
            <w:gridSpan w:val="2"/>
            <w:shd w:val="clear" w:color="auto" w:fill="FFFFFF" w:themeFill="background1"/>
          </w:tcPr>
          <w:p w14:paraId="478B0A1F" w14:textId="77777777" w:rsidR="00DD7B6C" w:rsidRPr="00F31CA7" w:rsidRDefault="00DD7B6C" w:rsidP="00DD7B6C">
            <w:pPr>
              <w:bidi/>
              <w:jc w:val="center"/>
              <w:rPr>
                <w:rFonts w:ascii="Simplified Arabic" w:hAnsi="Simplified Arabic" w:cs="A Noor"/>
                <w:b/>
                <w:bCs/>
                <w:color w:val="00B0F0"/>
                <w:sz w:val="28"/>
                <w:szCs w:val="28"/>
                <w:u w:val="single"/>
                <w:rtl/>
                <w:lang w:val="fr-FR" w:bidi="ar-DZ"/>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لتقويم</w:t>
            </w:r>
          </w:p>
          <w:p w14:paraId="1663F6F4" w14:textId="5376B428" w:rsidR="00A044D5" w:rsidRPr="00956569" w:rsidRDefault="00A044D5" w:rsidP="00A044D5">
            <w:pPr>
              <w:tabs>
                <w:tab w:val="left" w:pos="929"/>
              </w:tabs>
              <w:bidi/>
              <w:rPr>
                <w:rFonts w:asciiTheme="majorBidi" w:hAnsiTheme="majorBidi" w:cstheme="majorBidi"/>
                <w:sz w:val="24"/>
                <w:szCs w:val="24"/>
              </w:rPr>
            </w:pPr>
            <w:r>
              <w:rPr>
                <w:rFonts w:asciiTheme="majorBidi" w:hAnsiTheme="majorBidi" w:cstheme="majorBidi" w:hint="cs"/>
                <w:sz w:val="24"/>
                <w:szCs w:val="24"/>
                <w:rtl/>
                <w:lang w:bidi="ar-DZ"/>
              </w:rPr>
              <w:t xml:space="preserve">- </w:t>
            </w:r>
            <w:r w:rsidRPr="00A044D5">
              <w:rPr>
                <w:rFonts w:asciiTheme="majorBidi" w:hAnsiTheme="majorBidi" w:cstheme="majorBidi" w:hint="cs"/>
                <w:sz w:val="24"/>
                <w:szCs w:val="24"/>
                <w:rtl/>
                <w:lang w:bidi="ar-DZ"/>
              </w:rPr>
              <w:t>تحليل وضعيات جديدة.</w:t>
            </w:r>
          </w:p>
          <w:p w14:paraId="0298D54B" w14:textId="056C4A6D" w:rsidR="004536A0" w:rsidRPr="00BE0D0A" w:rsidRDefault="00DD7B6C" w:rsidP="00BE0D0A">
            <w:pPr>
              <w:bidi/>
              <w:jc w:val="center"/>
              <w:rPr>
                <w:rFonts w:ascii="Simplified Arabic" w:hAnsi="Simplified Arabic" w:cs="A Noor"/>
                <w:b/>
                <w:bCs/>
                <w:color w:val="00B0F0"/>
                <w:sz w:val="28"/>
                <w:szCs w:val="28"/>
                <w:rtl/>
                <w:lang w:val="fr-FR" w:bidi="ar-DZ"/>
              </w:rPr>
            </w:pPr>
            <w:r w:rsidRPr="00F97829">
              <w:rPr>
                <w:rFonts w:ascii="Simplified Arabic" w:hAnsi="Simplified Arabic" w:cs="A Noor" w:hint="cs"/>
                <w:b/>
                <w:bCs/>
                <w:color w:val="00B0F0"/>
                <w:sz w:val="28"/>
                <w:szCs w:val="28"/>
                <w:rtl/>
                <w:lang w:val="fr-FR" w:bidi="ar-DZ"/>
              </w:rPr>
              <w:t>--------------------------------------------------------------------</w:t>
            </w:r>
          </w:p>
          <w:p w14:paraId="1F60BEA2" w14:textId="1551EA5E" w:rsidR="00DD7B6C" w:rsidRDefault="00DD7B6C" w:rsidP="004536A0">
            <w:pPr>
              <w:bidi/>
              <w:jc w:val="center"/>
              <w:rPr>
                <w:rFonts w:asciiTheme="majorBidi" w:hAnsiTheme="majorBidi" w:cs="A Noor"/>
                <w:b/>
                <w:bCs/>
                <w:color w:val="C00000"/>
                <w:sz w:val="28"/>
                <w:szCs w:val="28"/>
                <w:u w:val="single"/>
                <w:rtl/>
                <w:lang w:val="fr-FR"/>
              </w:rPr>
            </w:pPr>
            <w:r w:rsidRPr="00F31CA7">
              <w:rPr>
                <w:rFonts w:asciiTheme="majorBidi" w:hAnsiTheme="majorBidi" w:cs="A Noor" w:hint="cs"/>
                <w:b/>
                <w:bCs/>
                <w:color w:val="C00000"/>
                <w:sz w:val="28"/>
                <w:szCs w:val="28"/>
                <w:u w:val="single"/>
                <w:rtl/>
                <w:lang w:val="fr-FR"/>
              </w:rPr>
              <w:t>ا</w:t>
            </w:r>
            <w:r>
              <w:rPr>
                <w:rFonts w:asciiTheme="majorBidi" w:hAnsiTheme="majorBidi" w:cs="A Noor" w:hint="cs"/>
                <w:b/>
                <w:bCs/>
                <w:color w:val="C00000"/>
                <w:sz w:val="28"/>
                <w:szCs w:val="28"/>
                <w:u w:val="single"/>
                <w:rtl/>
                <w:lang w:val="fr-FR"/>
              </w:rPr>
              <w:t>لإجابة</w:t>
            </w:r>
          </w:p>
          <w:p w14:paraId="5FB1C335" w14:textId="77777777" w:rsidR="00A044D5" w:rsidRPr="00A044D5" w:rsidRDefault="00A044D5" w:rsidP="00A044D5">
            <w:pPr>
              <w:tabs>
                <w:tab w:val="left" w:pos="929"/>
              </w:tabs>
              <w:bidi/>
              <w:rPr>
                <w:rFonts w:asciiTheme="majorBidi" w:hAnsiTheme="majorBidi" w:cstheme="majorBidi"/>
                <w:b/>
                <w:bCs/>
                <w:color w:val="FF0000"/>
                <w:sz w:val="24"/>
                <w:szCs w:val="24"/>
                <w:lang w:bidi="ar-DZ"/>
              </w:rPr>
            </w:pPr>
            <w:r w:rsidRPr="00A044D5">
              <w:rPr>
                <w:rFonts w:asciiTheme="majorBidi" w:hAnsiTheme="majorBidi" w:cstheme="majorBidi" w:hint="cs"/>
                <w:b/>
                <w:bCs/>
                <w:color w:val="FF0000"/>
                <w:sz w:val="24"/>
                <w:szCs w:val="24"/>
                <w:rtl/>
                <w:lang w:bidi="ar-DZ"/>
              </w:rPr>
              <w:t xml:space="preserve">1- </w:t>
            </w:r>
            <w:r w:rsidRPr="00A044D5">
              <w:rPr>
                <w:rFonts w:asciiTheme="majorBidi" w:hAnsiTheme="majorBidi" w:cstheme="majorBidi"/>
                <w:b/>
                <w:bCs/>
                <w:color w:val="FF0000"/>
                <w:sz w:val="24"/>
                <w:szCs w:val="24"/>
                <w:rtl/>
              </w:rPr>
              <w:t>مرض الليفة الكيسية</w:t>
            </w:r>
            <w:r w:rsidRPr="00A044D5">
              <w:rPr>
                <w:rFonts w:asciiTheme="majorBidi" w:hAnsiTheme="majorBidi" w:cstheme="majorBidi" w:hint="cs"/>
                <w:b/>
                <w:bCs/>
                <w:color w:val="FF0000"/>
                <w:sz w:val="24"/>
                <w:szCs w:val="24"/>
                <w:rtl/>
              </w:rPr>
              <w:t>:</w:t>
            </w:r>
          </w:p>
          <w:p w14:paraId="419AB0EE" w14:textId="77777777" w:rsidR="00A044D5" w:rsidRPr="00A044D5" w:rsidRDefault="00A044D5" w:rsidP="00A044D5">
            <w:pPr>
              <w:tabs>
                <w:tab w:val="left" w:pos="929"/>
              </w:tabs>
              <w:bidi/>
              <w:rPr>
                <w:rFonts w:asciiTheme="majorBidi" w:hAnsiTheme="majorBidi" w:cstheme="majorBidi"/>
                <w:b/>
                <w:bCs/>
                <w:sz w:val="24"/>
                <w:szCs w:val="24"/>
                <w:lang w:bidi="ar-DZ"/>
              </w:rPr>
            </w:pPr>
            <w:r w:rsidRPr="00A044D5">
              <w:rPr>
                <w:rFonts w:asciiTheme="majorBidi" w:hAnsiTheme="majorBidi" w:cstheme="majorBidi" w:hint="cs"/>
                <w:b/>
                <w:bCs/>
                <w:sz w:val="24"/>
                <w:szCs w:val="24"/>
                <w:rtl/>
              </w:rPr>
              <w:t xml:space="preserve">- </w:t>
            </w:r>
            <w:r w:rsidRPr="00A044D5">
              <w:rPr>
                <w:rFonts w:asciiTheme="majorBidi" w:hAnsiTheme="majorBidi" w:cstheme="majorBidi"/>
                <w:b/>
                <w:bCs/>
                <w:sz w:val="24"/>
                <w:szCs w:val="24"/>
                <w:rtl/>
              </w:rPr>
              <w:t>تفسير اسباب ظهور مرض الليفة الكيسية: الوثيقت</w:t>
            </w:r>
            <w:r w:rsidRPr="00A044D5">
              <w:rPr>
                <w:rFonts w:asciiTheme="majorBidi" w:hAnsiTheme="majorBidi" w:cstheme="majorBidi" w:hint="cs"/>
                <w:b/>
                <w:bCs/>
                <w:sz w:val="24"/>
                <w:szCs w:val="24"/>
                <w:rtl/>
              </w:rPr>
              <w:t>ان 3 و 4 ص 145</w:t>
            </w:r>
          </w:p>
          <w:p w14:paraId="66826AC8"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sz w:val="24"/>
                <w:szCs w:val="24"/>
                <w:rtl/>
              </w:rPr>
              <w:t xml:space="preserve">يعود ظهور مرض الليفة الكيسية إلى حذف ثلاث قواعد </w:t>
            </w:r>
            <w:r w:rsidRPr="00A044D5">
              <w:rPr>
                <w:rFonts w:asciiTheme="majorBidi" w:hAnsiTheme="majorBidi" w:cstheme="majorBidi" w:hint="cs"/>
                <w:sz w:val="24"/>
                <w:szCs w:val="24"/>
                <w:rtl/>
              </w:rPr>
              <w:t>آ</w:t>
            </w:r>
            <w:r w:rsidRPr="00A044D5">
              <w:rPr>
                <w:rFonts w:asciiTheme="majorBidi" w:hAnsiTheme="majorBidi" w:cstheme="majorBidi"/>
                <w:sz w:val="24"/>
                <w:szCs w:val="24"/>
                <w:rtl/>
              </w:rPr>
              <w:t>زوتية متتالية</w:t>
            </w:r>
            <w:r w:rsidRPr="00A044D5">
              <w:rPr>
                <w:rFonts w:asciiTheme="majorBidi" w:hAnsiTheme="majorBidi" w:cstheme="majorBidi"/>
                <w:sz w:val="24"/>
                <w:szCs w:val="24"/>
                <w:lang w:bidi="ar-DZ"/>
              </w:rPr>
              <w:t xml:space="preserve"> </w:t>
            </w:r>
            <w:r w:rsidRPr="00A044D5">
              <w:rPr>
                <w:rFonts w:asciiTheme="majorBidi" w:hAnsiTheme="majorBidi" w:cstheme="majorBidi" w:hint="cs"/>
                <w:sz w:val="24"/>
                <w:szCs w:val="24"/>
                <w:rtl/>
                <w:lang w:bidi="ar-DZ"/>
              </w:rPr>
              <w:t>(</w:t>
            </w:r>
            <w:r w:rsidRPr="00A044D5">
              <w:rPr>
                <w:rFonts w:asciiTheme="majorBidi" w:hAnsiTheme="majorBidi" w:cstheme="majorBidi"/>
                <w:sz w:val="24"/>
                <w:szCs w:val="24"/>
                <w:lang w:bidi="ar-DZ"/>
              </w:rPr>
              <w:t xml:space="preserve"> A G A </w:t>
            </w:r>
            <w:r w:rsidRPr="00A044D5">
              <w:rPr>
                <w:rFonts w:asciiTheme="majorBidi" w:hAnsiTheme="majorBidi" w:cstheme="majorBidi" w:hint="cs"/>
                <w:sz w:val="24"/>
                <w:szCs w:val="24"/>
                <w:rtl/>
                <w:lang w:bidi="ar-DZ"/>
              </w:rPr>
              <w:t>)</w:t>
            </w:r>
            <w:r w:rsidRPr="00A044D5">
              <w:rPr>
                <w:rFonts w:asciiTheme="majorBidi" w:hAnsiTheme="majorBidi" w:cstheme="majorBidi"/>
                <w:sz w:val="24"/>
                <w:szCs w:val="24"/>
                <w:lang w:bidi="ar-DZ"/>
              </w:rPr>
              <w:t xml:space="preserve"> </w:t>
            </w:r>
            <w:r w:rsidRPr="00A044D5">
              <w:rPr>
                <w:rFonts w:asciiTheme="majorBidi" w:hAnsiTheme="majorBidi" w:cstheme="majorBidi"/>
                <w:sz w:val="24"/>
                <w:szCs w:val="24"/>
                <w:rtl/>
              </w:rPr>
              <w:t>في جزيئة ال</w:t>
            </w:r>
            <w:r w:rsidRPr="00A044D5">
              <w:rPr>
                <w:rFonts w:asciiTheme="majorBidi" w:hAnsiTheme="majorBidi" w:cstheme="majorBidi" w:hint="cs"/>
                <w:sz w:val="24"/>
                <w:szCs w:val="24"/>
                <w:rtl/>
              </w:rPr>
              <w:t>ـ</w:t>
            </w:r>
            <w:r w:rsidRPr="00A044D5">
              <w:rPr>
                <w:rFonts w:asciiTheme="majorBidi" w:hAnsiTheme="majorBidi" w:cstheme="majorBidi"/>
                <w:sz w:val="24"/>
                <w:szCs w:val="24"/>
                <w:lang w:bidi="ar-DZ"/>
              </w:rPr>
              <w:t xml:space="preserve"> ADN </w:t>
            </w:r>
            <w:r w:rsidRPr="00A044D5">
              <w:rPr>
                <w:rFonts w:asciiTheme="majorBidi" w:hAnsiTheme="majorBidi" w:cstheme="majorBidi"/>
                <w:sz w:val="24"/>
                <w:szCs w:val="24"/>
                <w:rtl/>
              </w:rPr>
              <w:t>؛ حيث تم حذف</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lang w:bidi="ar-DZ"/>
              </w:rPr>
              <w:t xml:space="preserve"> A G</w:t>
            </w:r>
          </w:p>
          <w:p w14:paraId="34477012" w14:textId="77777777" w:rsidR="00A044D5" w:rsidRPr="00A044D5" w:rsidRDefault="00A044D5" w:rsidP="00A044D5">
            <w:pPr>
              <w:tabs>
                <w:tab w:val="left" w:pos="929"/>
              </w:tabs>
              <w:bidi/>
              <w:rPr>
                <w:rFonts w:asciiTheme="majorBidi" w:hAnsiTheme="majorBidi" w:cstheme="majorBidi"/>
                <w:sz w:val="24"/>
                <w:szCs w:val="24"/>
                <w:rtl/>
              </w:rPr>
            </w:pPr>
            <w:r w:rsidRPr="00A044D5">
              <w:rPr>
                <w:rFonts w:asciiTheme="majorBidi" w:hAnsiTheme="majorBidi" w:cstheme="majorBidi"/>
                <w:sz w:val="24"/>
                <w:szCs w:val="24"/>
                <w:rtl/>
              </w:rPr>
              <w:t>من الرامزة رقم 5 و</w:t>
            </w:r>
            <w:r w:rsidRPr="00A044D5">
              <w:rPr>
                <w:rFonts w:asciiTheme="majorBidi" w:hAnsiTheme="majorBidi" w:cstheme="majorBidi"/>
                <w:sz w:val="24"/>
                <w:szCs w:val="24"/>
                <w:lang w:bidi="ar-DZ"/>
              </w:rPr>
              <w:t xml:space="preserve"> A </w:t>
            </w:r>
            <w:r w:rsidRPr="00A044D5">
              <w:rPr>
                <w:rFonts w:asciiTheme="majorBidi" w:hAnsiTheme="majorBidi" w:cstheme="majorBidi"/>
                <w:sz w:val="24"/>
                <w:szCs w:val="24"/>
                <w:rtl/>
              </w:rPr>
              <w:t>من الرامزة رقم 6.</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مما أدى إلى عدم ظهور الحمض الأميني رقم</w:t>
            </w:r>
            <w:r w:rsidRPr="00A044D5">
              <w:rPr>
                <w:rFonts w:asciiTheme="majorBidi" w:hAnsiTheme="majorBidi" w:cstheme="majorBidi" w:hint="cs"/>
                <w:sz w:val="24"/>
                <w:szCs w:val="24"/>
                <w:rtl/>
              </w:rPr>
              <w:t xml:space="preserve"> 6 (</w:t>
            </w:r>
            <w:r w:rsidRPr="00A044D5">
              <w:rPr>
                <w:rFonts w:asciiTheme="majorBidi" w:hAnsiTheme="majorBidi" w:cstheme="majorBidi"/>
                <w:sz w:val="24"/>
                <w:szCs w:val="24"/>
                <w:rtl/>
              </w:rPr>
              <w:t>فنيل ألانين</w:t>
            </w:r>
            <w:r w:rsidRPr="00A044D5">
              <w:rPr>
                <w:rFonts w:asciiTheme="majorBidi" w:hAnsiTheme="majorBidi" w:cstheme="majorBidi" w:hint="cs"/>
                <w:sz w:val="24"/>
                <w:szCs w:val="24"/>
                <w:rtl/>
              </w:rPr>
              <w:t>)</w:t>
            </w:r>
            <w:r w:rsidRPr="00A044D5">
              <w:rPr>
                <w:rFonts w:asciiTheme="majorBidi" w:hAnsiTheme="majorBidi" w:cstheme="majorBidi"/>
                <w:sz w:val="24"/>
                <w:szCs w:val="24"/>
                <w:rtl/>
              </w:rPr>
              <w:t xml:space="preserve">. </w:t>
            </w:r>
          </w:p>
          <w:p w14:paraId="33A32E38"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sz w:val="24"/>
                <w:szCs w:val="24"/>
                <w:rtl/>
              </w:rPr>
              <w:t>يؤدي هذا الخلل إلى</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تغيير البروتين الناتج و</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ذلك في منطقة ذات أهمية وظيفية مما يجعلها لا تقوم بوظيفتها، و</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تتجلى أعراض هذا المرض في</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اضطرابات في المبادلات الخلوية مما يؤدي إلى إفراز مخاط غليظ فتتوقف بذلك الوظائف التنفسية و</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الهضمية لخلايا المصاب</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و</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 xml:space="preserve">بالتالي تغيير الصفة </w:t>
            </w:r>
            <w:r w:rsidRPr="00A044D5">
              <w:rPr>
                <w:rFonts w:asciiTheme="majorBidi" w:hAnsiTheme="majorBidi" w:cstheme="majorBidi" w:hint="cs"/>
                <w:sz w:val="24"/>
                <w:szCs w:val="24"/>
                <w:rtl/>
              </w:rPr>
              <w:t>(</w:t>
            </w:r>
            <w:r w:rsidRPr="00A044D5">
              <w:rPr>
                <w:rFonts w:asciiTheme="majorBidi" w:hAnsiTheme="majorBidi" w:cstheme="majorBidi"/>
                <w:sz w:val="24"/>
                <w:szCs w:val="24"/>
                <w:rtl/>
              </w:rPr>
              <w:t>أي النمط الظاهري</w:t>
            </w:r>
            <w:r w:rsidRPr="00A044D5">
              <w:rPr>
                <w:rFonts w:asciiTheme="majorBidi" w:hAnsiTheme="majorBidi" w:cstheme="majorBidi" w:hint="cs"/>
                <w:sz w:val="24"/>
                <w:szCs w:val="24"/>
                <w:rtl/>
                <w:lang w:bidi="ar-DZ"/>
              </w:rPr>
              <w:t>)</w:t>
            </w:r>
            <w:r w:rsidRPr="00A044D5">
              <w:rPr>
                <w:rFonts w:asciiTheme="majorBidi" w:hAnsiTheme="majorBidi" w:cstheme="majorBidi"/>
                <w:sz w:val="24"/>
                <w:szCs w:val="24"/>
                <w:lang w:bidi="ar-DZ"/>
              </w:rPr>
              <w:t>.</w:t>
            </w:r>
          </w:p>
          <w:p w14:paraId="1630DF5B" w14:textId="77777777" w:rsidR="00A044D5" w:rsidRPr="00A044D5" w:rsidRDefault="00A044D5" w:rsidP="00A044D5">
            <w:pPr>
              <w:tabs>
                <w:tab w:val="left" w:pos="929"/>
              </w:tabs>
              <w:bidi/>
              <w:rPr>
                <w:rFonts w:asciiTheme="majorBidi" w:hAnsiTheme="majorBidi" w:cstheme="majorBidi"/>
                <w:b/>
                <w:bCs/>
                <w:sz w:val="24"/>
                <w:szCs w:val="24"/>
                <w:lang w:bidi="ar-DZ"/>
              </w:rPr>
            </w:pPr>
            <w:r w:rsidRPr="00A044D5">
              <w:rPr>
                <w:rFonts w:asciiTheme="majorBidi" w:hAnsiTheme="majorBidi" w:cstheme="majorBidi" w:hint="cs"/>
                <w:b/>
                <w:bCs/>
                <w:sz w:val="24"/>
                <w:szCs w:val="24"/>
                <w:rtl/>
                <w:lang w:bidi="ar-DZ"/>
              </w:rPr>
              <w:t>- الاستنتاج</w:t>
            </w:r>
            <w:r w:rsidRPr="00A044D5">
              <w:rPr>
                <w:rFonts w:asciiTheme="majorBidi" w:hAnsiTheme="majorBidi" w:cstheme="majorBidi"/>
                <w:b/>
                <w:bCs/>
                <w:sz w:val="24"/>
                <w:szCs w:val="24"/>
                <w:lang w:bidi="ar-DZ"/>
              </w:rPr>
              <w:t>:</w:t>
            </w:r>
          </w:p>
          <w:p w14:paraId="6BF564B2"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sz w:val="24"/>
                <w:szCs w:val="24"/>
                <w:rtl/>
              </w:rPr>
              <w:t>إن الأليل المسؤول عن ظهور هذا المرض متنحي، و</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بالتالي يظهر المرض عند الأفراد متماثلي اللواقح فقط</w:t>
            </w:r>
            <w:r w:rsidRPr="00A044D5">
              <w:rPr>
                <w:rFonts w:asciiTheme="majorBidi" w:hAnsiTheme="majorBidi" w:cstheme="majorBidi"/>
                <w:sz w:val="24"/>
                <w:szCs w:val="24"/>
                <w:lang w:bidi="ar-DZ"/>
              </w:rPr>
              <w:t>.</w:t>
            </w:r>
          </w:p>
          <w:p w14:paraId="4024FB2C" w14:textId="77777777" w:rsidR="00A044D5" w:rsidRPr="00A044D5" w:rsidRDefault="00A044D5" w:rsidP="00A044D5">
            <w:pPr>
              <w:tabs>
                <w:tab w:val="left" w:pos="929"/>
              </w:tabs>
              <w:bidi/>
              <w:rPr>
                <w:rFonts w:asciiTheme="majorBidi" w:hAnsiTheme="majorBidi" w:cstheme="majorBidi"/>
                <w:sz w:val="24"/>
                <w:szCs w:val="24"/>
                <w:rtl/>
                <w:lang w:bidi="ar-DZ"/>
              </w:rPr>
            </w:pPr>
            <w:r w:rsidRPr="00A044D5">
              <w:rPr>
                <w:rFonts w:asciiTheme="majorBidi" w:hAnsiTheme="majorBidi" w:cstheme="majorBidi" w:hint="cs"/>
                <w:sz w:val="24"/>
                <w:szCs w:val="24"/>
                <w:rtl/>
                <w:lang w:bidi="ar-DZ"/>
              </w:rPr>
              <w:t xml:space="preserve">- </w:t>
            </w:r>
            <w:r w:rsidRPr="00A044D5">
              <w:rPr>
                <w:rFonts w:asciiTheme="majorBidi" w:hAnsiTheme="majorBidi" w:cstheme="majorBidi"/>
                <w:sz w:val="24"/>
                <w:szCs w:val="24"/>
                <w:rtl/>
              </w:rPr>
              <w:t>يظهر المرض عند الجنسين و</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بالتالي فهو مرض غير مرتبط بالجنس</w:t>
            </w:r>
            <w:r w:rsidRPr="00A044D5">
              <w:rPr>
                <w:rFonts w:asciiTheme="majorBidi" w:hAnsiTheme="majorBidi" w:cstheme="majorBidi"/>
                <w:sz w:val="24"/>
                <w:szCs w:val="24"/>
                <w:lang w:bidi="ar-DZ"/>
              </w:rPr>
              <w:t>.</w:t>
            </w:r>
          </w:p>
          <w:p w14:paraId="65C4A039" w14:textId="681444D9" w:rsidR="00A044D5" w:rsidRPr="00A044D5" w:rsidRDefault="00A044D5" w:rsidP="00A044D5">
            <w:pPr>
              <w:bidi/>
              <w:jc w:val="center"/>
              <w:rPr>
                <w:rFonts w:ascii="Simplified Arabic" w:hAnsi="Simplified Arabic" w:cs="A Noor"/>
                <w:b/>
                <w:bCs/>
                <w:color w:val="00B0F0"/>
                <w:sz w:val="28"/>
                <w:szCs w:val="28"/>
                <w:lang w:val="fr-FR" w:bidi="ar-DZ"/>
              </w:rPr>
            </w:pPr>
            <w:r w:rsidRPr="00F97829">
              <w:rPr>
                <w:rFonts w:ascii="Simplified Arabic" w:hAnsi="Simplified Arabic" w:cs="A Noor" w:hint="cs"/>
                <w:b/>
                <w:bCs/>
                <w:color w:val="00B0F0"/>
                <w:sz w:val="28"/>
                <w:szCs w:val="28"/>
                <w:rtl/>
                <w:lang w:val="fr-FR" w:bidi="ar-DZ"/>
              </w:rPr>
              <w:t>--------------------------------------------------------------------</w:t>
            </w:r>
          </w:p>
          <w:p w14:paraId="4343915C" w14:textId="77777777" w:rsidR="00A044D5" w:rsidRPr="00A044D5" w:rsidRDefault="00A044D5" w:rsidP="00A044D5">
            <w:pPr>
              <w:tabs>
                <w:tab w:val="left" w:pos="929"/>
              </w:tabs>
              <w:bidi/>
              <w:rPr>
                <w:rFonts w:asciiTheme="majorBidi" w:hAnsiTheme="majorBidi" w:cstheme="majorBidi"/>
                <w:b/>
                <w:bCs/>
                <w:color w:val="FF0000"/>
                <w:sz w:val="24"/>
                <w:szCs w:val="24"/>
                <w:lang w:bidi="ar-DZ"/>
              </w:rPr>
            </w:pPr>
            <w:r w:rsidRPr="00A044D5">
              <w:rPr>
                <w:rFonts w:asciiTheme="majorBidi" w:hAnsiTheme="majorBidi" w:cstheme="majorBidi" w:hint="cs"/>
                <w:b/>
                <w:bCs/>
                <w:color w:val="FF0000"/>
                <w:sz w:val="24"/>
                <w:szCs w:val="24"/>
                <w:rtl/>
                <w:lang w:bidi="ar-DZ"/>
              </w:rPr>
              <w:t xml:space="preserve">2- </w:t>
            </w:r>
            <w:r w:rsidRPr="00A044D5">
              <w:rPr>
                <w:rFonts w:asciiTheme="majorBidi" w:hAnsiTheme="majorBidi" w:cstheme="majorBidi"/>
                <w:b/>
                <w:bCs/>
                <w:color w:val="FF0000"/>
                <w:sz w:val="24"/>
                <w:szCs w:val="24"/>
                <w:rtl/>
              </w:rPr>
              <w:t>مرض الاغرا</w:t>
            </w:r>
            <w:r w:rsidRPr="00A044D5">
              <w:rPr>
                <w:rFonts w:asciiTheme="majorBidi" w:hAnsiTheme="majorBidi" w:cstheme="majorBidi" w:hint="cs"/>
                <w:b/>
                <w:bCs/>
                <w:color w:val="FF0000"/>
                <w:sz w:val="24"/>
                <w:szCs w:val="24"/>
                <w:rtl/>
              </w:rPr>
              <w:t>ب:</w:t>
            </w:r>
          </w:p>
          <w:p w14:paraId="122C4A6B" w14:textId="77777777" w:rsidR="00A044D5" w:rsidRPr="00A044D5" w:rsidRDefault="00A044D5" w:rsidP="00A044D5">
            <w:pPr>
              <w:tabs>
                <w:tab w:val="left" w:pos="929"/>
              </w:tabs>
              <w:bidi/>
              <w:rPr>
                <w:rFonts w:asciiTheme="majorBidi" w:hAnsiTheme="majorBidi" w:cstheme="majorBidi"/>
                <w:b/>
                <w:bCs/>
                <w:sz w:val="24"/>
                <w:szCs w:val="24"/>
                <w:lang w:bidi="ar-DZ"/>
              </w:rPr>
            </w:pPr>
            <w:r w:rsidRPr="00A044D5">
              <w:rPr>
                <w:rFonts w:asciiTheme="majorBidi" w:hAnsiTheme="majorBidi" w:cstheme="majorBidi" w:hint="cs"/>
                <w:b/>
                <w:bCs/>
                <w:sz w:val="24"/>
                <w:szCs w:val="24"/>
                <w:rtl/>
              </w:rPr>
              <w:t xml:space="preserve">- </w:t>
            </w:r>
            <w:r w:rsidRPr="00A044D5">
              <w:rPr>
                <w:rFonts w:asciiTheme="majorBidi" w:hAnsiTheme="majorBidi" w:cstheme="majorBidi"/>
                <w:b/>
                <w:bCs/>
                <w:sz w:val="24"/>
                <w:szCs w:val="24"/>
                <w:rtl/>
              </w:rPr>
              <w:t xml:space="preserve">الوثيقة 5 ص </w:t>
            </w:r>
            <w:r w:rsidRPr="00A044D5">
              <w:rPr>
                <w:rFonts w:asciiTheme="majorBidi" w:hAnsiTheme="majorBidi" w:cstheme="majorBidi" w:hint="cs"/>
                <w:b/>
                <w:bCs/>
                <w:sz w:val="24"/>
                <w:szCs w:val="24"/>
                <w:rtl/>
              </w:rPr>
              <w:t>1</w:t>
            </w:r>
            <w:r w:rsidRPr="00A044D5">
              <w:rPr>
                <w:rFonts w:asciiTheme="majorBidi" w:hAnsiTheme="majorBidi" w:cstheme="majorBidi"/>
                <w:b/>
                <w:bCs/>
                <w:sz w:val="24"/>
                <w:szCs w:val="24"/>
                <w:rtl/>
              </w:rPr>
              <w:t>46</w:t>
            </w:r>
          </w:p>
          <w:p w14:paraId="482FB619"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sz w:val="24"/>
                <w:szCs w:val="24"/>
                <w:rtl/>
              </w:rPr>
              <w:t>نلاحظ اختلافا على مستوى ال</w:t>
            </w:r>
            <w:r w:rsidRPr="00A044D5">
              <w:rPr>
                <w:rFonts w:asciiTheme="majorBidi" w:hAnsiTheme="majorBidi" w:cstheme="majorBidi" w:hint="cs"/>
                <w:sz w:val="24"/>
                <w:szCs w:val="24"/>
                <w:rtl/>
              </w:rPr>
              <w:t>ـ</w:t>
            </w:r>
            <w:r w:rsidRPr="00A044D5">
              <w:rPr>
                <w:rFonts w:asciiTheme="majorBidi" w:hAnsiTheme="majorBidi" w:cstheme="majorBidi"/>
                <w:sz w:val="24"/>
                <w:szCs w:val="24"/>
                <w:lang w:bidi="ar-DZ"/>
              </w:rPr>
              <w:t xml:space="preserve"> ADN </w:t>
            </w:r>
            <w:r w:rsidRPr="00A044D5">
              <w:rPr>
                <w:rFonts w:asciiTheme="majorBidi" w:hAnsiTheme="majorBidi" w:cstheme="majorBidi"/>
                <w:sz w:val="24"/>
                <w:szCs w:val="24"/>
                <w:rtl/>
              </w:rPr>
              <w:t xml:space="preserve">في الرامزة رقم </w:t>
            </w:r>
            <w:r w:rsidRPr="00A044D5">
              <w:rPr>
                <w:rFonts w:asciiTheme="majorBidi" w:hAnsiTheme="majorBidi" w:cstheme="majorBidi" w:hint="cs"/>
                <w:sz w:val="24"/>
                <w:szCs w:val="24"/>
                <w:rtl/>
              </w:rPr>
              <w:t>177</w:t>
            </w:r>
            <w:r w:rsidRPr="00A044D5">
              <w:rPr>
                <w:rFonts w:asciiTheme="majorBidi" w:hAnsiTheme="majorBidi" w:cstheme="majorBidi"/>
                <w:sz w:val="24"/>
                <w:szCs w:val="24"/>
                <w:rtl/>
              </w:rPr>
              <w:t xml:space="preserve"> حيث تم استبدال القاعدة ال</w:t>
            </w:r>
            <w:r w:rsidRPr="00A044D5">
              <w:rPr>
                <w:rFonts w:asciiTheme="majorBidi" w:hAnsiTheme="majorBidi" w:cstheme="majorBidi" w:hint="cs"/>
                <w:sz w:val="24"/>
                <w:szCs w:val="24"/>
                <w:rtl/>
              </w:rPr>
              <w:t>آ</w:t>
            </w:r>
            <w:r w:rsidRPr="00A044D5">
              <w:rPr>
                <w:rFonts w:asciiTheme="majorBidi" w:hAnsiTheme="majorBidi" w:cstheme="majorBidi"/>
                <w:sz w:val="24"/>
                <w:szCs w:val="24"/>
                <w:rtl/>
              </w:rPr>
              <w:t>زوتية</w:t>
            </w:r>
            <w:r w:rsidRPr="00A044D5">
              <w:rPr>
                <w:rFonts w:asciiTheme="majorBidi" w:hAnsiTheme="majorBidi" w:cstheme="majorBidi"/>
                <w:sz w:val="24"/>
                <w:szCs w:val="24"/>
                <w:lang w:bidi="ar-DZ"/>
              </w:rPr>
              <w:t xml:space="preserve"> C </w:t>
            </w:r>
            <w:r w:rsidRPr="00A044D5">
              <w:rPr>
                <w:rFonts w:asciiTheme="majorBidi" w:hAnsiTheme="majorBidi" w:cstheme="majorBidi"/>
                <w:sz w:val="24"/>
                <w:szCs w:val="24"/>
                <w:rtl/>
              </w:rPr>
              <w:t>بالقاعدة ال</w:t>
            </w:r>
            <w:r w:rsidRPr="00A044D5">
              <w:rPr>
                <w:rFonts w:asciiTheme="majorBidi" w:hAnsiTheme="majorBidi" w:cstheme="majorBidi" w:hint="cs"/>
                <w:sz w:val="24"/>
                <w:szCs w:val="24"/>
                <w:rtl/>
              </w:rPr>
              <w:t>آ</w:t>
            </w:r>
            <w:r w:rsidRPr="00A044D5">
              <w:rPr>
                <w:rFonts w:asciiTheme="majorBidi" w:hAnsiTheme="majorBidi" w:cstheme="majorBidi"/>
                <w:sz w:val="24"/>
                <w:szCs w:val="24"/>
                <w:rtl/>
              </w:rPr>
              <w:t>زوتية</w:t>
            </w:r>
            <w:r w:rsidRPr="00A044D5">
              <w:rPr>
                <w:rFonts w:asciiTheme="majorBidi" w:hAnsiTheme="majorBidi" w:cstheme="majorBidi"/>
                <w:sz w:val="24"/>
                <w:szCs w:val="24"/>
                <w:lang w:bidi="ar-DZ"/>
              </w:rPr>
              <w:t xml:space="preserve"> T </w:t>
            </w:r>
            <w:r w:rsidRPr="00A044D5">
              <w:rPr>
                <w:rFonts w:asciiTheme="majorBidi" w:hAnsiTheme="majorBidi" w:cstheme="majorBidi"/>
                <w:sz w:val="24"/>
                <w:szCs w:val="24"/>
                <w:rtl/>
              </w:rPr>
              <w:t>؛ أما</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 xml:space="preserve">على مستوى البروتين فتوقفت السلسلة في الحمض الأميني </w:t>
            </w:r>
            <w:r w:rsidRPr="00A044D5">
              <w:rPr>
                <w:rFonts w:asciiTheme="majorBidi" w:hAnsiTheme="majorBidi" w:cstheme="majorBidi" w:hint="cs"/>
                <w:sz w:val="24"/>
                <w:szCs w:val="24"/>
                <w:rtl/>
              </w:rPr>
              <w:t>177</w:t>
            </w:r>
            <w:r w:rsidRPr="00A044D5">
              <w:rPr>
                <w:rFonts w:asciiTheme="majorBidi" w:hAnsiTheme="majorBidi" w:cstheme="majorBidi"/>
                <w:sz w:val="24"/>
                <w:szCs w:val="24"/>
                <w:rtl/>
              </w:rPr>
              <w:t xml:space="preserve"> </w:t>
            </w:r>
            <w:r w:rsidRPr="00A044D5">
              <w:rPr>
                <w:rFonts w:asciiTheme="majorBidi" w:hAnsiTheme="majorBidi" w:cstheme="majorBidi" w:hint="cs"/>
                <w:sz w:val="24"/>
                <w:szCs w:val="24"/>
                <w:rtl/>
              </w:rPr>
              <w:t>(</w:t>
            </w:r>
            <w:r w:rsidRPr="00A044D5">
              <w:rPr>
                <w:rFonts w:asciiTheme="majorBidi" w:hAnsiTheme="majorBidi" w:cstheme="majorBidi"/>
                <w:sz w:val="24"/>
                <w:szCs w:val="24"/>
                <w:rtl/>
              </w:rPr>
              <w:t>فالين</w:t>
            </w:r>
            <w:r w:rsidRPr="00A044D5">
              <w:rPr>
                <w:rFonts w:asciiTheme="majorBidi" w:hAnsiTheme="majorBidi" w:cstheme="majorBidi" w:hint="cs"/>
                <w:sz w:val="24"/>
                <w:szCs w:val="24"/>
                <w:rtl/>
                <w:lang w:bidi="ar-DZ"/>
              </w:rPr>
              <w:t>).</w:t>
            </w:r>
          </w:p>
          <w:p w14:paraId="6969C501"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sz w:val="24"/>
                <w:szCs w:val="24"/>
                <w:rtl/>
              </w:rPr>
              <w:t>أدى هذا الخلل في ال</w:t>
            </w:r>
            <w:r w:rsidRPr="00A044D5">
              <w:rPr>
                <w:rFonts w:asciiTheme="majorBidi" w:hAnsiTheme="majorBidi" w:cstheme="majorBidi" w:hint="cs"/>
                <w:sz w:val="24"/>
                <w:szCs w:val="24"/>
                <w:rtl/>
              </w:rPr>
              <w:t>ـ</w:t>
            </w:r>
            <w:r w:rsidRPr="00A044D5">
              <w:rPr>
                <w:rFonts w:asciiTheme="majorBidi" w:hAnsiTheme="majorBidi" w:cstheme="majorBidi"/>
                <w:sz w:val="24"/>
                <w:szCs w:val="24"/>
                <w:lang w:bidi="ar-DZ"/>
              </w:rPr>
              <w:t xml:space="preserve"> ADN </w:t>
            </w:r>
            <w:r w:rsidRPr="00A044D5">
              <w:rPr>
                <w:rFonts w:asciiTheme="majorBidi" w:hAnsiTheme="majorBidi" w:cstheme="majorBidi"/>
                <w:sz w:val="24"/>
                <w:szCs w:val="24"/>
                <w:rtl/>
              </w:rPr>
              <w:t xml:space="preserve">إلى توقف تركيب البروتين في الرقم </w:t>
            </w:r>
            <w:r w:rsidRPr="00A044D5">
              <w:rPr>
                <w:rFonts w:asciiTheme="majorBidi" w:hAnsiTheme="majorBidi" w:cstheme="majorBidi" w:hint="cs"/>
                <w:sz w:val="24"/>
                <w:szCs w:val="24"/>
                <w:rtl/>
              </w:rPr>
              <w:t>177</w:t>
            </w:r>
            <w:r w:rsidRPr="00A044D5">
              <w:rPr>
                <w:rFonts w:asciiTheme="majorBidi" w:hAnsiTheme="majorBidi" w:cstheme="majorBidi"/>
                <w:sz w:val="24"/>
                <w:szCs w:val="24"/>
                <w:lang w:val="fr-FR" w:bidi="ar-DZ"/>
              </w:rPr>
              <w:t>.</w:t>
            </w:r>
          </w:p>
          <w:p w14:paraId="19B7B518" w14:textId="77777777" w:rsidR="00A044D5" w:rsidRPr="00A044D5" w:rsidRDefault="00A044D5" w:rsidP="00A044D5">
            <w:pPr>
              <w:tabs>
                <w:tab w:val="left" w:pos="929"/>
              </w:tabs>
              <w:bidi/>
              <w:rPr>
                <w:rFonts w:asciiTheme="majorBidi" w:hAnsiTheme="majorBidi" w:cstheme="majorBidi"/>
                <w:sz w:val="24"/>
                <w:szCs w:val="24"/>
                <w:rtl/>
                <w:lang w:bidi="ar-DZ"/>
              </w:rPr>
            </w:pPr>
            <w:r w:rsidRPr="00A044D5">
              <w:rPr>
                <w:rFonts w:asciiTheme="majorBidi" w:hAnsiTheme="majorBidi" w:cstheme="majorBidi" w:hint="cs"/>
                <w:b/>
                <w:bCs/>
                <w:sz w:val="24"/>
                <w:szCs w:val="24"/>
                <w:rtl/>
                <w:lang w:bidi="ar-DZ"/>
              </w:rPr>
              <w:t xml:space="preserve">- </w:t>
            </w:r>
            <w:r w:rsidRPr="00A044D5">
              <w:rPr>
                <w:rFonts w:asciiTheme="majorBidi" w:hAnsiTheme="majorBidi" w:cstheme="majorBidi"/>
                <w:b/>
                <w:bCs/>
                <w:sz w:val="24"/>
                <w:szCs w:val="24"/>
                <w:rtl/>
              </w:rPr>
              <w:t>ملاحظة:</w:t>
            </w:r>
            <w:r w:rsidRPr="00A044D5">
              <w:rPr>
                <w:rFonts w:asciiTheme="majorBidi" w:hAnsiTheme="majorBidi" w:cstheme="majorBidi"/>
                <w:sz w:val="24"/>
                <w:szCs w:val="24"/>
                <w:rtl/>
              </w:rPr>
              <w:t xml:space="preserve"> يتمثل البروتين الذي تشرف عليه هذه المورثة في التيروزين: الإنزيم المسؤول عن تركيب الميلانين</w:t>
            </w:r>
            <w:r w:rsidRPr="00A044D5">
              <w:rPr>
                <w:rFonts w:asciiTheme="majorBidi" w:hAnsiTheme="majorBidi" w:cstheme="majorBidi"/>
                <w:sz w:val="24"/>
                <w:szCs w:val="24"/>
                <w:lang w:bidi="ar-DZ"/>
              </w:rPr>
              <w:t>.</w:t>
            </w:r>
          </w:p>
          <w:p w14:paraId="37AB2B9E" w14:textId="5351E790" w:rsidR="00A044D5" w:rsidRPr="00A044D5" w:rsidRDefault="00A044D5" w:rsidP="00A044D5">
            <w:pPr>
              <w:bidi/>
              <w:jc w:val="center"/>
              <w:rPr>
                <w:rFonts w:ascii="Simplified Arabic" w:hAnsi="Simplified Arabic" w:cs="A Noor"/>
                <w:b/>
                <w:bCs/>
                <w:color w:val="00B0F0"/>
                <w:sz w:val="28"/>
                <w:szCs w:val="28"/>
                <w:lang w:val="fr-FR" w:bidi="ar-DZ"/>
              </w:rPr>
            </w:pPr>
            <w:r w:rsidRPr="00F97829">
              <w:rPr>
                <w:rFonts w:ascii="Simplified Arabic" w:hAnsi="Simplified Arabic" w:cs="A Noor" w:hint="cs"/>
                <w:b/>
                <w:bCs/>
                <w:color w:val="00B0F0"/>
                <w:sz w:val="28"/>
                <w:szCs w:val="28"/>
                <w:rtl/>
                <w:lang w:val="fr-FR" w:bidi="ar-DZ"/>
              </w:rPr>
              <w:t>--------------------------------------------------------------------</w:t>
            </w:r>
          </w:p>
          <w:p w14:paraId="3CB51455" w14:textId="77777777" w:rsidR="00A044D5" w:rsidRPr="00A044D5" w:rsidRDefault="00A044D5" w:rsidP="00A044D5">
            <w:pPr>
              <w:tabs>
                <w:tab w:val="left" w:pos="929"/>
              </w:tabs>
              <w:bidi/>
              <w:rPr>
                <w:rFonts w:asciiTheme="majorBidi" w:hAnsiTheme="majorBidi" w:cstheme="majorBidi"/>
                <w:b/>
                <w:bCs/>
                <w:color w:val="FF0000"/>
                <w:sz w:val="24"/>
                <w:szCs w:val="24"/>
                <w:lang w:bidi="ar-DZ"/>
              </w:rPr>
            </w:pPr>
            <w:r w:rsidRPr="00A044D5">
              <w:rPr>
                <w:rFonts w:asciiTheme="majorBidi" w:hAnsiTheme="majorBidi" w:cstheme="majorBidi" w:hint="cs"/>
                <w:b/>
                <w:bCs/>
                <w:color w:val="FF0000"/>
                <w:sz w:val="24"/>
                <w:szCs w:val="24"/>
                <w:rtl/>
                <w:lang w:bidi="ar-DZ"/>
              </w:rPr>
              <w:t>3-</w:t>
            </w:r>
            <w:r w:rsidRPr="00A044D5">
              <w:rPr>
                <w:rFonts w:asciiTheme="majorBidi" w:hAnsiTheme="majorBidi" w:cstheme="majorBidi"/>
                <w:b/>
                <w:bCs/>
                <w:color w:val="FF0000"/>
                <w:sz w:val="24"/>
                <w:szCs w:val="24"/>
                <w:lang w:bidi="ar-DZ"/>
              </w:rPr>
              <w:t xml:space="preserve"> </w:t>
            </w:r>
            <w:r w:rsidRPr="00A044D5">
              <w:rPr>
                <w:rFonts w:asciiTheme="majorBidi" w:hAnsiTheme="majorBidi" w:cstheme="majorBidi"/>
                <w:b/>
                <w:bCs/>
                <w:color w:val="FF0000"/>
                <w:sz w:val="24"/>
                <w:szCs w:val="24"/>
                <w:rtl/>
              </w:rPr>
              <w:t>مرض البو</w:t>
            </w:r>
            <w:r w:rsidRPr="00A044D5">
              <w:rPr>
                <w:rFonts w:asciiTheme="majorBidi" w:hAnsiTheme="majorBidi" w:cstheme="majorBidi" w:hint="cs"/>
                <w:b/>
                <w:bCs/>
                <w:color w:val="FF0000"/>
                <w:sz w:val="24"/>
                <w:szCs w:val="24"/>
                <w:rtl/>
              </w:rPr>
              <w:t>ا</w:t>
            </w:r>
            <w:r w:rsidRPr="00A044D5">
              <w:rPr>
                <w:rFonts w:asciiTheme="majorBidi" w:hAnsiTheme="majorBidi" w:cstheme="majorBidi"/>
                <w:b/>
                <w:bCs/>
                <w:color w:val="FF0000"/>
                <w:sz w:val="24"/>
                <w:szCs w:val="24"/>
                <w:rtl/>
              </w:rPr>
              <w:t>ل التخلف</w:t>
            </w:r>
            <w:r w:rsidRPr="00A044D5">
              <w:rPr>
                <w:rFonts w:asciiTheme="majorBidi" w:hAnsiTheme="majorBidi" w:cstheme="majorBidi" w:hint="cs"/>
                <w:b/>
                <w:bCs/>
                <w:color w:val="FF0000"/>
                <w:sz w:val="24"/>
                <w:szCs w:val="24"/>
                <w:rtl/>
              </w:rPr>
              <w:t>ي:</w:t>
            </w:r>
          </w:p>
          <w:p w14:paraId="09D9C2BF" w14:textId="77777777" w:rsidR="00A044D5" w:rsidRPr="00A044D5" w:rsidRDefault="00A044D5" w:rsidP="00A044D5">
            <w:pPr>
              <w:tabs>
                <w:tab w:val="left" w:pos="929"/>
              </w:tabs>
              <w:bidi/>
              <w:rPr>
                <w:rFonts w:asciiTheme="majorBidi" w:hAnsiTheme="majorBidi" w:cstheme="majorBidi"/>
                <w:b/>
                <w:bCs/>
                <w:sz w:val="24"/>
                <w:szCs w:val="24"/>
                <w:lang w:bidi="ar-DZ"/>
              </w:rPr>
            </w:pPr>
            <w:r w:rsidRPr="00A044D5">
              <w:rPr>
                <w:rFonts w:asciiTheme="majorBidi" w:hAnsiTheme="majorBidi" w:cstheme="majorBidi" w:hint="cs"/>
                <w:b/>
                <w:bCs/>
                <w:sz w:val="24"/>
                <w:szCs w:val="24"/>
                <w:rtl/>
              </w:rPr>
              <w:t>- الوثيقتان 6 و 7 ص 146</w:t>
            </w:r>
          </w:p>
          <w:p w14:paraId="0210BFE7"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sz w:val="24"/>
                <w:szCs w:val="24"/>
                <w:rtl/>
              </w:rPr>
              <w:t>تسمح الوثيقتان بتحديد المستويات المختلفة للنمط الظاهري لمرض البوال التخلفي</w:t>
            </w:r>
            <w:r w:rsidRPr="00A044D5">
              <w:rPr>
                <w:rFonts w:asciiTheme="majorBidi" w:hAnsiTheme="majorBidi" w:cstheme="majorBidi"/>
                <w:sz w:val="24"/>
                <w:szCs w:val="24"/>
                <w:lang w:bidi="ar-DZ"/>
              </w:rPr>
              <w:t>:</w:t>
            </w:r>
          </w:p>
          <w:p w14:paraId="579EC254"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hint="cs"/>
                <w:sz w:val="24"/>
                <w:szCs w:val="24"/>
                <w:rtl/>
                <w:lang w:bidi="ar-DZ"/>
              </w:rPr>
              <w:t xml:space="preserve">- </w:t>
            </w:r>
            <w:r w:rsidRPr="00A044D5">
              <w:rPr>
                <w:rFonts w:asciiTheme="majorBidi" w:hAnsiTheme="majorBidi" w:cstheme="majorBidi"/>
                <w:sz w:val="24"/>
                <w:szCs w:val="24"/>
                <w:rtl/>
              </w:rPr>
              <w:t>على مستوى العضوية: اضطرابات في الجهاز العصبي نتيجة تراكم الفنيل ألانين في الد</w:t>
            </w:r>
            <w:r w:rsidRPr="00A044D5">
              <w:rPr>
                <w:rFonts w:asciiTheme="majorBidi" w:hAnsiTheme="majorBidi" w:cstheme="majorBidi" w:hint="cs"/>
                <w:sz w:val="24"/>
                <w:szCs w:val="24"/>
                <w:rtl/>
              </w:rPr>
              <w:t xml:space="preserve">م. </w:t>
            </w:r>
            <w:r w:rsidRPr="00A044D5">
              <w:rPr>
                <w:rFonts w:asciiTheme="majorBidi" w:hAnsiTheme="majorBidi" w:cstheme="majorBidi"/>
                <w:sz w:val="24"/>
                <w:szCs w:val="24"/>
                <w:lang w:bidi="ar-DZ"/>
              </w:rPr>
              <w:t>)</w:t>
            </w:r>
            <w:r w:rsidRPr="00A044D5">
              <w:rPr>
                <w:rFonts w:asciiTheme="majorBidi" w:hAnsiTheme="majorBidi" w:cstheme="majorBidi"/>
                <w:sz w:val="24"/>
                <w:szCs w:val="24"/>
                <w:rtl/>
              </w:rPr>
              <w:t>كما يلاحظ نقص وزن المخ</w:t>
            </w:r>
            <w:r w:rsidRPr="00A044D5">
              <w:rPr>
                <w:rFonts w:asciiTheme="majorBidi" w:hAnsiTheme="majorBidi" w:cstheme="majorBidi"/>
                <w:sz w:val="24"/>
                <w:szCs w:val="24"/>
                <w:lang w:bidi="ar-DZ"/>
              </w:rPr>
              <w:t>(</w:t>
            </w:r>
          </w:p>
          <w:p w14:paraId="00920051"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hint="cs"/>
                <w:sz w:val="24"/>
                <w:szCs w:val="24"/>
                <w:rtl/>
                <w:lang w:bidi="ar-DZ"/>
              </w:rPr>
              <w:t xml:space="preserve">- </w:t>
            </w:r>
            <w:r w:rsidRPr="00A044D5">
              <w:rPr>
                <w:rFonts w:asciiTheme="majorBidi" w:hAnsiTheme="majorBidi" w:cstheme="majorBidi"/>
                <w:sz w:val="24"/>
                <w:szCs w:val="24"/>
                <w:rtl/>
              </w:rPr>
              <w:t>على مستوى الخلية: يحدث خلل في تشكل غمد النخاعين في المحاور الأسطوانية لبعض العصبونات</w:t>
            </w:r>
            <w:r w:rsidRPr="00A044D5">
              <w:rPr>
                <w:rFonts w:asciiTheme="majorBidi" w:hAnsiTheme="majorBidi" w:cstheme="majorBidi"/>
                <w:sz w:val="24"/>
                <w:szCs w:val="24"/>
                <w:lang w:bidi="ar-DZ"/>
              </w:rPr>
              <w:t>.</w:t>
            </w:r>
          </w:p>
          <w:p w14:paraId="7C22C7D6" w14:textId="77777777" w:rsidR="00A044D5" w:rsidRPr="00A044D5" w:rsidRDefault="00A044D5" w:rsidP="00A044D5">
            <w:pPr>
              <w:tabs>
                <w:tab w:val="left" w:pos="929"/>
              </w:tabs>
              <w:bidi/>
              <w:rPr>
                <w:rFonts w:asciiTheme="majorBidi" w:hAnsiTheme="majorBidi" w:cstheme="majorBidi"/>
                <w:sz w:val="24"/>
                <w:szCs w:val="24"/>
                <w:lang w:bidi="ar-DZ"/>
              </w:rPr>
            </w:pPr>
            <w:r w:rsidRPr="00A044D5">
              <w:rPr>
                <w:rFonts w:asciiTheme="majorBidi" w:hAnsiTheme="majorBidi" w:cstheme="majorBidi" w:hint="cs"/>
                <w:sz w:val="24"/>
                <w:szCs w:val="24"/>
                <w:rtl/>
                <w:lang w:bidi="ar-DZ"/>
              </w:rPr>
              <w:t xml:space="preserve">- </w:t>
            </w:r>
            <w:r w:rsidRPr="00A044D5">
              <w:rPr>
                <w:rFonts w:asciiTheme="majorBidi" w:hAnsiTheme="majorBidi" w:cstheme="majorBidi"/>
                <w:sz w:val="24"/>
                <w:szCs w:val="24"/>
                <w:rtl/>
              </w:rPr>
              <w:t>على المستوى الجزيئي: يختلف البروتين عند الشخص المصاب في حمض أميني واحد</w:t>
            </w:r>
            <w:r w:rsidRPr="00A044D5">
              <w:rPr>
                <w:rFonts w:asciiTheme="majorBidi" w:hAnsiTheme="majorBidi" w:cstheme="majorBidi"/>
                <w:sz w:val="24"/>
                <w:szCs w:val="24"/>
                <w:lang w:bidi="ar-DZ"/>
              </w:rPr>
              <w:t>.</w:t>
            </w:r>
          </w:p>
          <w:p w14:paraId="5D596796" w14:textId="77777777" w:rsidR="00A044D5" w:rsidRPr="00A044D5" w:rsidRDefault="00A044D5" w:rsidP="00A044D5">
            <w:pPr>
              <w:tabs>
                <w:tab w:val="left" w:pos="929"/>
              </w:tabs>
              <w:bidi/>
              <w:rPr>
                <w:rFonts w:asciiTheme="majorBidi" w:hAnsiTheme="majorBidi" w:cstheme="majorBidi"/>
                <w:sz w:val="24"/>
                <w:szCs w:val="24"/>
                <w:rtl/>
                <w:lang w:bidi="ar-DZ"/>
              </w:rPr>
            </w:pPr>
            <w:r w:rsidRPr="00A044D5">
              <w:rPr>
                <w:rFonts w:asciiTheme="majorBidi" w:hAnsiTheme="majorBidi" w:cstheme="majorBidi"/>
                <w:sz w:val="24"/>
                <w:szCs w:val="24"/>
                <w:rtl/>
              </w:rPr>
              <w:t>ينتج عن هذا الخلل في جميع الحالات انخفاض في النشاط الإنزيمي حيث يتراوح بين 0 إلى 30 % مقارنة مع النشاط</w:t>
            </w:r>
            <w:r w:rsidRPr="00A044D5">
              <w:rPr>
                <w:rFonts w:asciiTheme="majorBidi" w:hAnsiTheme="majorBidi" w:cstheme="majorBidi" w:hint="cs"/>
                <w:sz w:val="24"/>
                <w:szCs w:val="24"/>
                <w:rtl/>
              </w:rPr>
              <w:t xml:space="preserve"> </w:t>
            </w:r>
            <w:r w:rsidRPr="00A044D5">
              <w:rPr>
                <w:rFonts w:asciiTheme="majorBidi" w:hAnsiTheme="majorBidi" w:cstheme="majorBidi"/>
                <w:sz w:val="24"/>
                <w:szCs w:val="24"/>
                <w:rtl/>
              </w:rPr>
              <w:t>العادي</w:t>
            </w:r>
            <w:r w:rsidRPr="00A044D5">
              <w:rPr>
                <w:rFonts w:asciiTheme="majorBidi" w:hAnsiTheme="majorBidi" w:cstheme="majorBidi"/>
                <w:sz w:val="24"/>
                <w:szCs w:val="24"/>
                <w:lang w:bidi="ar-DZ"/>
              </w:rPr>
              <w:t>.</w:t>
            </w:r>
          </w:p>
          <w:p w14:paraId="0DD21092" w14:textId="53B4A19C" w:rsidR="00024066" w:rsidRPr="00024066" w:rsidRDefault="00024066" w:rsidP="00024066">
            <w:pPr>
              <w:tabs>
                <w:tab w:val="left" w:pos="929"/>
              </w:tabs>
              <w:bidi/>
              <w:jc w:val="center"/>
              <w:rPr>
                <w:rFonts w:asciiTheme="majorBidi" w:hAnsiTheme="majorBidi" w:cstheme="majorBidi"/>
                <w:sz w:val="24"/>
                <w:szCs w:val="24"/>
              </w:rPr>
            </w:pPr>
            <w:r w:rsidRPr="00024066">
              <w:rPr>
                <w:rFonts w:asciiTheme="majorBidi" w:hAnsiTheme="majorBidi" w:cstheme="majorBidi"/>
                <w:noProof/>
                <w:sz w:val="24"/>
                <w:szCs w:val="24"/>
              </w:rPr>
              <mc:AlternateContent>
                <mc:Choice Requires="wps">
                  <w:drawing>
                    <wp:anchor distT="0" distB="0" distL="114300" distR="114300" simplePos="0" relativeHeight="251659264" behindDoc="0" locked="0" layoutInCell="1" allowOverlap="1" wp14:anchorId="478DD934" wp14:editId="53A8C466">
                      <wp:simplePos x="0" y="0"/>
                      <wp:positionH relativeFrom="column">
                        <wp:posOffset>5152331</wp:posOffset>
                      </wp:positionH>
                      <wp:positionV relativeFrom="paragraph">
                        <wp:posOffset>3414779</wp:posOffset>
                      </wp:positionV>
                      <wp:extent cx="382772" cy="2083981"/>
                      <wp:effectExtent l="0" t="0" r="0" b="0"/>
                      <wp:wrapNone/>
                      <wp:docPr id="15" name="Rectangle 15"/>
                      <wp:cNvGraphicFramePr/>
                      <a:graphic xmlns:a="http://schemas.openxmlformats.org/drawingml/2006/main">
                        <a:graphicData uri="http://schemas.microsoft.com/office/word/2010/wordprocessingShape">
                          <wps:wsp>
                            <wps:cNvSpPr/>
                            <wps:spPr>
                              <a:xfrm>
                                <a:off x="0" y="0"/>
                                <a:ext cx="382772" cy="2083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120678B4" id="Rectangle 15" o:spid="_x0000_s1026" style="position:absolute;margin-left:405.7pt;margin-top:268.9pt;width:30.15pt;height:164.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" fillcolor="white [3212]" stroked="f" strokeweight="1pt"/>
                  </w:pict>
                </mc:Fallback>
              </mc:AlternateContent>
            </w:r>
          </w:p>
          <w:p w14:paraId="4ED275BF" w14:textId="77777777" w:rsidR="00024066" w:rsidRPr="00024066" w:rsidRDefault="00024066" w:rsidP="00024066">
            <w:pPr>
              <w:tabs>
                <w:tab w:val="left" w:pos="929"/>
              </w:tabs>
              <w:bidi/>
              <w:rPr>
                <w:rFonts w:asciiTheme="majorBidi" w:hAnsiTheme="majorBidi" w:cstheme="majorBidi"/>
                <w:sz w:val="24"/>
                <w:szCs w:val="24"/>
                <w:rtl/>
                <w:lang w:bidi="ar-DZ"/>
              </w:rPr>
            </w:pPr>
          </w:p>
          <w:p w14:paraId="7AFC0FE0" w14:textId="77777777" w:rsidR="00024066" w:rsidRPr="00024066" w:rsidRDefault="00024066" w:rsidP="00024066">
            <w:pPr>
              <w:tabs>
                <w:tab w:val="left" w:pos="929"/>
              </w:tabs>
              <w:bidi/>
              <w:rPr>
                <w:rFonts w:asciiTheme="majorBidi" w:hAnsiTheme="majorBidi" w:cstheme="majorBidi"/>
                <w:sz w:val="24"/>
                <w:szCs w:val="24"/>
                <w:rtl/>
                <w:lang w:bidi="ar-DZ"/>
              </w:rPr>
            </w:pPr>
          </w:p>
          <w:p w14:paraId="4321DDF3" w14:textId="0F8D06FC" w:rsidR="008262F6" w:rsidRDefault="008262F6" w:rsidP="00024066">
            <w:pPr>
              <w:tabs>
                <w:tab w:val="left" w:pos="929"/>
              </w:tabs>
              <w:bidi/>
              <w:rPr>
                <w:rFonts w:asciiTheme="majorBidi" w:hAnsiTheme="majorBidi" w:cstheme="majorBidi"/>
                <w:sz w:val="24"/>
                <w:szCs w:val="24"/>
                <w:rtl/>
              </w:rPr>
            </w:pPr>
          </w:p>
          <w:p w14:paraId="3051B8BB" w14:textId="4A28A6D7" w:rsidR="00E21739" w:rsidRDefault="00E21739" w:rsidP="00E21739">
            <w:pPr>
              <w:tabs>
                <w:tab w:val="left" w:pos="929"/>
              </w:tabs>
              <w:bidi/>
              <w:rPr>
                <w:rFonts w:asciiTheme="majorBidi" w:hAnsiTheme="majorBidi" w:cstheme="majorBidi"/>
                <w:sz w:val="24"/>
                <w:szCs w:val="24"/>
                <w:rtl/>
              </w:rPr>
            </w:pPr>
          </w:p>
          <w:p w14:paraId="149555D5" w14:textId="400A8A0C" w:rsidR="00E21739" w:rsidRDefault="00E21739" w:rsidP="00E21739">
            <w:pPr>
              <w:tabs>
                <w:tab w:val="left" w:pos="929"/>
              </w:tabs>
              <w:bidi/>
              <w:rPr>
                <w:rFonts w:asciiTheme="majorBidi" w:hAnsiTheme="majorBidi" w:cstheme="majorBidi"/>
                <w:sz w:val="24"/>
                <w:szCs w:val="24"/>
                <w:rtl/>
              </w:rPr>
            </w:pPr>
          </w:p>
          <w:p w14:paraId="6F5EB4A4" w14:textId="1F44DFF5" w:rsidR="00E21739" w:rsidRDefault="00E21739" w:rsidP="00E21739">
            <w:pPr>
              <w:tabs>
                <w:tab w:val="left" w:pos="929"/>
              </w:tabs>
              <w:bidi/>
              <w:rPr>
                <w:rFonts w:asciiTheme="majorBidi" w:hAnsiTheme="majorBidi" w:cstheme="majorBidi"/>
                <w:sz w:val="24"/>
                <w:szCs w:val="24"/>
                <w:rtl/>
              </w:rPr>
            </w:pPr>
          </w:p>
          <w:p w14:paraId="30506E88" w14:textId="18AD178C" w:rsidR="00E21739" w:rsidRDefault="00E21739" w:rsidP="00E21739">
            <w:pPr>
              <w:tabs>
                <w:tab w:val="left" w:pos="929"/>
              </w:tabs>
              <w:bidi/>
              <w:rPr>
                <w:rFonts w:asciiTheme="majorBidi" w:hAnsiTheme="majorBidi" w:cstheme="majorBidi"/>
                <w:sz w:val="24"/>
                <w:szCs w:val="24"/>
                <w:rtl/>
              </w:rPr>
            </w:pPr>
          </w:p>
          <w:p w14:paraId="436D1BEB" w14:textId="4BD4D9D7" w:rsidR="00E21739" w:rsidRDefault="00E21739" w:rsidP="00E21739">
            <w:pPr>
              <w:tabs>
                <w:tab w:val="left" w:pos="929"/>
              </w:tabs>
              <w:bidi/>
              <w:rPr>
                <w:rFonts w:asciiTheme="majorBidi" w:hAnsiTheme="majorBidi" w:cstheme="majorBidi"/>
                <w:sz w:val="24"/>
                <w:szCs w:val="24"/>
                <w:rtl/>
              </w:rPr>
            </w:pPr>
          </w:p>
          <w:p w14:paraId="1862D160" w14:textId="77777777" w:rsidR="00E21739" w:rsidRDefault="00E21739" w:rsidP="00E21739">
            <w:pPr>
              <w:tabs>
                <w:tab w:val="left" w:pos="929"/>
              </w:tabs>
              <w:bidi/>
              <w:rPr>
                <w:rFonts w:asciiTheme="majorBidi" w:hAnsiTheme="majorBidi" w:cstheme="majorBidi"/>
                <w:sz w:val="24"/>
                <w:szCs w:val="24"/>
                <w:rtl/>
              </w:rPr>
            </w:pPr>
          </w:p>
          <w:p w14:paraId="52A771F7" w14:textId="77777777" w:rsidR="00BF3301" w:rsidRDefault="00BF3301" w:rsidP="00BF3301">
            <w:pPr>
              <w:tabs>
                <w:tab w:val="left" w:pos="929"/>
              </w:tabs>
              <w:bidi/>
              <w:jc w:val="center"/>
              <w:rPr>
                <w:rFonts w:asciiTheme="majorBidi" w:hAnsiTheme="majorBidi" w:cstheme="majorBidi"/>
                <w:sz w:val="24"/>
                <w:szCs w:val="24"/>
                <w:rtl/>
              </w:rPr>
            </w:pPr>
          </w:p>
          <w:p w14:paraId="344C27B9" w14:textId="77777777" w:rsidR="00A044D5" w:rsidRDefault="00A044D5" w:rsidP="00A044D5">
            <w:pPr>
              <w:tabs>
                <w:tab w:val="left" w:pos="929"/>
              </w:tabs>
              <w:bidi/>
              <w:jc w:val="center"/>
              <w:rPr>
                <w:rFonts w:asciiTheme="majorBidi" w:hAnsiTheme="majorBidi" w:cstheme="majorBidi"/>
                <w:sz w:val="24"/>
                <w:szCs w:val="24"/>
                <w:rtl/>
              </w:rPr>
            </w:pPr>
          </w:p>
          <w:p w14:paraId="5EF1B284" w14:textId="77777777" w:rsidR="00A044D5" w:rsidRDefault="00A044D5" w:rsidP="00A044D5">
            <w:pPr>
              <w:tabs>
                <w:tab w:val="left" w:pos="929"/>
              </w:tabs>
              <w:bidi/>
              <w:jc w:val="center"/>
              <w:rPr>
                <w:rFonts w:asciiTheme="majorBidi" w:hAnsiTheme="majorBidi" w:cstheme="majorBidi"/>
                <w:sz w:val="24"/>
                <w:szCs w:val="24"/>
                <w:rtl/>
              </w:rPr>
            </w:pPr>
          </w:p>
          <w:p w14:paraId="1B7CD174" w14:textId="795A4C8A" w:rsidR="00A044D5" w:rsidRPr="00A47B7F" w:rsidRDefault="00A044D5" w:rsidP="00A044D5">
            <w:pPr>
              <w:tabs>
                <w:tab w:val="left" w:pos="929"/>
              </w:tabs>
              <w:bidi/>
              <w:rPr>
                <w:rFonts w:asciiTheme="majorBidi" w:hAnsiTheme="majorBidi" w:cstheme="majorBidi"/>
                <w:sz w:val="24"/>
                <w:szCs w:val="24"/>
                <w:rtl/>
              </w:rPr>
            </w:pPr>
          </w:p>
        </w:tc>
      </w:tr>
    </w:tbl>
    <w:p w14:paraId="06AB08D1" w14:textId="10BEE1D3" w:rsidR="00622CAB" w:rsidRDefault="00622CAB" w:rsidP="00CC14A7">
      <w:pPr>
        <w:bidi/>
        <w:rPr>
          <w:lang w:bidi="ar-DZ"/>
        </w:rPr>
      </w:pPr>
    </w:p>
    <w:sectPr w:rsidR="00622CAB" w:rsidSect="00AE482B">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A8D4" w14:textId="77777777" w:rsidR="005F41B6" w:rsidRDefault="005F41B6" w:rsidP="00AE482B">
      <w:pPr>
        <w:spacing w:after="0" w:line="240" w:lineRule="auto"/>
      </w:pPr>
      <w:r>
        <w:separator/>
      </w:r>
    </w:p>
  </w:endnote>
  <w:endnote w:type="continuationSeparator" w:id="0">
    <w:p w14:paraId="21ABFBCB" w14:textId="77777777" w:rsidR="005F41B6" w:rsidRDefault="005F41B6" w:rsidP="00AE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 Noor">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3008" w14:textId="03CB9AA9" w:rsidR="0003737C" w:rsidRDefault="0003737C" w:rsidP="00AE482B">
    <w:pPr>
      <w:pStyle w:val="Footer"/>
      <w:rPr>
        <w:rtl/>
      </w:rPr>
    </w:pPr>
    <w:r>
      <w:rPr>
        <w:noProof/>
      </w:rPr>
      <w:drawing>
        <wp:anchor distT="0" distB="0" distL="114300" distR="114300" simplePos="0" relativeHeight="251665408" behindDoc="0" locked="0" layoutInCell="1" allowOverlap="1" wp14:anchorId="51BF8612" wp14:editId="6B2B9558">
          <wp:simplePos x="0" y="0"/>
          <wp:positionH relativeFrom="margin">
            <wp:posOffset>6073775</wp:posOffset>
          </wp:positionH>
          <wp:positionV relativeFrom="margin">
            <wp:posOffset>9386570</wp:posOffset>
          </wp:positionV>
          <wp:extent cx="865505" cy="544830"/>
          <wp:effectExtent l="0" t="0" r="0" b="762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54483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6432" behindDoc="0" locked="0" layoutInCell="1" allowOverlap="1" wp14:anchorId="7BFBB767" wp14:editId="69F4A94D">
          <wp:simplePos x="0" y="0"/>
          <wp:positionH relativeFrom="margin">
            <wp:posOffset>5147945</wp:posOffset>
          </wp:positionH>
          <wp:positionV relativeFrom="margin">
            <wp:posOffset>9363075</wp:posOffset>
          </wp:positionV>
          <wp:extent cx="804545" cy="593725"/>
          <wp:effectExtent l="0" t="0" r="0"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4545" cy="59372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489F5059" wp14:editId="000A5ACB">
          <wp:simplePos x="0" y="0"/>
          <wp:positionH relativeFrom="margin">
            <wp:posOffset>4173855</wp:posOffset>
          </wp:positionH>
          <wp:positionV relativeFrom="margin">
            <wp:posOffset>9339580</wp:posOffset>
          </wp:positionV>
          <wp:extent cx="792480" cy="600075"/>
          <wp:effectExtent l="0" t="0" r="7620" b="9525"/>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2480" cy="600075"/>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8480" behindDoc="0" locked="0" layoutInCell="1" allowOverlap="1" wp14:anchorId="09371E2A" wp14:editId="57AC1C0A">
          <wp:simplePos x="0" y="0"/>
          <wp:positionH relativeFrom="margin">
            <wp:posOffset>3105150</wp:posOffset>
          </wp:positionH>
          <wp:positionV relativeFrom="page">
            <wp:posOffset>10010775</wp:posOffset>
          </wp:positionV>
          <wp:extent cx="841375" cy="605790"/>
          <wp:effectExtent l="0" t="0" r="0" b="381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1375" cy="60579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0528" behindDoc="0" locked="0" layoutInCell="1" allowOverlap="1" wp14:anchorId="1881E99A" wp14:editId="14CA0083">
          <wp:simplePos x="0" y="0"/>
          <wp:positionH relativeFrom="margin">
            <wp:posOffset>884555</wp:posOffset>
          </wp:positionH>
          <wp:positionV relativeFrom="margin">
            <wp:posOffset>9315450</wp:posOffset>
          </wp:positionV>
          <wp:extent cx="895985" cy="635000"/>
          <wp:effectExtent l="0" t="0" r="0" b="0"/>
          <wp:wrapSquare wrapText="bothSides"/>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5985" cy="63500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69504" behindDoc="0" locked="0" layoutInCell="1" allowOverlap="1" wp14:anchorId="4A7A62D6" wp14:editId="4033686A">
          <wp:simplePos x="0" y="0"/>
          <wp:positionH relativeFrom="margin">
            <wp:posOffset>2036445</wp:posOffset>
          </wp:positionH>
          <wp:positionV relativeFrom="margin">
            <wp:posOffset>9327515</wp:posOffset>
          </wp:positionV>
          <wp:extent cx="853440" cy="617220"/>
          <wp:effectExtent l="0" t="0" r="3810"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53440" cy="617220"/>
                  </a:xfrm>
                  <a:prstGeom prst="rect">
                    <a:avLst/>
                  </a:prstGeom>
                  <a:noFill/>
                </pic:spPr>
              </pic:pic>
            </a:graphicData>
          </a:graphic>
          <wp14:sizeRelV relativeFrom="margin">
            <wp14:pctHeight>0</wp14:pctHeight>
          </wp14:sizeRelV>
        </wp:anchor>
      </w:drawing>
    </w:r>
    <w:r>
      <w:rPr>
        <w:noProof/>
      </w:rPr>
      <w:drawing>
        <wp:anchor distT="0" distB="0" distL="114300" distR="114300" simplePos="0" relativeHeight="251671552" behindDoc="0" locked="0" layoutInCell="1" allowOverlap="1" wp14:anchorId="714BDB8C" wp14:editId="3F4EB09E">
          <wp:simplePos x="0" y="0"/>
          <wp:positionH relativeFrom="margin">
            <wp:posOffset>-196215</wp:posOffset>
          </wp:positionH>
          <wp:positionV relativeFrom="margin">
            <wp:posOffset>9458325</wp:posOffset>
          </wp:positionV>
          <wp:extent cx="829310" cy="492760"/>
          <wp:effectExtent l="0" t="0" r="8890" b="254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9310" cy="492760"/>
                  </a:xfrm>
                  <a:prstGeom prst="rect">
                    <a:avLst/>
                  </a:prstGeom>
                  <a:noFill/>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FC2E6" w14:textId="77777777" w:rsidR="005F41B6" w:rsidRDefault="005F41B6" w:rsidP="00AE482B">
      <w:pPr>
        <w:spacing w:after="0" w:line="240" w:lineRule="auto"/>
      </w:pPr>
      <w:r>
        <w:separator/>
      </w:r>
    </w:p>
  </w:footnote>
  <w:footnote w:type="continuationSeparator" w:id="0">
    <w:p w14:paraId="7447C5ED" w14:textId="77777777" w:rsidR="005F41B6" w:rsidRDefault="005F41B6" w:rsidP="00AE4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BCB6" w14:textId="432A38BC" w:rsidR="0003737C" w:rsidRDefault="0003737C">
    <w:pPr>
      <w:pStyle w:val="Header"/>
    </w:pPr>
    <w:r>
      <w:rPr>
        <w:noProof/>
      </w:rPr>
      <w:drawing>
        <wp:anchor distT="0" distB="0" distL="114300" distR="114300" simplePos="0" relativeHeight="251661312" behindDoc="0" locked="0" layoutInCell="1" allowOverlap="1" wp14:anchorId="55E86A5E" wp14:editId="0FB24C5B">
          <wp:simplePos x="0" y="0"/>
          <wp:positionH relativeFrom="margin">
            <wp:posOffset>2801241</wp:posOffset>
          </wp:positionH>
          <wp:positionV relativeFrom="margin">
            <wp:posOffset>-557976</wp:posOffset>
          </wp:positionV>
          <wp:extent cx="963295" cy="658495"/>
          <wp:effectExtent l="0" t="0" r="8255" b="825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295" cy="658495"/>
                  </a:xfrm>
                  <a:prstGeom prst="rect">
                    <a:avLst/>
                  </a:prstGeom>
                  <a:noFill/>
                </pic:spPr>
              </pic:pic>
            </a:graphicData>
          </a:graphic>
        </wp:anchor>
      </w:drawing>
    </w:r>
    <w:r>
      <w:rPr>
        <w:noProof/>
      </w:rPr>
      <w:drawing>
        <wp:anchor distT="0" distB="0" distL="114300" distR="114300" simplePos="0" relativeHeight="251662336" behindDoc="0" locked="0" layoutInCell="1" allowOverlap="1" wp14:anchorId="5F239685" wp14:editId="03C73142">
          <wp:simplePos x="0" y="0"/>
          <wp:positionH relativeFrom="margin">
            <wp:posOffset>3732018</wp:posOffset>
          </wp:positionH>
          <wp:positionV relativeFrom="margin">
            <wp:posOffset>-589024</wp:posOffset>
          </wp:positionV>
          <wp:extent cx="1134110" cy="688975"/>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4110" cy="688975"/>
                  </a:xfrm>
                  <a:prstGeom prst="rect">
                    <a:avLst/>
                  </a:prstGeom>
                  <a:noFill/>
                </pic:spPr>
              </pic:pic>
            </a:graphicData>
          </a:graphic>
        </wp:anchor>
      </w:drawing>
    </w:r>
    <w:r>
      <w:rPr>
        <w:noProof/>
      </w:rPr>
      <w:drawing>
        <wp:anchor distT="0" distB="0" distL="114300" distR="114300" simplePos="0" relativeHeight="251663360" behindDoc="0" locked="0" layoutInCell="1" allowOverlap="1" wp14:anchorId="4D7BDF6D" wp14:editId="602F768E">
          <wp:simplePos x="0" y="0"/>
          <wp:positionH relativeFrom="margin">
            <wp:posOffset>4941001</wp:posOffset>
          </wp:positionH>
          <wp:positionV relativeFrom="margin">
            <wp:posOffset>-580390</wp:posOffset>
          </wp:positionV>
          <wp:extent cx="987425" cy="664210"/>
          <wp:effectExtent l="0" t="0" r="3175" b="254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87425" cy="664210"/>
                  </a:xfrm>
                  <a:prstGeom prst="rect">
                    <a:avLst/>
                  </a:prstGeom>
                  <a:noFill/>
                </pic:spPr>
              </pic:pic>
            </a:graphicData>
          </a:graphic>
        </wp:anchor>
      </w:drawing>
    </w:r>
    <w:r>
      <w:rPr>
        <w:noProof/>
      </w:rPr>
      <w:drawing>
        <wp:anchor distT="0" distB="0" distL="114300" distR="114300" simplePos="0" relativeHeight="251664384" behindDoc="0" locked="0" layoutInCell="1" allowOverlap="1" wp14:anchorId="32D62E02" wp14:editId="18875FFB">
          <wp:simplePos x="0" y="0"/>
          <wp:positionH relativeFrom="margin">
            <wp:posOffset>6145975</wp:posOffset>
          </wp:positionH>
          <wp:positionV relativeFrom="margin">
            <wp:posOffset>-572894</wp:posOffset>
          </wp:positionV>
          <wp:extent cx="713105" cy="615950"/>
          <wp:effectExtent l="0" t="0" r="0" b="0"/>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13105" cy="615950"/>
                  </a:xfrm>
                  <a:prstGeom prst="rect">
                    <a:avLst/>
                  </a:prstGeom>
                  <a:noFill/>
                </pic:spPr>
              </pic:pic>
            </a:graphicData>
          </a:graphic>
        </wp:anchor>
      </w:drawing>
    </w:r>
    <w:r>
      <w:rPr>
        <w:noProof/>
      </w:rPr>
      <w:drawing>
        <wp:anchor distT="0" distB="0" distL="114300" distR="114300" simplePos="0" relativeHeight="251659264" behindDoc="0" locked="0" layoutInCell="1" allowOverlap="1" wp14:anchorId="2B94212A" wp14:editId="5D83B61E">
          <wp:simplePos x="0" y="0"/>
          <wp:positionH relativeFrom="margin">
            <wp:posOffset>779780</wp:posOffset>
          </wp:positionH>
          <wp:positionV relativeFrom="page">
            <wp:posOffset>47501</wp:posOffset>
          </wp:positionV>
          <wp:extent cx="847725" cy="713105"/>
          <wp:effectExtent l="0" t="0" r="952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7725" cy="713105"/>
                  </a:xfrm>
                  <a:prstGeom prst="rect">
                    <a:avLst/>
                  </a:prstGeom>
                  <a:noFill/>
                </pic:spPr>
              </pic:pic>
            </a:graphicData>
          </a:graphic>
        </wp:anchor>
      </w:drawing>
    </w:r>
    <w:r>
      <w:rPr>
        <w:noProof/>
      </w:rPr>
      <w:drawing>
        <wp:anchor distT="0" distB="0" distL="114300" distR="114300" simplePos="0" relativeHeight="251660288" behindDoc="0" locked="0" layoutInCell="1" allowOverlap="1" wp14:anchorId="5E671878" wp14:editId="3CA5D29D">
          <wp:simplePos x="0" y="0"/>
          <wp:positionH relativeFrom="margin">
            <wp:posOffset>1816924</wp:posOffset>
          </wp:positionH>
          <wp:positionV relativeFrom="margin">
            <wp:posOffset>-558140</wp:posOffset>
          </wp:positionV>
          <wp:extent cx="762000" cy="640080"/>
          <wp:effectExtent l="0" t="0" r="0" b="762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 cy="640080"/>
                  </a:xfrm>
                  <a:prstGeom prst="rect">
                    <a:avLst/>
                  </a:prstGeom>
                  <a:noFill/>
                </pic:spPr>
              </pic:pic>
            </a:graphicData>
          </a:graphic>
        </wp:anchor>
      </w:drawing>
    </w:r>
    <w:r>
      <w:rPr>
        <w:noProof/>
      </w:rPr>
      <w:drawing>
        <wp:anchor distT="0" distB="0" distL="114300" distR="114300" simplePos="0" relativeHeight="251658240" behindDoc="0" locked="0" layoutInCell="1" allowOverlap="1" wp14:anchorId="592B5EC0" wp14:editId="4BB71860">
          <wp:simplePos x="0" y="0"/>
          <wp:positionH relativeFrom="margin">
            <wp:posOffset>-273133</wp:posOffset>
          </wp:positionH>
          <wp:positionV relativeFrom="margin">
            <wp:posOffset>-534389</wp:posOffset>
          </wp:positionV>
          <wp:extent cx="841375" cy="633730"/>
          <wp:effectExtent l="0" t="0" r="0" b="0"/>
          <wp:wrapSquare wrapText="bothSides"/>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1375" cy="63373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D9E"/>
    <w:multiLevelType w:val="hybridMultilevel"/>
    <w:tmpl w:val="5F28DC74"/>
    <w:lvl w:ilvl="0" w:tplc="AFD285C6">
      <w:start w:val="1"/>
      <w:numFmt w:val="bullet"/>
      <w:lvlText w:val=""/>
      <w:lvlJc w:val="left"/>
      <w:pPr>
        <w:ind w:left="288" w:hanging="288"/>
      </w:pPr>
      <w:rPr>
        <w:rFonts w:ascii="Wingdings" w:hAnsi="Wingdings" w:hint="default"/>
        <w:color w:val="00B050"/>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4E863DF"/>
    <w:multiLevelType w:val="hybridMultilevel"/>
    <w:tmpl w:val="651AF062"/>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 w15:restartNumberingAfterBreak="0">
    <w:nsid w:val="0CC065A8"/>
    <w:multiLevelType w:val="hybridMultilevel"/>
    <w:tmpl w:val="430A59EA"/>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14DD1C4F"/>
    <w:multiLevelType w:val="hybridMultilevel"/>
    <w:tmpl w:val="0ACECFB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18BC18A5"/>
    <w:multiLevelType w:val="hybridMultilevel"/>
    <w:tmpl w:val="57D286D8"/>
    <w:lvl w:ilvl="0" w:tplc="AC8E74E2">
      <w:start w:val="1"/>
      <w:numFmt w:val="bullet"/>
      <w:lvlText w:val=""/>
      <w:lvlJc w:val="left"/>
      <w:pPr>
        <w:ind w:left="720" w:hanging="360"/>
      </w:pPr>
      <w:rPr>
        <w:rFonts w:ascii="Wingdings" w:hAnsi="Wingdings" w:hint="default"/>
        <w:b/>
        <w:bCs/>
        <w:color w:val="00B050"/>
        <w:sz w:val="24"/>
        <w:szCs w:val="24"/>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200B030E"/>
    <w:multiLevelType w:val="hybridMultilevel"/>
    <w:tmpl w:val="CB446B44"/>
    <w:lvl w:ilvl="0" w:tplc="89DAFD50">
      <w:start w:val="3"/>
      <w:numFmt w:val="bullet"/>
      <w:lvlText w:val="-"/>
      <w:lvlJc w:val="left"/>
      <w:pPr>
        <w:ind w:left="720" w:hanging="360"/>
      </w:pPr>
      <w:rPr>
        <w:rFonts w:ascii="Times New Roman" w:eastAsiaTheme="minorHAnsi"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1CC5230"/>
    <w:multiLevelType w:val="hybridMultilevel"/>
    <w:tmpl w:val="71C06BF2"/>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62337A3"/>
    <w:multiLevelType w:val="hybridMultilevel"/>
    <w:tmpl w:val="A35A3548"/>
    <w:lvl w:ilvl="0" w:tplc="5FF481C8">
      <w:start w:val="1"/>
      <w:numFmt w:val="bullet"/>
      <w:lvlText w:val=""/>
      <w:lvlJc w:val="left"/>
      <w:pPr>
        <w:ind w:left="644" w:hanging="360"/>
      </w:pPr>
      <w:rPr>
        <w:rFonts w:ascii="Wingdings" w:hAnsi="Wingdings" w:hint="default"/>
        <w:b/>
        <w:bCs/>
        <w:color w:val="00B050"/>
        <w:sz w:val="16"/>
        <w:szCs w:val="16"/>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8" w15:restartNumberingAfterBreak="0">
    <w:nsid w:val="332D79D4"/>
    <w:multiLevelType w:val="hybridMultilevel"/>
    <w:tmpl w:val="DC148D44"/>
    <w:lvl w:ilvl="0" w:tplc="C47E9C76">
      <w:start w:val="1"/>
      <w:numFmt w:val="bullet"/>
      <w:lvlText w:val=""/>
      <w:lvlJc w:val="left"/>
      <w:pPr>
        <w:ind w:left="360" w:firstLine="0"/>
      </w:pPr>
      <w:rPr>
        <w:rFonts w:ascii="Wingdings" w:hAnsi="Wingdings" w:hint="default"/>
        <w:color w:val="00B050"/>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9" w15:restartNumberingAfterBreak="0">
    <w:nsid w:val="375B515A"/>
    <w:multiLevelType w:val="hybridMultilevel"/>
    <w:tmpl w:val="ED22EF9C"/>
    <w:lvl w:ilvl="0" w:tplc="D06EC134">
      <w:start w:val="1"/>
      <w:numFmt w:val="bullet"/>
      <w:lvlText w:val="-"/>
      <w:lvlJc w:val="left"/>
      <w:pPr>
        <w:ind w:left="1004" w:hanging="360"/>
      </w:pPr>
      <w:rPr>
        <w:rFonts w:ascii="Traditional Arabic" w:eastAsia="Times New Roman" w:hAnsi="Traditional Arabic" w:cs="Traditional Arabic" w:hint="default"/>
        <w:b w:val="0"/>
        <w:bCs/>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0" w15:restartNumberingAfterBreak="0">
    <w:nsid w:val="39CA3B30"/>
    <w:multiLevelType w:val="hybridMultilevel"/>
    <w:tmpl w:val="AA10C500"/>
    <w:lvl w:ilvl="0" w:tplc="3B767CF2">
      <w:start w:val="1"/>
      <w:numFmt w:val="bullet"/>
      <w:lvlText w:val="-"/>
      <w:lvlJc w:val="left"/>
      <w:pPr>
        <w:ind w:left="1004" w:hanging="360"/>
      </w:pPr>
      <w:rPr>
        <w:rFonts w:ascii="Traditional Arabic" w:eastAsia="Times New Roman" w:hAnsi="Traditional Arabic" w:cs="Traditional Arabic" w:hint="default"/>
        <w:b/>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11" w15:restartNumberingAfterBreak="0">
    <w:nsid w:val="47345F2F"/>
    <w:multiLevelType w:val="hybridMultilevel"/>
    <w:tmpl w:val="C24C612C"/>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2" w15:restartNumberingAfterBreak="0">
    <w:nsid w:val="4E5E2179"/>
    <w:multiLevelType w:val="hybridMultilevel"/>
    <w:tmpl w:val="C1BA719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4FE65DE1"/>
    <w:multiLevelType w:val="hybridMultilevel"/>
    <w:tmpl w:val="5C78E558"/>
    <w:lvl w:ilvl="0" w:tplc="1054E916">
      <w:start w:val="1"/>
      <w:numFmt w:val="bullet"/>
      <w:lvlText w:val="-"/>
      <w:lvlJc w:val="left"/>
      <w:pPr>
        <w:ind w:left="1069" w:hanging="360"/>
      </w:pPr>
      <w:rPr>
        <w:rFonts w:ascii="Traditional Arabic" w:eastAsiaTheme="minorHAnsi" w:hAnsi="Traditional Arabic" w:cs="Traditional Arabic" w:hint="default"/>
        <w:color w:val="000000" w:themeColor="text1"/>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2734E52"/>
    <w:multiLevelType w:val="hybridMultilevel"/>
    <w:tmpl w:val="D220B2A8"/>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5F6908FE"/>
    <w:multiLevelType w:val="hybridMultilevel"/>
    <w:tmpl w:val="31B43172"/>
    <w:lvl w:ilvl="0" w:tplc="BEA41300">
      <w:start w:val="3"/>
      <w:numFmt w:val="bullet"/>
      <w:lvlText w:val="-"/>
      <w:lvlJc w:val="left"/>
      <w:pPr>
        <w:ind w:left="720" w:hanging="360"/>
      </w:pPr>
      <w:rPr>
        <w:rFonts w:ascii="Times New Roman" w:eastAsiaTheme="minorHAnsi" w:hAnsi="Times New Roman" w:cs="Times New Roman" w:hint="default"/>
        <w:b/>
        <w:bCs/>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604031FD"/>
    <w:multiLevelType w:val="hybridMultilevel"/>
    <w:tmpl w:val="F9305358"/>
    <w:lvl w:ilvl="0" w:tplc="2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9E702F8"/>
    <w:multiLevelType w:val="hybridMultilevel"/>
    <w:tmpl w:val="376A6FAC"/>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6AFA4AF6"/>
    <w:multiLevelType w:val="hybridMultilevel"/>
    <w:tmpl w:val="236EA582"/>
    <w:lvl w:ilvl="0" w:tplc="20000001">
      <w:start w:val="1"/>
      <w:numFmt w:val="bullet"/>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BD632D6"/>
    <w:multiLevelType w:val="hybridMultilevel"/>
    <w:tmpl w:val="F5A45454"/>
    <w:lvl w:ilvl="0" w:tplc="2000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6F37523C"/>
    <w:multiLevelType w:val="hybridMultilevel"/>
    <w:tmpl w:val="267A6508"/>
    <w:lvl w:ilvl="0" w:tplc="78666BDC">
      <w:start w:val="1"/>
      <w:numFmt w:val="bullet"/>
      <w:lvlText w:val=""/>
      <w:lvlJc w:val="left"/>
      <w:pPr>
        <w:ind w:left="360" w:hanging="360"/>
      </w:pPr>
      <w:rPr>
        <w:rFonts w:ascii="Wingdings" w:hAnsi="Wingdings" w:hint="default"/>
        <w:b w:val="0"/>
        <w:bCs/>
        <w:color w:val="auto"/>
        <w:sz w:val="16"/>
        <w:szCs w:val="16"/>
      </w:rPr>
    </w:lvl>
    <w:lvl w:ilvl="1" w:tplc="040C0003" w:tentative="1">
      <w:start w:val="1"/>
      <w:numFmt w:val="bullet"/>
      <w:lvlText w:val="o"/>
      <w:lvlJc w:val="left"/>
      <w:pPr>
        <w:ind w:left="4700" w:hanging="360"/>
      </w:pPr>
      <w:rPr>
        <w:rFonts w:ascii="Courier New" w:hAnsi="Courier New" w:cs="Courier New" w:hint="default"/>
      </w:rPr>
    </w:lvl>
    <w:lvl w:ilvl="2" w:tplc="040C0005" w:tentative="1">
      <w:start w:val="1"/>
      <w:numFmt w:val="bullet"/>
      <w:lvlText w:val=""/>
      <w:lvlJc w:val="left"/>
      <w:pPr>
        <w:ind w:left="5420" w:hanging="360"/>
      </w:pPr>
      <w:rPr>
        <w:rFonts w:ascii="Wingdings" w:hAnsi="Wingdings" w:hint="default"/>
      </w:rPr>
    </w:lvl>
    <w:lvl w:ilvl="3" w:tplc="040C0001" w:tentative="1">
      <w:start w:val="1"/>
      <w:numFmt w:val="bullet"/>
      <w:lvlText w:val=""/>
      <w:lvlJc w:val="left"/>
      <w:pPr>
        <w:ind w:left="6140" w:hanging="360"/>
      </w:pPr>
      <w:rPr>
        <w:rFonts w:ascii="Symbol" w:hAnsi="Symbol" w:hint="default"/>
      </w:rPr>
    </w:lvl>
    <w:lvl w:ilvl="4" w:tplc="040C0003" w:tentative="1">
      <w:start w:val="1"/>
      <w:numFmt w:val="bullet"/>
      <w:lvlText w:val="o"/>
      <w:lvlJc w:val="left"/>
      <w:pPr>
        <w:ind w:left="6860" w:hanging="360"/>
      </w:pPr>
      <w:rPr>
        <w:rFonts w:ascii="Courier New" w:hAnsi="Courier New" w:cs="Courier New" w:hint="default"/>
      </w:rPr>
    </w:lvl>
    <w:lvl w:ilvl="5" w:tplc="040C0005" w:tentative="1">
      <w:start w:val="1"/>
      <w:numFmt w:val="bullet"/>
      <w:lvlText w:val=""/>
      <w:lvlJc w:val="left"/>
      <w:pPr>
        <w:ind w:left="7580" w:hanging="360"/>
      </w:pPr>
      <w:rPr>
        <w:rFonts w:ascii="Wingdings" w:hAnsi="Wingdings" w:hint="default"/>
      </w:rPr>
    </w:lvl>
    <w:lvl w:ilvl="6" w:tplc="040C0001" w:tentative="1">
      <w:start w:val="1"/>
      <w:numFmt w:val="bullet"/>
      <w:lvlText w:val=""/>
      <w:lvlJc w:val="left"/>
      <w:pPr>
        <w:ind w:left="8300" w:hanging="360"/>
      </w:pPr>
      <w:rPr>
        <w:rFonts w:ascii="Symbol" w:hAnsi="Symbol" w:hint="default"/>
      </w:rPr>
    </w:lvl>
    <w:lvl w:ilvl="7" w:tplc="040C0003" w:tentative="1">
      <w:start w:val="1"/>
      <w:numFmt w:val="bullet"/>
      <w:lvlText w:val="o"/>
      <w:lvlJc w:val="left"/>
      <w:pPr>
        <w:ind w:left="9020" w:hanging="360"/>
      </w:pPr>
      <w:rPr>
        <w:rFonts w:ascii="Courier New" w:hAnsi="Courier New" w:cs="Courier New" w:hint="default"/>
      </w:rPr>
    </w:lvl>
    <w:lvl w:ilvl="8" w:tplc="040C0005" w:tentative="1">
      <w:start w:val="1"/>
      <w:numFmt w:val="bullet"/>
      <w:lvlText w:val=""/>
      <w:lvlJc w:val="left"/>
      <w:pPr>
        <w:ind w:left="9740" w:hanging="360"/>
      </w:pPr>
      <w:rPr>
        <w:rFonts w:ascii="Wingdings" w:hAnsi="Wingdings" w:hint="default"/>
      </w:rPr>
    </w:lvl>
  </w:abstractNum>
  <w:abstractNum w:abstractNumId="21" w15:restartNumberingAfterBreak="0">
    <w:nsid w:val="6F5E478D"/>
    <w:multiLevelType w:val="hybridMultilevel"/>
    <w:tmpl w:val="B0AAF630"/>
    <w:lvl w:ilvl="0" w:tplc="3B767CF2">
      <w:start w:val="1"/>
      <w:numFmt w:val="bullet"/>
      <w:lvlText w:val="-"/>
      <w:lvlJc w:val="left"/>
      <w:pPr>
        <w:ind w:left="720" w:hanging="360"/>
      </w:pPr>
      <w:rPr>
        <w:rFonts w:ascii="Traditional Arabic" w:eastAsia="Times New Roman" w:hAnsi="Traditional Arabic" w:cs="Traditional Arabic"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757B41A3"/>
    <w:multiLevelType w:val="hybridMultilevel"/>
    <w:tmpl w:val="A5CCF3EC"/>
    <w:lvl w:ilvl="0" w:tplc="20000001">
      <w:start w:val="1"/>
      <w:numFmt w:val="bullet"/>
      <w:lvlText w:val=""/>
      <w:lvlJc w:val="left"/>
      <w:pPr>
        <w:ind w:left="360" w:hanging="360"/>
      </w:pPr>
      <w:rPr>
        <w:rFonts w:ascii="Symbol" w:hAnsi="Symbol" w:hint="default"/>
        <w:b/>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6503B13"/>
    <w:multiLevelType w:val="hybridMultilevel"/>
    <w:tmpl w:val="C8864FF6"/>
    <w:lvl w:ilvl="0" w:tplc="20000001">
      <w:start w:val="1"/>
      <w:numFmt w:val="bullet"/>
      <w:lvlText w:val=""/>
      <w:lvlJc w:val="left"/>
      <w:pPr>
        <w:ind w:left="502" w:hanging="360"/>
      </w:pPr>
      <w:rPr>
        <w:rFonts w:ascii="Symbol" w:hAnsi="Symbol" w:hint="default"/>
        <w:b/>
        <w:bCs w:val="0"/>
        <w:color w:val="auto"/>
        <w:sz w:val="16"/>
        <w:szCs w:val="16"/>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24" w15:restartNumberingAfterBreak="0">
    <w:nsid w:val="783F51EA"/>
    <w:multiLevelType w:val="hybridMultilevel"/>
    <w:tmpl w:val="36248E34"/>
    <w:lvl w:ilvl="0" w:tplc="5FC0AA2E">
      <w:numFmt w:val="bullet"/>
      <w:lvlText w:val="-"/>
      <w:lvlJc w:val="left"/>
      <w:pPr>
        <w:ind w:left="720" w:hanging="360"/>
      </w:pPr>
      <w:rPr>
        <w:rFonts w:ascii="Simplified Arabic" w:eastAsiaTheme="minorHAnsi" w:hAnsi="Simplified Arabic" w:cs="Simplified Arabic"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78C43727"/>
    <w:multiLevelType w:val="hybridMultilevel"/>
    <w:tmpl w:val="978070C8"/>
    <w:lvl w:ilvl="0" w:tplc="3E5CD7BC">
      <w:start w:val="1"/>
      <w:numFmt w:val="bullet"/>
      <w:lvlText w:val=""/>
      <w:lvlJc w:val="left"/>
      <w:pPr>
        <w:ind w:left="360" w:hanging="360"/>
      </w:pPr>
      <w:rPr>
        <w:rFonts w:ascii="Wingdings" w:hAnsi="Wingdings" w:hint="default"/>
        <w:b/>
        <w:bCs w:val="0"/>
        <w:color w:val="auto"/>
        <w:sz w:val="16"/>
        <w:szCs w:val="16"/>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8"/>
  </w:num>
  <w:num w:numId="4">
    <w:abstractNumId w:val="9"/>
  </w:num>
  <w:num w:numId="5">
    <w:abstractNumId w:val="6"/>
  </w:num>
  <w:num w:numId="6">
    <w:abstractNumId w:val="11"/>
  </w:num>
  <w:num w:numId="7">
    <w:abstractNumId w:val="23"/>
  </w:num>
  <w:num w:numId="8">
    <w:abstractNumId w:val="0"/>
  </w:num>
  <w:num w:numId="9">
    <w:abstractNumId w:val="24"/>
  </w:num>
  <w:num w:numId="10">
    <w:abstractNumId w:val="15"/>
  </w:num>
  <w:num w:numId="11">
    <w:abstractNumId w:val="3"/>
  </w:num>
  <w:num w:numId="12">
    <w:abstractNumId w:val="25"/>
  </w:num>
  <w:num w:numId="13">
    <w:abstractNumId w:val="20"/>
  </w:num>
  <w:num w:numId="14">
    <w:abstractNumId w:val="19"/>
  </w:num>
  <w:num w:numId="15">
    <w:abstractNumId w:val="7"/>
  </w:num>
  <w:num w:numId="16">
    <w:abstractNumId w:val="22"/>
  </w:num>
  <w:num w:numId="17">
    <w:abstractNumId w:val="14"/>
  </w:num>
  <w:num w:numId="18">
    <w:abstractNumId w:val="13"/>
  </w:num>
  <w:num w:numId="19">
    <w:abstractNumId w:val="1"/>
  </w:num>
  <w:num w:numId="20">
    <w:abstractNumId w:val="4"/>
  </w:num>
  <w:num w:numId="21">
    <w:abstractNumId w:val="16"/>
  </w:num>
  <w:num w:numId="22">
    <w:abstractNumId w:val="18"/>
  </w:num>
  <w:num w:numId="23">
    <w:abstractNumId w:val="17"/>
  </w:num>
  <w:num w:numId="24">
    <w:abstractNumId w:val="2"/>
  </w:num>
  <w:num w:numId="25">
    <w:abstractNumId w:val="21"/>
  </w:num>
  <w:num w:numId="26">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82B"/>
    <w:rsid w:val="00010351"/>
    <w:rsid w:val="00010BE8"/>
    <w:rsid w:val="000136DE"/>
    <w:rsid w:val="00013AF5"/>
    <w:rsid w:val="0002009C"/>
    <w:rsid w:val="00021DF0"/>
    <w:rsid w:val="0002357A"/>
    <w:rsid w:val="00024066"/>
    <w:rsid w:val="000246EC"/>
    <w:rsid w:val="00026CD6"/>
    <w:rsid w:val="00027DED"/>
    <w:rsid w:val="00030243"/>
    <w:rsid w:val="00030701"/>
    <w:rsid w:val="00031589"/>
    <w:rsid w:val="0003737C"/>
    <w:rsid w:val="00043336"/>
    <w:rsid w:val="00044D7A"/>
    <w:rsid w:val="0004674F"/>
    <w:rsid w:val="0004679C"/>
    <w:rsid w:val="00053C3F"/>
    <w:rsid w:val="00054DED"/>
    <w:rsid w:val="0006399F"/>
    <w:rsid w:val="00064718"/>
    <w:rsid w:val="00064CC3"/>
    <w:rsid w:val="00075220"/>
    <w:rsid w:val="000838B7"/>
    <w:rsid w:val="00086F58"/>
    <w:rsid w:val="0008716E"/>
    <w:rsid w:val="000955A9"/>
    <w:rsid w:val="000964BB"/>
    <w:rsid w:val="000C0DFE"/>
    <w:rsid w:val="000D177B"/>
    <w:rsid w:val="000D3393"/>
    <w:rsid w:val="000D6965"/>
    <w:rsid w:val="000D7C7E"/>
    <w:rsid w:val="000F14B4"/>
    <w:rsid w:val="000F19A5"/>
    <w:rsid w:val="000F248A"/>
    <w:rsid w:val="000F254D"/>
    <w:rsid w:val="000F3F13"/>
    <w:rsid w:val="000F5842"/>
    <w:rsid w:val="000F6DA2"/>
    <w:rsid w:val="001012E9"/>
    <w:rsid w:val="00101CD6"/>
    <w:rsid w:val="00104420"/>
    <w:rsid w:val="001045FA"/>
    <w:rsid w:val="00105AE7"/>
    <w:rsid w:val="001062FC"/>
    <w:rsid w:val="00116370"/>
    <w:rsid w:val="00120778"/>
    <w:rsid w:val="0012243C"/>
    <w:rsid w:val="0012316E"/>
    <w:rsid w:val="00125107"/>
    <w:rsid w:val="00125DB8"/>
    <w:rsid w:val="001264BB"/>
    <w:rsid w:val="00131E79"/>
    <w:rsid w:val="00133EDF"/>
    <w:rsid w:val="00134C43"/>
    <w:rsid w:val="00143F17"/>
    <w:rsid w:val="0014561D"/>
    <w:rsid w:val="00147E4B"/>
    <w:rsid w:val="0015089D"/>
    <w:rsid w:val="001544ED"/>
    <w:rsid w:val="001604EF"/>
    <w:rsid w:val="00162F48"/>
    <w:rsid w:val="00164423"/>
    <w:rsid w:val="00164944"/>
    <w:rsid w:val="00165C47"/>
    <w:rsid w:val="00167C42"/>
    <w:rsid w:val="001733E3"/>
    <w:rsid w:val="001743CC"/>
    <w:rsid w:val="001852AF"/>
    <w:rsid w:val="001878F4"/>
    <w:rsid w:val="001A4BC1"/>
    <w:rsid w:val="001A4D64"/>
    <w:rsid w:val="001A5CD9"/>
    <w:rsid w:val="001B130A"/>
    <w:rsid w:val="001B48CE"/>
    <w:rsid w:val="001B500F"/>
    <w:rsid w:val="001B7963"/>
    <w:rsid w:val="001C0B25"/>
    <w:rsid w:val="001C7142"/>
    <w:rsid w:val="001D2114"/>
    <w:rsid w:val="001D447F"/>
    <w:rsid w:val="001D70DA"/>
    <w:rsid w:val="001E3606"/>
    <w:rsid w:val="001E7A7D"/>
    <w:rsid w:val="001E7DCA"/>
    <w:rsid w:val="001F1D89"/>
    <w:rsid w:val="001F61B8"/>
    <w:rsid w:val="00201677"/>
    <w:rsid w:val="00202CB8"/>
    <w:rsid w:val="00203300"/>
    <w:rsid w:val="00204FEF"/>
    <w:rsid w:val="00205155"/>
    <w:rsid w:val="00225178"/>
    <w:rsid w:val="00230916"/>
    <w:rsid w:val="002341CF"/>
    <w:rsid w:val="00236CEA"/>
    <w:rsid w:val="00246915"/>
    <w:rsid w:val="002477AD"/>
    <w:rsid w:val="00254D41"/>
    <w:rsid w:val="002607D6"/>
    <w:rsid w:val="00264A6F"/>
    <w:rsid w:val="00273960"/>
    <w:rsid w:val="00273D48"/>
    <w:rsid w:val="002760DD"/>
    <w:rsid w:val="00280EAF"/>
    <w:rsid w:val="00281D0D"/>
    <w:rsid w:val="00282E13"/>
    <w:rsid w:val="002914E8"/>
    <w:rsid w:val="00293D1A"/>
    <w:rsid w:val="00295C26"/>
    <w:rsid w:val="002A0992"/>
    <w:rsid w:val="002A3049"/>
    <w:rsid w:val="002A6BB0"/>
    <w:rsid w:val="002A7B16"/>
    <w:rsid w:val="002B31DA"/>
    <w:rsid w:val="002B532A"/>
    <w:rsid w:val="002C1ED4"/>
    <w:rsid w:val="002C3CE3"/>
    <w:rsid w:val="002C7F65"/>
    <w:rsid w:val="002D1CAD"/>
    <w:rsid w:val="002D3E33"/>
    <w:rsid w:val="002D633A"/>
    <w:rsid w:val="002F0368"/>
    <w:rsid w:val="002F3EB0"/>
    <w:rsid w:val="002F5D36"/>
    <w:rsid w:val="002F636F"/>
    <w:rsid w:val="00302496"/>
    <w:rsid w:val="003063A4"/>
    <w:rsid w:val="00306EDA"/>
    <w:rsid w:val="00307D7A"/>
    <w:rsid w:val="003107B6"/>
    <w:rsid w:val="00310A38"/>
    <w:rsid w:val="00311D57"/>
    <w:rsid w:val="00317607"/>
    <w:rsid w:val="0032070B"/>
    <w:rsid w:val="00321F88"/>
    <w:rsid w:val="00326C9B"/>
    <w:rsid w:val="003302E6"/>
    <w:rsid w:val="003328C6"/>
    <w:rsid w:val="003335C9"/>
    <w:rsid w:val="00333A65"/>
    <w:rsid w:val="00344F29"/>
    <w:rsid w:val="00345F01"/>
    <w:rsid w:val="003474AE"/>
    <w:rsid w:val="00354EA6"/>
    <w:rsid w:val="00362F18"/>
    <w:rsid w:val="00363DB2"/>
    <w:rsid w:val="0036760E"/>
    <w:rsid w:val="00367E87"/>
    <w:rsid w:val="00373504"/>
    <w:rsid w:val="0037659A"/>
    <w:rsid w:val="00376EC0"/>
    <w:rsid w:val="00377571"/>
    <w:rsid w:val="00391109"/>
    <w:rsid w:val="003A1860"/>
    <w:rsid w:val="003A6B0F"/>
    <w:rsid w:val="003B109F"/>
    <w:rsid w:val="003B43B9"/>
    <w:rsid w:val="003C2A25"/>
    <w:rsid w:val="003D4111"/>
    <w:rsid w:val="003E2478"/>
    <w:rsid w:val="003E29FF"/>
    <w:rsid w:val="003E4350"/>
    <w:rsid w:val="003F1E6F"/>
    <w:rsid w:val="00403C42"/>
    <w:rsid w:val="00411A7C"/>
    <w:rsid w:val="00412CF4"/>
    <w:rsid w:val="00413CAD"/>
    <w:rsid w:val="00415CEC"/>
    <w:rsid w:val="0042589A"/>
    <w:rsid w:val="00427000"/>
    <w:rsid w:val="0043156C"/>
    <w:rsid w:val="004331E0"/>
    <w:rsid w:val="004355A2"/>
    <w:rsid w:val="00435B48"/>
    <w:rsid w:val="00441EBB"/>
    <w:rsid w:val="00442614"/>
    <w:rsid w:val="004443A6"/>
    <w:rsid w:val="00446312"/>
    <w:rsid w:val="00447287"/>
    <w:rsid w:val="004536A0"/>
    <w:rsid w:val="0046253A"/>
    <w:rsid w:val="004655F9"/>
    <w:rsid w:val="004664D9"/>
    <w:rsid w:val="00466DBA"/>
    <w:rsid w:val="004720E8"/>
    <w:rsid w:val="00474BE2"/>
    <w:rsid w:val="0048228D"/>
    <w:rsid w:val="004861EF"/>
    <w:rsid w:val="0049040A"/>
    <w:rsid w:val="00496E74"/>
    <w:rsid w:val="004A29B9"/>
    <w:rsid w:val="004A52F8"/>
    <w:rsid w:val="004B2E13"/>
    <w:rsid w:val="004C5E8C"/>
    <w:rsid w:val="004D6345"/>
    <w:rsid w:val="004E2297"/>
    <w:rsid w:val="004E4E0A"/>
    <w:rsid w:val="004E5F5C"/>
    <w:rsid w:val="004F1DA2"/>
    <w:rsid w:val="004F2F2C"/>
    <w:rsid w:val="004F31DE"/>
    <w:rsid w:val="004F3682"/>
    <w:rsid w:val="005039A2"/>
    <w:rsid w:val="005061DB"/>
    <w:rsid w:val="005108E2"/>
    <w:rsid w:val="00511B8E"/>
    <w:rsid w:val="005246C8"/>
    <w:rsid w:val="00531A24"/>
    <w:rsid w:val="005348A5"/>
    <w:rsid w:val="00536163"/>
    <w:rsid w:val="00536192"/>
    <w:rsid w:val="00543E28"/>
    <w:rsid w:val="00545ECC"/>
    <w:rsid w:val="005507F6"/>
    <w:rsid w:val="00552480"/>
    <w:rsid w:val="005610D8"/>
    <w:rsid w:val="00561EE1"/>
    <w:rsid w:val="0056216C"/>
    <w:rsid w:val="005636DC"/>
    <w:rsid w:val="00563ADF"/>
    <w:rsid w:val="0056759B"/>
    <w:rsid w:val="0057257E"/>
    <w:rsid w:val="00573096"/>
    <w:rsid w:val="00581D05"/>
    <w:rsid w:val="00583F89"/>
    <w:rsid w:val="00586F1D"/>
    <w:rsid w:val="005909FD"/>
    <w:rsid w:val="0059175B"/>
    <w:rsid w:val="00597E79"/>
    <w:rsid w:val="005A3910"/>
    <w:rsid w:val="005B0776"/>
    <w:rsid w:val="005B3128"/>
    <w:rsid w:val="005B3AE9"/>
    <w:rsid w:val="005C50D6"/>
    <w:rsid w:val="005C512D"/>
    <w:rsid w:val="005D5AA7"/>
    <w:rsid w:val="005E27B1"/>
    <w:rsid w:val="005E4470"/>
    <w:rsid w:val="005E453A"/>
    <w:rsid w:val="005E4B40"/>
    <w:rsid w:val="005E509B"/>
    <w:rsid w:val="005E560F"/>
    <w:rsid w:val="005F39D6"/>
    <w:rsid w:val="005F41B6"/>
    <w:rsid w:val="005F6D3D"/>
    <w:rsid w:val="005F7523"/>
    <w:rsid w:val="00603315"/>
    <w:rsid w:val="00603886"/>
    <w:rsid w:val="00611166"/>
    <w:rsid w:val="006132B4"/>
    <w:rsid w:val="00613F30"/>
    <w:rsid w:val="00622CAB"/>
    <w:rsid w:val="006236BC"/>
    <w:rsid w:val="00626B65"/>
    <w:rsid w:val="00632DFD"/>
    <w:rsid w:val="0063528F"/>
    <w:rsid w:val="00641AC9"/>
    <w:rsid w:val="006429A4"/>
    <w:rsid w:val="00643535"/>
    <w:rsid w:val="00661B04"/>
    <w:rsid w:val="00663D55"/>
    <w:rsid w:val="0066621B"/>
    <w:rsid w:val="00670897"/>
    <w:rsid w:val="00670B45"/>
    <w:rsid w:val="00672C62"/>
    <w:rsid w:val="006805D1"/>
    <w:rsid w:val="006819A1"/>
    <w:rsid w:val="006829D9"/>
    <w:rsid w:val="00683A29"/>
    <w:rsid w:val="00686741"/>
    <w:rsid w:val="006877D3"/>
    <w:rsid w:val="00690B8F"/>
    <w:rsid w:val="0069471F"/>
    <w:rsid w:val="006A1552"/>
    <w:rsid w:val="006A43D1"/>
    <w:rsid w:val="006A5AEC"/>
    <w:rsid w:val="006B4702"/>
    <w:rsid w:val="006B5FDB"/>
    <w:rsid w:val="006C045F"/>
    <w:rsid w:val="006C62C3"/>
    <w:rsid w:val="006C719A"/>
    <w:rsid w:val="006D5E78"/>
    <w:rsid w:val="006E5CC9"/>
    <w:rsid w:val="006E6E8A"/>
    <w:rsid w:val="006F1A7B"/>
    <w:rsid w:val="006F3047"/>
    <w:rsid w:val="006F3A59"/>
    <w:rsid w:val="006F68EC"/>
    <w:rsid w:val="00701E42"/>
    <w:rsid w:val="007124A2"/>
    <w:rsid w:val="007133CC"/>
    <w:rsid w:val="00716C15"/>
    <w:rsid w:val="0072014F"/>
    <w:rsid w:val="007246FE"/>
    <w:rsid w:val="00726D9E"/>
    <w:rsid w:val="0073310F"/>
    <w:rsid w:val="00735C78"/>
    <w:rsid w:val="00736394"/>
    <w:rsid w:val="0074326D"/>
    <w:rsid w:val="007454AF"/>
    <w:rsid w:val="00751A97"/>
    <w:rsid w:val="00752F86"/>
    <w:rsid w:val="007531F1"/>
    <w:rsid w:val="0075667D"/>
    <w:rsid w:val="0076143A"/>
    <w:rsid w:val="00764F92"/>
    <w:rsid w:val="00764FE7"/>
    <w:rsid w:val="007709CB"/>
    <w:rsid w:val="007752B4"/>
    <w:rsid w:val="007755BE"/>
    <w:rsid w:val="007764C9"/>
    <w:rsid w:val="00785956"/>
    <w:rsid w:val="007859A2"/>
    <w:rsid w:val="007943A6"/>
    <w:rsid w:val="00794A70"/>
    <w:rsid w:val="007B5551"/>
    <w:rsid w:val="007C3576"/>
    <w:rsid w:val="007C441B"/>
    <w:rsid w:val="007D45EE"/>
    <w:rsid w:val="007D4920"/>
    <w:rsid w:val="007D4998"/>
    <w:rsid w:val="007E5D02"/>
    <w:rsid w:val="007F2585"/>
    <w:rsid w:val="007F42F2"/>
    <w:rsid w:val="007F6B85"/>
    <w:rsid w:val="007F712D"/>
    <w:rsid w:val="00802AD6"/>
    <w:rsid w:val="008048F8"/>
    <w:rsid w:val="00804ECB"/>
    <w:rsid w:val="008076FB"/>
    <w:rsid w:val="008105AC"/>
    <w:rsid w:val="008128B1"/>
    <w:rsid w:val="008203D8"/>
    <w:rsid w:val="0082448E"/>
    <w:rsid w:val="008262F6"/>
    <w:rsid w:val="00833AEA"/>
    <w:rsid w:val="0083407C"/>
    <w:rsid w:val="008348EF"/>
    <w:rsid w:val="008359C6"/>
    <w:rsid w:val="00837ABE"/>
    <w:rsid w:val="0084460F"/>
    <w:rsid w:val="00844792"/>
    <w:rsid w:val="00845585"/>
    <w:rsid w:val="00847274"/>
    <w:rsid w:val="00847416"/>
    <w:rsid w:val="00850CB9"/>
    <w:rsid w:val="008613DF"/>
    <w:rsid w:val="008659AE"/>
    <w:rsid w:val="00865E2F"/>
    <w:rsid w:val="00870A30"/>
    <w:rsid w:val="00872F0A"/>
    <w:rsid w:val="0087678D"/>
    <w:rsid w:val="008772C3"/>
    <w:rsid w:val="00881AC1"/>
    <w:rsid w:val="00890659"/>
    <w:rsid w:val="00895B8C"/>
    <w:rsid w:val="00895E99"/>
    <w:rsid w:val="00897374"/>
    <w:rsid w:val="008A2868"/>
    <w:rsid w:val="008A29FB"/>
    <w:rsid w:val="008A67F9"/>
    <w:rsid w:val="008A7232"/>
    <w:rsid w:val="008B2090"/>
    <w:rsid w:val="008B3E04"/>
    <w:rsid w:val="008C129E"/>
    <w:rsid w:val="008D027A"/>
    <w:rsid w:val="008D3DEB"/>
    <w:rsid w:val="008D443B"/>
    <w:rsid w:val="008D564B"/>
    <w:rsid w:val="008D707B"/>
    <w:rsid w:val="008E12F7"/>
    <w:rsid w:val="008F49F5"/>
    <w:rsid w:val="008F70AE"/>
    <w:rsid w:val="00904D7A"/>
    <w:rsid w:val="00906A5D"/>
    <w:rsid w:val="0090742B"/>
    <w:rsid w:val="00907F12"/>
    <w:rsid w:val="00915563"/>
    <w:rsid w:val="009160E3"/>
    <w:rsid w:val="0092277A"/>
    <w:rsid w:val="00927B28"/>
    <w:rsid w:val="00943478"/>
    <w:rsid w:val="00943517"/>
    <w:rsid w:val="00946E64"/>
    <w:rsid w:val="0095267A"/>
    <w:rsid w:val="00953021"/>
    <w:rsid w:val="00954BC4"/>
    <w:rsid w:val="00956569"/>
    <w:rsid w:val="00963BE1"/>
    <w:rsid w:val="00964445"/>
    <w:rsid w:val="0096553D"/>
    <w:rsid w:val="0097196A"/>
    <w:rsid w:val="009722F5"/>
    <w:rsid w:val="009813DF"/>
    <w:rsid w:val="009843D2"/>
    <w:rsid w:val="009929B1"/>
    <w:rsid w:val="00992A54"/>
    <w:rsid w:val="00993147"/>
    <w:rsid w:val="00997CEF"/>
    <w:rsid w:val="009A1BB0"/>
    <w:rsid w:val="009B2075"/>
    <w:rsid w:val="009B3681"/>
    <w:rsid w:val="009B6BCD"/>
    <w:rsid w:val="009C1D20"/>
    <w:rsid w:val="009C632F"/>
    <w:rsid w:val="009C6D6D"/>
    <w:rsid w:val="009D2F5E"/>
    <w:rsid w:val="009E1FE2"/>
    <w:rsid w:val="009E67C7"/>
    <w:rsid w:val="009E7B21"/>
    <w:rsid w:val="009F0623"/>
    <w:rsid w:val="009F7EBB"/>
    <w:rsid w:val="009F7F49"/>
    <w:rsid w:val="00A044D5"/>
    <w:rsid w:val="00A16E93"/>
    <w:rsid w:val="00A17478"/>
    <w:rsid w:val="00A25A7C"/>
    <w:rsid w:val="00A25EF0"/>
    <w:rsid w:val="00A260F2"/>
    <w:rsid w:val="00A269A5"/>
    <w:rsid w:val="00A27C24"/>
    <w:rsid w:val="00A324EA"/>
    <w:rsid w:val="00A374E6"/>
    <w:rsid w:val="00A436AF"/>
    <w:rsid w:val="00A44780"/>
    <w:rsid w:val="00A479AC"/>
    <w:rsid w:val="00A47B7F"/>
    <w:rsid w:val="00A50D5A"/>
    <w:rsid w:val="00A55025"/>
    <w:rsid w:val="00A562C0"/>
    <w:rsid w:val="00A611BE"/>
    <w:rsid w:val="00A61B1D"/>
    <w:rsid w:val="00A65B9A"/>
    <w:rsid w:val="00A7140B"/>
    <w:rsid w:val="00A720B2"/>
    <w:rsid w:val="00A81953"/>
    <w:rsid w:val="00A84351"/>
    <w:rsid w:val="00A8693D"/>
    <w:rsid w:val="00A86FFE"/>
    <w:rsid w:val="00A874D0"/>
    <w:rsid w:val="00A939A5"/>
    <w:rsid w:val="00A94EE1"/>
    <w:rsid w:val="00A950ED"/>
    <w:rsid w:val="00A97918"/>
    <w:rsid w:val="00AA0857"/>
    <w:rsid w:val="00AA52D2"/>
    <w:rsid w:val="00AC36F7"/>
    <w:rsid w:val="00AC7F48"/>
    <w:rsid w:val="00AD16F2"/>
    <w:rsid w:val="00AD5560"/>
    <w:rsid w:val="00AD6B96"/>
    <w:rsid w:val="00AE482B"/>
    <w:rsid w:val="00AF1666"/>
    <w:rsid w:val="00AF2E5E"/>
    <w:rsid w:val="00AF4009"/>
    <w:rsid w:val="00AF74A0"/>
    <w:rsid w:val="00B06E19"/>
    <w:rsid w:val="00B07FAA"/>
    <w:rsid w:val="00B1545E"/>
    <w:rsid w:val="00B2031C"/>
    <w:rsid w:val="00B23D93"/>
    <w:rsid w:val="00B30CDF"/>
    <w:rsid w:val="00B31B34"/>
    <w:rsid w:val="00B32B15"/>
    <w:rsid w:val="00B33E08"/>
    <w:rsid w:val="00B36112"/>
    <w:rsid w:val="00B3656A"/>
    <w:rsid w:val="00B5085A"/>
    <w:rsid w:val="00B55F91"/>
    <w:rsid w:val="00B6057A"/>
    <w:rsid w:val="00B63899"/>
    <w:rsid w:val="00B642CE"/>
    <w:rsid w:val="00B6711D"/>
    <w:rsid w:val="00B67FD2"/>
    <w:rsid w:val="00B70200"/>
    <w:rsid w:val="00B70B0E"/>
    <w:rsid w:val="00B73828"/>
    <w:rsid w:val="00B74ECB"/>
    <w:rsid w:val="00B76EBF"/>
    <w:rsid w:val="00B81C48"/>
    <w:rsid w:val="00B82E15"/>
    <w:rsid w:val="00B86793"/>
    <w:rsid w:val="00B90DED"/>
    <w:rsid w:val="00B96AD8"/>
    <w:rsid w:val="00B97A12"/>
    <w:rsid w:val="00BA6FC5"/>
    <w:rsid w:val="00BB0D3C"/>
    <w:rsid w:val="00BB479E"/>
    <w:rsid w:val="00BC0052"/>
    <w:rsid w:val="00BC243F"/>
    <w:rsid w:val="00BC4FB2"/>
    <w:rsid w:val="00BE0D0A"/>
    <w:rsid w:val="00BE3EE7"/>
    <w:rsid w:val="00BE515B"/>
    <w:rsid w:val="00BE6334"/>
    <w:rsid w:val="00BF0D41"/>
    <w:rsid w:val="00BF0E6D"/>
    <w:rsid w:val="00BF3301"/>
    <w:rsid w:val="00BF40B8"/>
    <w:rsid w:val="00BF56F0"/>
    <w:rsid w:val="00C0001C"/>
    <w:rsid w:val="00C0025E"/>
    <w:rsid w:val="00C006AB"/>
    <w:rsid w:val="00C07C15"/>
    <w:rsid w:val="00C12CD7"/>
    <w:rsid w:val="00C14514"/>
    <w:rsid w:val="00C215B5"/>
    <w:rsid w:val="00C21BEC"/>
    <w:rsid w:val="00C2471B"/>
    <w:rsid w:val="00C2741E"/>
    <w:rsid w:val="00C27EDC"/>
    <w:rsid w:val="00C30D34"/>
    <w:rsid w:val="00C31BB7"/>
    <w:rsid w:val="00C31DF5"/>
    <w:rsid w:val="00C3674B"/>
    <w:rsid w:val="00C47EF8"/>
    <w:rsid w:val="00C5390E"/>
    <w:rsid w:val="00C56D52"/>
    <w:rsid w:val="00C57776"/>
    <w:rsid w:val="00C65548"/>
    <w:rsid w:val="00C672B7"/>
    <w:rsid w:val="00C83CBD"/>
    <w:rsid w:val="00C8463F"/>
    <w:rsid w:val="00C85FF7"/>
    <w:rsid w:val="00C931D8"/>
    <w:rsid w:val="00C96116"/>
    <w:rsid w:val="00C973A2"/>
    <w:rsid w:val="00CA043E"/>
    <w:rsid w:val="00CA2CDE"/>
    <w:rsid w:val="00CA3EDB"/>
    <w:rsid w:val="00CA6EBB"/>
    <w:rsid w:val="00CC05BD"/>
    <w:rsid w:val="00CC14A7"/>
    <w:rsid w:val="00CC5AAE"/>
    <w:rsid w:val="00CC6354"/>
    <w:rsid w:val="00CC6D33"/>
    <w:rsid w:val="00CE0390"/>
    <w:rsid w:val="00CE63FB"/>
    <w:rsid w:val="00CF3B5A"/>
    <w:rsid w:val="00D00B70"/>
    <w:rsid w:val="00D02D13"/>
    <w:rsid w:val="00D034C0"/>
    <w:rsid w:val="00D10EBF"/>
    <w:rsid w:val="00D14E39"/>
    <w:rsid w:val="00D1615A"/>
    <w:rsid w:val="00D163FC"/>
    <w:rsid w:val="00D1664A"/>
    <w:rsid w:val="00D3106A"/>
    <w:rsid w:val="00D34E4C"/>
    <w:rsid w:val="00D4122C"/>
    <w:rsid w:val="00D416A1"/>
    <w:rsid w:val="00D41F7C"/>
    <w:rsid w:val="00D44224"/>
    <w:rsid w:val="00D471FE"/>
    <w:rsid w:val="00D53709"/>
    <w:rsid w:val="00D63CC6"/>
    <w:rsid w:val="00D72523"/>
    <w:rsid w:val="00D73128"/>
    <w:rsid w:val="00D81EDD"/>
    <w:rsid w:val="00D825A6"/>
    <w:rsid w:val="00D868AB"/>
    <w:rsid w:val="00D92206"/>
    <w:rsid w:val="00D952A5"/>
    <w:rsid w:val="00D95522"/>
    <w:rsid w:val="00D96ADC"/>
    <w:rsid w:val="00DA0E3F"/>
    <w:rsid w:val="00DA48E0"/>
    <w:rsid w:val="00DA4D39"/>
    <w:rsid w:val="00DB1429"/>
    <w:rsid w:val="00DB3610"/>
    <w:rsid w:val="00DC477C"/>
    <w:rsid w:val="00DC724D"/>
    <w:rsid w:val="00DC7FE7"/>
    <w:rsid w:val="00DD1D28"/>
    <w:rsid w:val="00DD3109"/>
    <w:rsid w:val="00DD5395"/>
    <w:rsid w:val="00DD572C"/>
    <w:rsid w:val="00DD5DE0"/>
    <w:rsid w:val="00DD72AE"/>
    <w:rsid w:val="00DD7B6C"/>
    <w:rsid w:val="00DE2F47"/>
    <w:rsid w:val="00DE7F8C"/>
    <w:rsid w:val="00DF1738"/>
    <w:rsid w:val="00DF3241"/>
    <w:rsid w:val="00E017FD"/>
    <w:rsid w:val="00E03EB1"/>
    <w:rsid w:val="00E0418F"/>
    <w:rsid w:val="00E047ED"/>
    <w:rsid w:val="00E10175"/>
    <w:rsid w:val="00E21739"/>
    <w:rsid w:val="00E2298E"/>
    <w:rsid w:val="00E26120"/>
    <w:rsid w:val="00E31CBD"/>
    <w:rsid w:val="00E32C88"/>
    <w:rsid w:val="00E33465"/>
    <w:rsid w:val="00E422FB"/>
    <w:rsid w:val="00E56A81"/>
    <w:rsid w:val="00E62821"/>
    <w:rsid w:val="00E71419"/>
    <w:rsid w:val="00E7361B"/>
    <w:rsid w:val="00E778F9"/>
    <w:rsid w:val="00E80059"/>
    <w:rsid w:val="00E8175F"/>
    <w:rsid w:val="00E81F50"/>
    <w:rsid w:val="00E85B30"/>
    <w:rsid w:val="00E90795"/>
    <w:rsid w:val="00E95074"/>
    <w:rsid w:val="00EA16CF"/>
    <w:rsid w:val="00EA2280"/>
    <w:rsid w:val="00EA4392"/>
    <w:rsid w:val="00EB02EF"/>
    <w:rsid w:val="00EB181C"/>
    <w:rsid w:val="00EB6AD0"/>
    <w:rsid w:val="00EC0677"/>
    <w:rsid w:val="00EC0AE0"/>
    <w:rsid w:val="00EC1E93"/>
    <w:rsid w:val="00EC28B1"/>
    <w:rsid w:val="00EC3DFD"/>
    <w:rsid w:val="00ED04DA"/>
    <w:rsid w:val="00ED12EB"/>
    <w:rsid w:val="00EE29C6"/>
    <w:rsid w:val="00EE3FF8"/>
    <w:rsid w:val="00EF363F"/>
    <w:rsid w:val="00EF3789"/>
    <w:rsid w:val="00EF6737"/>
    <w:rsid w:val="00F02B1A"/>
    <w:rsid w:val="00F046FF"/>
    <w:rsid w:val="00F05625"/>
    <w:rsid w:val="00F05ED8"/>
    <w:rsid w:val="00F069B1"/>
    <w:rsid w:val="00F06B41"/>
    <w:rsid w:val="00F11C2A"/>
    <w:rsid w:val="00F15704"/>
    <w:rsid w:val="00F16E0F"/>
    <w:rsid w:val="00F31CA7"/>
    <w:rsid w:val="00F504D7"/>
    <w:rsid w:val="00F5383D"/>
    <w:rsid w:val="00F61B1B"/>
    <w:rsid w:val="00F80502"/>
    <w:rsid w:val="00F87A24"/>
    <w:rsid w:val="00F91C60"/>
    <w:rsid w:val="00F97829"/>
    <w:rsid w:val="00F97838"/>
    <w:rsid w:val="00FA6CEC"/>
    <w:rsid w:val="00FB35CA"/>
    <w:rsid w:val="00FB562C"/>
    <w:rsid w:val="00FC0A41"/>
    <w:rsid w:val="00FC1F19"/>
    <w:rsid w:val="00FC2705"/>
    <w:rsid w:val="00FC6A8C"/>
    <w:rsid w:val="00FD5210"/>
    <w:rsid w:val="00FD52ED"/>
    <w:rsid w:val="00FE0B2A"/>
    <w:rsid w:val="00FE4690"/>
    <w:rsid w:val="00FF2B1E"/>
    <w:rsid w:val="00FF317E"/>
    <w:rsid w:val="00FF409B"/>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1D4A3B"/>
  <w15:chartTrackingRefBased/>
  <w15:docId w15:val="{53960CCC-BB69-48D1-BE71-D4E1E8D2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16A1"/>
  </w:style>
  <w:style w:type="paragraph" w:styleId="Heading3">
    <w:name w:val="heading 3"/>
    <w:basedOn w:val="Normal"/>
    <w:next w:val="Normal"/>
    <w:link w:val="Heading3Char"/>
    <w:uiPriority w:val="9"/>
    <w:unhideWhenUsed/>
    <w:qFormat/>
    <w:rsid w:val="00D3106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48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482B"/>
  </w:style>
  <w:style w:type="paragraph" w:styleId="Footer">
    <w:name w:val="footer"/>
    <w:basedOn w:val="Normal"/>
    <w:link w:val="FooterChar"/>
    <w:uiPriority w:val="99"/>
    <w:unhideWhenUsed/>
    <w:rsid w:val="00AE48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482B"/>
  </w:style>
  <w:style w:type="paragraph" w:styleId="ListParagraph">
    <w:name w:val="List Paragraph"/>
    <w:basedOn w:val="Normal"/>
    <w:uiPriority w:val="34"/>
    <w:qFormat/>
    <w:rsid w:val="00622CAB"/>
    <w:pPr>
      <w:ind w:left="720"/>
      <w:contextualSpacing/>
    </w:pPr>
  </w:style>
  <w:style w:type="table" w:styleId="TableGrid">
    <w:name w:val="Table Grid"/>
    <w:basedOn w:val="TableNormal"/>
    <w:uiPriority w:val="39"/>
    <w:rsid w:val="00622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E29C6"/>
    <w:pPr>
      <w:spacing w:after="0" w:line="240" w:lineRule="auto"/>
    </w:pPr>
  </w:style>
  <w:style w:type="paragraph" w:styleId="BalloonText">
    <w:name w:val="Balloon Text"/>
    <w:basedOn w:val="Normal"/>
    <w:link w:val="BalloonTextChar"/>
    <w:uiPriority w:val="99"/>
    <w:semiHidden/>
    <w:unhideWhenUsed/>
    <w:rsid w:val="00DA0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E3F"/>
    <w:rPr>
      <w:rFonts w:ascii="Segoe UI" w:hAnsi="Segoe UI" w:cs="Segoe UI"/>
      <w:sz w:val="18"/>
      <w:szCs w:val="18"/>
    </w:rPr>
  </w:style>
  <w:style w:type="character" w:customStyle="1" w:styleId="Heading3Char">
    <w:name w:val="Heading 3 Char"/>
    <w:basedOn w:val="DefaultParagraphFont"/>
    <w:link w:val="Heading3"/>
    <w:uiPriority w:val="9"/>
    <w:rsid w:val="00D3106A"/>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90B8F"/>
    <w:rPr>
      <w:color w:val="0563C1" w:themeColor="hyperlink"/>
      <w:u w:val="single"/>
    </w:rPr>
  </w:style>
  <w:style w:type="character" w:styleId="UnresolvedMention">
    <w:name w:val="Unresolved Mention"/>
    <w:basedOn w:val="DefaultParagraphFont"/>
    <w:uiPriority w:val="99"/>
    <w:semiHidden/>
    <w:unhideWhenUsed/>
    <w:rsid w:val="00690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54730">
      <w:bodyDiv w:val="1"/>
      <w:marLeft w:val="0"/>
      <w:marRight w:val="0"/>
      <w:marTop w:val="0"/>
      <w:marBottom w:val="0"/>
      <w:divBdr>
        <w:top w:val="none" w:sz="0" w:space="0" w:color="auto"/>
        <w:left w:val="none" w:sz="0" w:space="0" w:color="auto"/>
        <w:bottom w:val="none" w:sz="0" w:space="0" w:color="auto"/>
        <w:right w:val="none" w:sz="0" w:space="0" w:color="auto"/>
      </w:divBdr>
    </w:div>
    <w:div w:id="355548610">
      <w:bodyDiv w:val="1"/>
      <w:marLeft w:val="0"/>
      <w:marRight w:val="0"/>
      <w:marTop w:val="0"/>
      <w:marBottom w:val="0"/>
      <w:divBdr>
        <w:top w:val="none" w:sz="0" w:space="0" w:color="auto"/>
        <w:left w:val="none" w:sz="0" w:space="0" w:color="auto"/>
        <w:bottom w:val="none" w:sz="0" w:space="0" w:color="auto"/>
        <w:right w:val="none" w:sz="0" w:space="0" w:color="auto"/>
      </w:divBdr>
    </w:div>
    <w:div w:id="456873642">
      <w:bodyDiv w:val="1"/>
      <w:marLeft w:val="0"/>
      <w:marRight w:val="0"/>
      <w:marTop w:val="0"/>
      <w:marBottom w:val="0"/>
      <w:divBdr>
        <w:top w:val="none" w:sz="0" w:space="0" w:color="auto"/>
        <w:left w:val="none" w:sz="0" w:space="0" w:color="auto"/>
        <w:bottom w:val="none" w:sz="0" w:space="0" w:color="auto"/>
        <w:right w:val="none" w:sz="0" w:space="0" w:color="auto"/>
      </w:divBdr>
    </w:div>
    <w:div w:id="893202713">
      <w:bodyDiv w:val="1"/>
      <w:marLeft w:val="0"/>
      <w:marRight w:val="0"/>
      <w:marTop w:val="0"/>
      <w:marBottom w:val="0"/>
      <w:divBdr>
        <w:top w:val="none" w:sz="0" w:space="0" w:color="auto"/>
        <w:left w:val="none" w:sz="0" w:space="0" w:color="auto"/>
        <w:bottom w:val="none" w:sz="0" w:space="0" w:color="auto"/>
        <w:right w:val="none" w:sz="0" w:space="0" w:color="auto"/>
      </w:divBdr>
    </w:div>
    <w:div w:id="1370648820">
      <w:bodyDiv w:val="1"/>
      <w:marLeft w:val="0"/>
      <w:marRight w:val="0"/>
      <w:marTop w:val="0"/>
      <w:marBottom w:val="0"/>
      <w:divBdr>
        <w:top w:val="none" w:sz="0" w:space="0" w:color="auto"/>
        <w:left w:val="none" w:sz="0" w:space="0" w:color="auto"/>
        <w:bottom w:val="none" w:sz="0" w:space="0" w:color="auto"/>
        <w:right w:val="none" w:sz="0" w:space="0" w:color="auto"/>
      </w:divBdr>
    </w:div>
    <w:div w:id="1515997867">
      <w:bodyDiv w:val="1"/>
      <w:marLeft w:val="0"/>
      <w:marRight w:val="0"/>
      <w:marTop w:val="0"/>
      <w:marBottom w:val="0"/>
      <w:divBdr>
        <w:top w:val="none" w:sz="0" w:space="0" w:color="auto"/>
        <w:left w:val="none" w:sz="0" w:space="0" w:color="auto"/>
        <w:bottom w:val="none" w:sz="0" w:space="0" w:color="auto"/>
        <w:right w:val="none" w:sz="0" w:space="0" w:color="auto"/>
      </w:divBdr>
    </w:div>
    <w:div w:id="1557624523">
      <w:bodyDiv w:val="1"/>
      <w:marLeft w:val="0"/>
      <w:marRight w:val="0"/>
      <w:marTop w:val="0"/>
      <w:marBottom w:val="0"/>
      <w:divBdr>
        <w:top w:val="none" w:sz="0" w:space="0" w:color="auto"/>
        <w:left w:val="none" w:sz="0" w:space="0" w:color="auto"/>
        <w:bottom w:val="none" w:sz="0" w:space="0" w:color="auto"/>
        <w:right w:val="none" w:sz="0" w:space="0" w:color="auto"/>
      </w:divBdr>
    </w:div>
    <w:div w:id="1574462698">
      <w:bodyDiv w:val="1"/>
      <w:marLeft w:val="0"/>
      <w:marRight w:val="0"/>
      <w:marTop w:val="0"/>
      <w:marBottom w:val="0"/>
      <w:divBdr>
        <w:top w:val="none" w:sz="0" w:space="0" w:color="auto"/>
        <w:left w:val="none" w:sz="0" w:space="0" w:color="auto"/>
        <w:bottom w:val="none" w:sz="0" w:space="0" w:color="auto"/>
        <w:right w:val="none" w:sz="0" w:space="0" w:color="auto"/>
      </w:divBdr>
    </w:div>
    <w:div w:id="1630159508">
      <w:bodyDiv w:val="1"/>
      <w:marLeft w:val="0"/>
      <w:marRight w:val="0"/>
      <w:marTop w:val="0"/>
      <w:marBottom w:val="0"/>
      <w:divBdr>
        <w:top w:val="none" w:sz="0" w:space="0" w:color="auto"/>
        <w:left w:val="none" w:sz="0" w:space="0" w:color="auto"/>
        <w:bottom w:val="none" w:sz="0" w:space="0" w:color="auto"/>
        <w:right w:val="none" w:sz="0" w:space="0" w:color="auto"/>
      </w:divBdr>
    </w:div>
    <w:div w:id="2051496124">
      <w:bodyDiv w:val="1"/>
      <w:marLeft w:val="0"/>
      <w:marRight w:val="0"/>
      <w:marTop w:val="0"/>
      <w:marBottom w:val="0"/>
      <w:divBdr>
        <w:top w:val="none" w:sz="0" w:space="0" w:color="auto"/>
        <w:left w:val="none" w:sz="0" w:space="0" w:color="auto"/>
        <w:bottom w:val="none" w:sz="0" w:space="0" w:color="auto"/>
        <w:right w:val="none" w:sz="0" w:space="0" w:color="auto"/>
      </w:divBdr>
    </w:div>
    <w:div w:id="213825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07/relationships/hdphoto" Target="media/hdphoto2.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6.png"/><Relationship Id="rId7" Type="http://schemas.openxmlformats.org/officeDocument/2006/relationships/image" Target="media/image20.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7" Type="http://schemas.openxmlformats.org/officeDocument/2006/relationships/image" Target="media/image13.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3366</TotalTime>
  <Pages>6</Pages>
  <Words>2039</Words>
  <Characters>11628</Characters>
  <Application>Microsoft Office Word</Application>
  <DocSecurity>0</DocSecurity>
  <Lines>96</Lines>
  <Paragraphs>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Med-PC</dc:creator>
  <cp:keywords/>
  <dc:description/>
  <cp:lastModifiedBy>Med-PC</cp:lastModifiedBy>
  <cp:revision>84</cp:revision>
  <cp:lastPrinted>2022-11-16T17:33:00Z</cp:lastPrinted>
  <dcterms:created xsi:type="dcterms:W3CDTF">2021-03-13T12:45:00Z</dcterms:created>
  <dcterms:modified xsi:type="dcterms:W3CDTF">2023-08-16T17:26:00Z</dcterms:modified>
</cp:coreProperties>
</file>