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186BAB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آليات التنظيم على مستوى العضوية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15791F65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التنظيم العصبي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</w:t>
            </w:r>
            <w:r w:rsid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54E713F4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053C3F">
              <w:rPr>
                <w:rFonts w:ascii="Simplified Arabic" w:hAnsi="Simplified Arabic" w:cs="Simplified Arabic"/>
                <w:b/>
                <w:bCs/>
                <w:color w:val="C00000"/>
                <w:sz w:val="24"/>
                <w:szCs w:val="24"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دور المنعكس العضلي في الحفاظ على وضعية الجسم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E40F5F" w14:textId="4A9F4D04" w:rsidR="00053C3F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يحدد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دور النظام العصبي في التنظيم الوظيفي للعضوية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4A2B2522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يظهر دور المنعكس العضلي في الحفاظ على الوضعية الجسم.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1C5922B7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أجل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المحافظة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الصحة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ضوء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بدور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كل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النظام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العصبي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الهرموني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التنظيم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للعضوية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792B0031" w14:textId="6BF3C82E" w:rsidR="00053C3F" w:rsidRPr="00053C3F" w:rsidRDefault="00053C3F" w:rsidP="00053C3F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يتطلب الحفاظ على وضعية الجسم تعديل لاإرادي مستمر لحالة العضلات القابضة و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الباسطة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(م</w:t>
            </w: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نعكسات عضلية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).</w:t>
            </w:r>
          </w:p>
          <w:p w14:paraId="01B34400" w14:textId="7D5C3D88" w:rsidR="00053C3F" w:rsidRPr="00053C3F" w:rsidRDefault="00053C3F" w:rsidP="00053C3F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يقصد بالعضلات الهيكلية كل عضلة مخططة مثبتة عن طريق الأوتار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ب</w:t>
            </w: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قطعة من العظام الطويلة، حيث يفصل بين القطع العظمية مفاصل تسمح بالحركة إثر تقلص العضلات الهيكلية.</w:t>
            </w:r>
          </w:p>
          <w:p w14:paraId="55447290" w14:textId="77777777" w:rsidR="00053C3F" w:rsidRPr="00053C3F" w:rsidRDefault="00053C3F" w:rsidP="00053C3F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العضلة الباسطة للقدم هي العضلة الخلفية للساق.</w:t>
            </w:r>
          </w:p>
          <w:p w14:paraId="3DEBF1DB" w14:textId="56B18763" w:rsidR="00053C3F" w:rsidRPr="00053C3F" w:rsidRDefault="00053C3F" w:rsidP="00053C3F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العضلة الباسطة للساق هي العضلة الأمامية للفخذ.</w:t>
            </w:r>
          </w:p>
          <w:p w14:paraId="1FAA2C7C" w14:textId="3A3B9F28" w:rsidR="00053C3F" w:rsidRPr="00053C3F" w:rsidRDefault="00053C3F" w:rsidP="00053C3F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المنعكس العضلي هو منعكس ناتج عن تقلص عضلة استجابة لمدها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لشدها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).</w:t>
            </w:r>
          </w:p>
          <w:p w14:paraId="7867D293" w14:textId="7F371548" w:rsidR="00581D05" w:rsidRPr="00053C3F" w:rsidRDefault="00053C3F" w:rsidP="00053C3F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يصاحب تقلص العضلة المشدودة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(</w:t>
            </w: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الباسطة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</w:t>
            </w: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استرخاء العضلة المضادة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(</w:t>
            </w:r>
            <w:r w:rsidRPr="00053C3F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القابضة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).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F56DD49" w14:textId="77777777" w:rsidR="00D00B70" w:rsidRPr="00D00B70" w:rsidRDefault="00D00B70" w:rsidP="00C07C1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7E68EAAD" w:rsidR="00D00B70" w:rsidRPr="00053C3F" w:rsidRDefault="00053C3F" w:rsidP="00053C3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قبل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خلودك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النوم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شعرت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بألم فضيع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مستوى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الأسنان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مما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استوجب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زيارتك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لطبيب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الأسنان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اليوم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الموالي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053C3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أثناء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فحصه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لك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لاحظت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أن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جسمه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يتخذ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وضعيات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مختلفة</w:t>
            </w:r>
            <w:r w:rsidRPr="00053C3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053C3F">
              <w:rPr>
                <w:rFonts w:asciiTheme="majorBidi" w:hAnsiTheme="majorBidi" w:cstheme="majorBidi" w:hint="cs"/>
                <w:sz w:val="24"/>
                <w:szCs w:val="24"/>
                <w:rtl/>
              </w:rPr>
              <w:t>وقوف، انحناء...)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بثبات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تام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053C3F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دون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فقدانه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/>
                <w:sz w:val="24"/>
                <w:szCs w:val="24"/>
                <w:rtl/>
              </w:rPr>
              <w:t>لتوازنه</w:t>
            </w:r>
            <w:r w:rsidRPr="00053C3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7B1E08C1" w:rsidR="00D00B70" w:rsidRPr="006F3047" w:rsidRDefault="00D00B70" w:rsidP="00053C3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053C3F" w:rsidRPr="00053C3F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كيف يتم الحفاظ على توازن وضعية الجسم</w:t>
            </w:r>
            <w:r w:rsidR="00053C3F" w:rsidRPr="00053C3F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00B70" w14:paraId="730C5057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9836B99" w14:textId="7BE47178" w:rsidR="00D00B70" w:rsidRPr="006F3047" w:rsidRDefault="00F31CA7" w:rsidP="00D00B70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="00D00B70"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الفرضيات</w:t>
            </w:r>
            <w:r w:rsidR="00D00B70"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: </w:t>
            </w:r>
          </w:p>
          <w:p w14:paraId="5BA022F9" w14:textId="6A37C990" w:rsidR="007124A2" w:rsidRPr="00053C3F" w:rsidRDefault="00053C3F" w:rsidP="00053C3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1</w:t>
            </w:r>
            <w:r w:rsidR="00D00B70" w:rsidRPr="00A16E9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</w:t>
            </w:r>
            <w:r w:rsidR="00D00B70" w:rsidRPr="008772C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يتم الحفاظ على توازن وضعية الجسم عن طريق تقلص عضلات و استرخاء اخرى.</w:t>
            </w:r>
          </w:p>
          <w:p w14:paraId="2E8302B9" w14:textId="4BA50490" w:rsidR="00D00B70" w:rsidRPr="00053C3F" w:rsidRDefault="00053C3F" w:rsidP="00053C3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 w:rsidR="00D00B70" w:rsidRPr="00A16E9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="002760DD" w:rsidRPr="002760DD">
              <w:rPr>
                <w:rFonts w:ascii="Traditional Arabic" w:hAnsi="Traditional Arabic" w:cs="Traditional Arabic"/>
                <w:sz w:val="26"/>
                <w:szCs w:val="26"/>
                <w:rtl/>
              </w:rPr>
              <w:t xml:space="preserve"> </w:t>
            </w:r>
            <w:r w:rsidRPr="00053C3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يتم الحفاظ على توازن وضعية الجسم بتدخل العظام و المفاصل.</w:t>
            </w:r>
          </w:p>
        </w:tc>
      </w:tr>
      <w:tr w:rsidR="00D00B70" w14:paraId="2EEC56F7" w14:textId="77777777" w:rsidTr="006F3047">
        <w:tc>
          <w:tcPr>
            <w:tcW w:w="10777" w:type="dxa"/>
            <w:gridSpan w:val="2"/>
            <w:shd w:val="clear" w:color="auto" w:fill="EDEDED" w:themeFill="accent3" w:themeFillTint="33"/>
          </w:tcPr>
          <w:p w14:paraId="3B0AF882" w14:textId="3CF10C51" w:rsidR="00D00B70" w:rsidRPr="006F3047" w:rsidRDefault="006F3047" w:rsidP="00413CA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1/ </w:t>
            </w:r>
            <w:r w:rsidR="00413CAD" w:rsidRPr="00413CAD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إظهار دور المنعكسات العضلية في توازن وضعية الجسم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8F4D77D" w14:textId="662A2651" w:rsidR="00643535" w:rsidRPr="00643535" w:rsidRDefault="00643535" w:rsidP="0064353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435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لغرض التحقق من صحة إحدى الفرضيات تم</w:t>
            </w:r>
            <w:r w:rsidR="00413C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 دراسة</w:t>
            </w:r>
            <w:r w:rsidRPr="006435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413C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حالة</w:t>
            </w:r>
            <w:r w:rsidRPr="006435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التالية:</w:t>
            </w:r>
          </w:p>
          <w:p w14:paraId="501ED114" w14:textId="686E3402" w:rsidR="00643535" w:rsidRPr="00643535" w:rsidRDefault="00643535" w:rsidP="0064353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قة </w:t>
            </w:r>
            <w:r w:rsidR="00413CA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3 ص 10</w:t>
            </w:r>
          </w:p>
          <w:p w14:paraId="4AC4A70A" w14:textId="72987C37" w:rsidR="00413CAD" w:rsidRDefault="00413CAD" w:rsidP="00413CA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413CA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 الوثيقة وضعيات مختلفة لضفدع أثناء القيام بحركات منسقة.</w:t>
            </w:r>
          </w:p>
          <w:p w14:paraId="5EE22DA2" w14:textId="25FD902C" w:rsidR="006805D1" w:rsidRDefault="006805D1" w:rsidP="006805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0B90A62E" w14:textId="4743DD0C" w:rsidR="006805D1" w:rsidRDefault="006805D1" w:rsidP="006805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1183E0E4" w14:textId="0B5741E7" w:rsidR="006805D1" w:rsidRDefault="006805D1" w:rsidP="006805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2D8801CD" w14:textId="55B9E8DE" w:rsidR="006805D1" w:rsidRDefault="006805D1" w:rsidP="006805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58276CDB" w14:textId="77777777" w:rsidR="006805D1" w:rsidRPr="00413CAD" w:rsidRDefault="006805D1" w:rsidP="006805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4A6506D1" w14:textId="278967FF" w:rsidR="00C57776" w:rsidRPr="00413CAD" w:rsidRDefault="00413CAD" w:rsidP="00413CA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lastRenderedPageBreak/>
              <w:drawing>
                <wp:inline distT="0" distB="0" distL="0" distR="0" wp14:anchorId="22D00E7C" wp14:editId="74A95D41">
                  <wp:extent cx="5163820" cy="2356015"/>
                  <wp:effectExtent l="19050" t="19050" r="17780" b="254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387" cy="23567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258D5" w14:textId="06C7050B" w:rsidR="0066621B" w:rsidRPr="0066621B" w:rsidRDefault="0066621B" w:rsidP="00F978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FD2A6EE" w14:textId="37C2661A" w:rsidR="00C57776" w:rsidRPr="00C57776" w:rsidRDefault="00C57776" w:rsidP="00C57776">
            <w:pPr>
              <w:pStyle w:val="ListParagraph"/>
              <w:numPr>
                <w:ilvl w:val="0"/>
                <w:numId w:val="44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577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</w:t>
            </w:r>
            <w:r w:rsidR="00064CC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C577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ستغلال </w:t>
            </w:r>
            <w:r w:rsidR="00413CA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064CC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413CAD" w:rsidRPr="00413C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صادق</w:t>
            </w:r>
            <w:r w:rsidR="00413CA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صحة إحدى الفرضيات المقترحة.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B2D13DC" w14:textId="4AE4DE73" w:rsidR="0066621B" w:rsidRPr="007764C9" w:rsidRDefault="00C57776" w:rsidP="00413CA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413CA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الم</w:t>
            </w:r>
            <w:r w:rsidR="00413CAD" w:rsidRPr="00413CA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صادق</w:t>
            </w:r>
            <w:r w:rsidR="00413CA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ة</w:t>
            </w:r>
            <w:r w:rsidR="00413CAD" w:rsidRPr="00413CA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على صحة إحدى الفرضيات المقترحة</w:t>
            </w:r>
            <w:r w:rsidR="0066621B"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77C01333" w14:textId="13CB9CA8" w:rsidR="00064CC3" w:rsidRPr="00293D1A" w:rsidRDefault="00064CC3" w:rsidP="00064CC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</w:t>
            </w:r>
            <w:r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ستغلال</w:t>
            </w:r>
            <w:r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413C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الوثيقة 3</w:t>
            </w:r>
            <w:r w:rsidR="00202CB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</w:p>
          <w:p w14:paraId="75ADC9A9" w14:textId="77777777" w:rsidR="00413CAD" w:rsidRPr="00413CAD" w:rsidRDefault="00413CAD" w:rsidP="00413CA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413CA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</w:t>
            </w:r>
            <w:r w:rsidRPr="00413CA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الوثيقة</w:t>
            </w:r>
            <w:r w:rsidRPr="00413CA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صور</w:t>
            </w:r>
            <w:r w:rsidRPr="00413CA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للضفدع</w:t>
            </w:r>
            <w:r w:rsidRPr="00413CA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413CA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وضعيات</w:t>
            </w:r>
            <w:r w:rsidRPr="00413CA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مختلفة</w:t>
            </w:r>
            <w:r w:rsidRPr="00413CA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حيث</w:t>
            </w:r>
            <w:r w:rsidRPr="00413CA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271E511B" w14:textId="77777777" w:rsidR="00413CAD" w:rsidRPr="00413CAD" w:rsidRDefault="00413CAD" w:rsidP="00413CA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13CA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عند الجلوس: تتقارب القدم و الساق و الفخذ من بعضها مشكلة زوايا حادة بين مفاصلها.</w:t>
            </w:r>
          </w:p>
          <w:p w14:paraId="511A4443" w14:textId="77777777" w:rsidR="00413CAD" w:rsidRPr="00413CAD" w:rsidRDefault="00413CAD" w:rsidP="00413CA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13CA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عند بداية القفز: تبدأ الزوايا بين المفاصل في التوسع.</w:t>
            </w:r>
          </w:p>
          <w:p w14:paraId="258E9434" w14:textId="05CA0DC5" w:rsidR="00413CAD" w:rsidRPr="00413CAD" w:rsidRDefault="00413CAD" w:rsidP="00413CA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13CA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عند القفز: تنبسط القدم و الساق و الفخذ مسببة استقامة الأطراف الخلفية و حدوث القفز.</w:t>
            </w:r>
          </w:p>
          <w:p w14:paraId="69D861FC" w14:textId="6AE930BA" w:rsidR="00413CAD" w:rsidRPr="00413CAD" w:rsidRDefault="00413CAD" w:rsidP="00413CA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413C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413CA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413CA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413CAD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413CA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يت</w:t>
            </w:r>
            <w:r w:rsidRPr="00413CA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طلب</w:t>
            </w:r>
            <w:r w:rsidRPr="00413CA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الحفاظ</w:t>
            </w:r>
            <w:r w:rsidRPr="00413CA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Pr="00413CA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توازن</w:t>
            </w:r>
            <w:r w:rsidRPr="00413CA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وضعية</w:t>
            </w:r>
            <w:r w:rsidRPr="00413CAD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413CAD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الجس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م ت</w:t>
            </w:r>
            <w:r w:rsidR="006805D1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ثبيت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الزوايا بين العظام </w:t>
            </w:r>
            <w:r w:rsidR="006805D1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في وضعيات معينة و هذا يتم بتدخل العضلات المرتبطة بها.</w:t>
            </w:r>
          </w:p>
          <w:p w14:paraId="020DE86D" w14:textId="32691EA9" w:rsidR="001062FC" w:rsidRPr="00A611BE" w:rsidRDefault="00A16E93" w:rsidP="00A16E9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* </w:t>
            </w:r>
            <w:r w:rsidR="00293D1A" w:rsidRP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="004A52F8" w:rsidRPr="001062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منه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فإن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هذه</w:t>
            </w:r>
            <w:r w:rsidR="00293D1A" w:rsidRPr="00293D1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النتائج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تسمح بالمصادقة على ص</w:t>
            </w:r>
            <w:r w:rsidR="00293D1A" w:rsidRPr="00A16E9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حة</w:t>
            </w:r>
            <w:r w:rsidR="00293D1A" w:rsidRPr="00A16E9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293D1A" w:rsidRPr="00293D1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الفرضية</w:t>
            </w:r>
            <w:r w:rsidR="00293D1A" w:rsidRPr="00293D1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413C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1</w:t>
            </w:r>
            <w:r w:rsidR="001062FC" w:rsidRPr="001062F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A611BE" w14:paraId="2BE267AA" w14:textId="77777777" w:rsidTr="00A611BE">
        <w:tc>
          <w:tcPr>
            <w:tcW w:w="10777" w:type="dxa"/>
            <w:gridSpan w:val="2"/>
            <w:shd w:val="clear" w:color="auto" w:fill="EDEDED" w:themeFill="accent3" w:themeFillTint="33"/>
          </w:tcPr>
          <w:p w14:paraId="21ED6903" w14:textId="4665628C" w:rsidR="00A611BE" w:rsidRPr="00FF317E" w:rsidRDefault="00F05625" w:rsidP="006805D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lastRenderedPageBreak/>
              <w:t>2</w:t>
            </w:r>
            <w:r w:rsidR="00A611BE"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/ </w:t>
            </w:r>
            <w:r w:rsidR="006805D1" w:rsidRPr="006805D1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مفهوم المنعكس العضلي</w:t>
            </w:r>
          </w:p>
        </w:tc>
      </w:tr>
      <w:tr w:rsidR="00A611BE" w14:paraId="65EE7978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96D543C" w14:textId="0F5CA89E" w:rsidR="006805D1" w:rsidRPr="006805D1" w:rsidRDefault="006805D1" w:rsidP="00F056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لغرض استخراج مفهوم المنعكس العضلي نجري الدراسة التالية:</w:t>
            </w:r>
          </w:p>
          <w:p w14:paraId="09590113" w14:textId="03CFA165" w:rsidR="00F05625" w:rsidRPr="00FF317E" w:rsidRDefault="00F05625" w:rsidP="006805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6805D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4 ص 11</w:t>
            </w:r>
          </w:p>
          <w:p w14:paraId="7D82D987" w14:textId="60515553" w:rsidR="006805D1" w:rsidRPr="006805D1" w:rsidRDefault="006805D1" w:rsidP="006805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805D1">
              <w:rPr>
                <w:rFonts w:asciiTheme="majorBidi" w:hAnsiTheme="majorBidi" w:cstheme="majorBidi"/>
                <w:sz w:val="24"/>
                <w:szCs w:val="24"/>
                <w:rtl/>
              </w:rPr>
              <w:t>بواسطة</w:t>
            </w:r>
            <w:r w:rsidRPr="006805D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805D1">
              <w:rPr>
                <w:rFonts w:asciiTheme="majorBidi" w:hAnsiTheme="majorBidi" w:cstheme="majorBidi"/>
                <w:sz w:val="24"/>
                <w:szCs w:val="24"/>
                <w:rtl/>
              </w:rPr>
              <w:t>مطرقة</w:t>
            </w:r>
            <w:r w:rsidRPr="006805D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805D1">
              <w:rPr>
                <w:rFonts w:asciiTheme="majorBidi" w:hAnsiTheme="majorBidi" w:cstheme="majorBidi"/>
                <w:sz w:val="24"/>
                <w:szCs w:val="24"/>
                <w:rtl/>
              </w:rPr>
              <w:t>مطاطية</w:t>
            </w:r>
            <w:r w:rsidRPr="006805D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805D1">
              <w:rPr>
                <w:rFonts w:asciiTheme="majorBidi" w:hAnsiTheme="majorBidi" w:cstheme="majorBidi"/>
                <w:sz w:val="24"/>
                <w:szCs w:val="24"/>
                <w:rtl/>
              </w:rPr>
              <w:t>نجري</w:t>
            </w:r>
            <w:r w:rsidRPr="006805D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805D1">
              <w:rPr>
                <w:rFonts w:asciiTheme="majorBidi" w:hAnsiTheme="majorBidi" w:cstheme="majorBidi"/>
                <w:sz w:val="24"/>
                <w:szCs w:val="24"/>
                <w:rtl/>
              </w:rPr>
              <w:t>ضربة</w:t>
            </w:r>
            <w:r w:rsidRPr="006805D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805D1">
              <w:rPr>
                <w:rFonts w:asciiTheme="majorBidi" w:hAnsiTheme="majorBidi" w:cstheme="majorBidi"/>
                <w:sz w:val="24"/>
                <w:szCs w:val="24"/>
                <w:rtl/>
              </w:rPr>
              <w:t>جافة</w:t>
            </w:r>
            <w:r w:rsidRPr="006805D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805D1">
              <w:rPr>
                <w:rFonts w:asciiTheme="majorBidi" w:hAnsiTheme="majorBidi" w:cstheme="majorBidi"/>
                <w:sz w:val="24"/>
                <w:szCs w:val="24"/>
                <w:rtl/>
              </w:rPr>
              <w:t>أسفل</w:t>
            </w:r>
            <w:r w:rsidRPr="006805D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805D1">
              <w:rPr>
                <w:rFonts w:asciiTheme="majorBidi" w:hAnsiTheme="majorBidi" w:cstheme="majorBidi"/>
                <w:sz w:val="24"/>
                <w:szCs w:val="24"/>
                <w:rtl/>
              </w:rPr>
              <w:t>الركب</w:t>
            </w:r>
            <w:r w:rsidRPr="006805D1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ة</w:t>
            </w:r>
            <w:r w:rsidRPr="006805D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(منطقة الرضفة)</w:t>
            </w:r>
            <w:r w:rsidRPr="006805D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805D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مثلما توضحه </w:t>
            </w: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14:paraId="32090826" w14:textId="1EC010B0" w:rsidR="0059175B" w:rsidRPr="00A16E93" w:rsidRDefault="006805D1" w:rsidP="00A16E9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drawing>
                <wp:inline distT="0" distB="0" distL="0" distR="0" wp14:anchorId="24F5E33B" wp14:editId="0E478B35">
                  <wp:extent cx="4925695" cy="2391641"/>
                  <wp:effectExtent l="19050" t="19050" r="27305" b="279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785" cy="23921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35534" w14:textId="77777777" w:rsidR="004E5F5C" w:rsidRPr="007764C9" w:rsidRDefault="004E5F5C" w:rsidP="004E5F5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94822D2" w14:textId="5C63D14F" w:rsidR="004E5F5C" w:rsidRPr="00FF317E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7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12</w:t>
            </w:r>
          </w:p>
          <w:p w14:paraId="7C8FA5D8" w14:textId="52D526BC" w:rsidR="004E5F5C" w:rsidRPr="004E5F5C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نعزل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عضلة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ساقية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لضفدع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مع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الحفاظ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الاتصالات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العصبية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)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</w:rPr>
              <w:t>ليف عصبي حسي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</w:rPr>
              <w:t>ليف عصبي حركي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(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ثم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نعلق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</w:rPr>
              <w:t>ها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وترها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العلوي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حامل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نربط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وترها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السفلي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بثقل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ث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نقوم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بقياس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طول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بتسجيل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تواتر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كمونات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العمل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الليف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العصبي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الحسي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المتصل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</w:rPr>
              <w:t>بها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. النتائج التجريبية موضحة في </w:t>
            </w: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الوثيقة</w:t>
            </w: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7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3F9E561" w14:textId="1670035F" w:rsidR="004E5F5C" w:rsidRPr="004E5F5C" w:rsidRDefault="004E5F5C" w:rsidP="004E5F5C">
            <w:pPr>
              <w:tabs>
                <w:tab w:val="left" w:pos="929"/>
              </w:tabs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361105" wp14:editId="1707846D">
                  <wp:extent cx="6322060" cy="4814207"/>
                  <wp:effectExtent l="19050" t="19050" r="21590" b="247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669" cy="48207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9B732" w14:textId="77777777" w:rsidR="00F97829" w:rsidRPr="0066621B" w:rsidRDefault="00F97829" w:rsidP="00F9782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AF5C24C" w14:textId="77777777" w:rsidR="00F97829" w:rsidRPr="007764C9" w:rsidRDefault="00F97829" w:rsidP="00F97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E845E3D" w14:textId="6438528E" w:rsidR="00F97829" w:rsidRPr="00F97829" w:rsidRDefault="004E5F5C" w:rsidP="00CC14A7">
            <w:pPr>
              <w:pStyle w:val="ListParagraph"/>
              <w:numPr>
                <w:ilvl w:val="0"/>
                <w:numId w:val="46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الوثائق و النتائج التجريبية</w:t>
            </w:r>
            <w:r w:rsidR="00CC14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F97829" w:rsidRPr="00F97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استنتج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مفهوم المنعكس العضلي.</w:t>
            </w:r>
          </w:p>
          <w:p w14:paraId="0312E082" w14:textId="32B79BC7" w:rsidR="00F97829" w:rsidRPr="00F97829" w:rsidRDefault="00F97829" w:rsidP="00F9782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63B8D82" w14:textId="77777777" w:rsidR="00F97829" w:rsidRPr="007764C9" w:rsidRDefault="00F97829" w:rsidP="00F97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5B06EA2" w14:textId="242D7D1F" w:rsidR="00F97829" w:rsidRPr="007764C9" w:rsidRDefault="00CC14A7" w:rsidP="0094347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4E5F5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استنتاج مفهوم المنعكس العضلي</w:t>
            </w:r>
            <w:r w:rsidR="00F97829"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  <w:r w:rsidR="00F97829" w:rsidRPr="007764C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</w:p>
          <w:p w14:paraId="3E1A1095" w14:textId="77777777" w:rsidR="004E5F5C" w:rsidRPr="004E5F5C" w:rsidRDefault="004E5F5C" w:rsidP="0094347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استغلال الوثيقة 4:</w:t>
            </w:r>
          </w:p>
          <w:p w14:paraId="4AAD9D21" w14:textId="1028239D" w:rsidR="004E5F5C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تحرك و انبساط الساق نحو ال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مام يعود الى</w:t>
            </w: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تنبيه وتر العضلة الباسطة للساق المتواجدة في المنطقة ال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مامية للفخذ مما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دى الى تقلصها و سحب الساق نحو الأمام.</w:t>
            </w:r>
          </w:p>
          <w:p w14:paraId="6EEAFFAB" w14:textId="087044B4" w:rsidR="004E5F5C" w:rsidRPr="004E5F5C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إذن،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تنبيه العضلة يؤدي إلى تقلصها.</w:t>
            </w:r>
          </w:p>
          <w:p w14:paraId="42059DCE" w14:textId="434465C9" w:rsidR="004E5F5C" w:rsidRPr="004E5F5C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استغلال الوثيقة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7</w:t>
            </w: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</w:p>
          <w:p w14:paraId="09604438" w14:textId="4468D53F" w:rsidR="004E5F5C" w:rsidRPr="004E5F5C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 الوثيقة تركيب تجريبي لقياس طول العضلة و تواتر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كمونات العمل في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الليف العصبي الحسي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المتصل بها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قبل و بعد ربطها بثقل،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نلاحظ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4D25BF02" w14:textId="3C33A9F1" w:rsidR="004E5F5C" w:rsidRPr="004E5F5C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* قبل تعليق الثقل: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تكون العضلة </w:t>
            </w: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مسترخية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و طولها </w:t>
            </w:r>
            <w:r w:rsidR="00613F30" w:rsidRPr="00613F3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طبيعي و</w:t>
            </w:r>
            <w:r w:rsidR="00613F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ثابت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و تواتر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كمونات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العمل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الليف العصبي الحسي المتصل بها </w:t>
            </w: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ضعيف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3C1D7F14" w14:textId="77777777" w:rsidR="004E5F5C" w:rsidRPr="004E5F5C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* بعد تعليق الثقل: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نلاحظ </w:t>
            </w: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زيادة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في طول العضلة مع </w:t>
            </w: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زيادة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في تواتر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كمونات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العمل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الليف العصبي الحسي المتصل بها.</w:t>
            </w:r>
          </w:p>
          <w:p w14:paraId="52A0E374" w14:textId="5A700B26" w:rsidR="004E5F5C" w:rsidRPr="004E5F5C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بعد فترة قصيرة من تعليق الثقل: مقاومة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العضلة للتمدد و</w:t>
            </w:r>
            <w:r w:rsidR="00613F3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عود</w:t>
            </w:r>
            <w:r w:rsidR="00613F3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تها</w:t>
            </w:r>
            <w:r w:rsidR="00613F30" w:rsidRPr="00613F3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إلى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طولها</w:t>
            </w:r>
            <w:r w:rsidR="00613F3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الأصلي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و </w:t>
            </w:r>
            <w:r w:rsidR="00613F30" w:rsidRPr="00613F3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تناقص</w:t>
            </w:r>
            <w:r w:rsidR="00613F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تواتر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كمونات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العمل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4E5F5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الليف العصبي الحسي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المتصل بها</w:t>
            </w:r>
            <w:r w:rsidR="00613F3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.</w:t>
            </w:r>
          </w:p>
          <w:p w14:paraId="0142B408" w14:textId="52DA6DD0" w:rsidR="004E5F5C" w:rsidRPr="004E5F5C" w:rsidRDefault="00613F30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الاستنتاج: </w:t>
            </w:r>
            <w:r w:rsidRPr="00613F3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تتقلص العضلة استجابة لمدها.</w:t>
            </w:r>
          </w:p>
          <w:p w14:paraId="7701570B" w14:textId="784C04B7" w:rsidR="004E5F5C" w:rsidRPr="004E5F5C" w:rsidRDefault="00613F30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ومنه:</w:t>
            </w:r>
          </w:p>
          <w:p w14:paraId="09752D6C" w14:textId="09E33E47" w:rsidR="004E5F5C" w:rsidRPr="004E5F5C" w:rsidRDefault="004E5F5C" w:rsidP="004E5F5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4E5F5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المنعكس العضلي هو 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منعكس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ناتج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عن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تقلص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عضلة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استجابة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لم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د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ها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)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لشدها</w:t>
            </w:r>
            <w:r w:rsidRPr="004E5F5C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>(</w:t>
            </w:r>
            <w:r w:rsidRPr="004E5F5C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.</w:t>
            </w:r>
          </w:p>
          <w:p w14:paraId="362F5D79" w14:textId="77777777" w:rsidR="00613F30" w:rsidRDefault="00613F30" w:rsidP="00613F3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</w:pPr>
          </w:p>
          <w:p w14:paraId="1BA00BB9" w14:textId="6D8804F2" w:rsidR="00613F30" w:rsidRPr="005F6D3D" w:rsidRDefault="00613F30" w:rsidP="00044D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13F3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- </w:t>
            </w:r>
            <w:r w:rsidRPr="00613F3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  <w:t>ملاحظة</w:t>
            </w:r>
            <w:r w:rsidRPr="00613F3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العضلة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حالة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راحة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لا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تكون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مسترخية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كليا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بل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تحافظ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حد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أدنى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النشاط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العضلي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 w:hint="cs"/>
                <w:sz w:val="24"/>
                <w:szCs w:val="24"/>
                <w:rtl/>
              </w:rPr>
              <w:t>(التقلص)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يدعى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بالمقوية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العضلية</w:t>
            </w:r>
            <w:r w:rsidRPr="00613F3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والذي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ينتج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عن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وصول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مستمر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للرسائل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العصبية</w:t>
            </w:r>
            <w:r w:rsidRPr="00613F3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13F30">
              <w:rPr>
                <w:rFonts w:asciiTheme="majorBidi" w:hAnsiTheme="majorBidi" w:cstheme="majorBidi"/>
                <w:sz w:val="24"/>
                <w:szCs w:val="24"/>
                <w:rtl/>
              </w:rPr>
              <w:t>الحركية</w:t>
            </w:r>
            <w:r w:rsidRPr="00613F3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(الجاذبية الأرضية).</w:t>
            </w:r>
          </w:p>
        </w:tc>
      </w:tr>
      <w:tr w:rsidR="00044D7A" w14:paraId="5AB24BA6" w14:textId="77777777" w:rsidTr="00723ED2">
        <w:tc>
          <w:tcPr>
            <w:tcW w:w="10777" w:type="dxa"/>
            <w:gridSpan w:val="2"/>
            <w:shd w:val="clear" w:color="auto" w:fill="EDEDED" w:themeFill="accent3" w:themeFillTint="33"/>
          </w:tcPr>
          <w:p w14:paraId="07A832D2" w14:textId="088C3E9E" w:rsidR="00044D7A" w:rsidRPr="006805D1" w:rsidRDefault="00044D7A" w:rsidP="00044D7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lastRenderedPageBreak/>
              <w:t>3</w:t>
            </w:r>
            <w:r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/ </w:t>
            </w:r>
            <w:r w:rsidRPr="00044D7A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مميزات العضلات الهيكلية للجسم</w:t>
            </w:r>
          </w:p>
        </w:tc>
      </w:tr>
      <w:tr w:rsidR="00044D7A" w14:paraId="31C6DD1A" w14:textId="77777777" w:rsidTr="00723ED2">
        <w:tc>
          <w:tcPr>
            <w:tcW w:w="10777" w:type="dxa"/>
            <w:gridSpan w:val="2"/>
            <w:shd w:val="clear" w:color="auto" w:fill="FFFFFF" w:themeFill="background1"/>
          </w:tcPr>
          <w:p w14:paraId="218C5AE2" w14:textId="6F8A6D72" w:rsidR="00044D7A" w:rsidRPr="00643535" w:rsidRDefault="00044D7A" w:rsidP="00044D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435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لغرض </w:t>
            </w:r>
            <w:r w:rsidR="001733E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إظهار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مميزات العضلات الهيكلية للجسم و كيفية التمييز بين العضلات القابضة و الباسطة نقترح الوثيقة التالية</w:t>
            </w:r>
            <w:r w:rsidRPr="006435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14:paraId="208754F7" w14:textId="4D537FD3" w:rsidR="00044D7A" w:rsidRPr="00643535" w:rsidRDefault="00044D7A" w:rsidP="00044D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وثيقة خارجية</w:t>
            </w:r>
          </w:p>
          <w:p w14:paraId="15EA38C4" w14:textId="6A67918A" w:rsidR="00044D7A" w:rsidRPr="00044D7A" w:rsidRDefault="00044D7A" w:rsidP="00044D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44D7A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 الوثيقة</w:t>
            </w:r>
            <w:r w:rsidRPr="00044D7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 </w:t>
            </w:r>
            <w:r w:rsidRPr="00044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حالات العضلات الهيكلية </w:t>
            </w:r>
            <w:r w:rsidRPr="00044D7A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  <w:r w:rsidRPr="00044D7A">
              <w:rPr>
                <w:rFonts w:asciiTheme="majorBidi" w:hAnsiTheme="majorBidi" w:cstheme="majorBidi" w:hint="cs"/>
                <w:sz w:val="24"/>
                <w:szCs w:val="24"/>
                <w:rtl/>
              </w:rPr>
              <w:t>ثناء نشاط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ات</w:t>
            </w:r>
            <w:r w:rsidRPr="00044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عضلي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ة مختلفة</w:t>
            </w:r>
            <w:r w:rsidRPr="00044D7A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8E77A86" w14:textId="4F5D1EEE" w:rsidR="00044D7A" w:rsidRPr="00413CAD" w:rsidRDefault="00044D7A" w:rsidP="00044D7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drawing>
                <wp:inline distT="0" distB="0" distL="0" distR="0" wp14:anchorId="062B79CD" wp14:editId="583D8991">
                  <wp:extent cx="5486400" cy="5099215"/>
                  <wp:effectExtent l="19050" t="19050" r="19050" b="254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436" cy="51085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B631E" w14:textId="77777777" w:rsidR="00044D7A" w:rsidRPr="0066621B" w:rsidRDefault="00044D7A" w:rsidP="00044D7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3266B4F" w14:textId="77777777" w:rsidR="00044D7A" w:rsidRPr="007764C9" w:rsidRDefault="00044D7A" w:rsidP="00044D7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3EFA7D1" w14:textId="15E44403" w:rsidR="00044D7A" w:rsidRPr="00C57776" w:rsidRDefault="00044D7A" w:rsidP="001733E3">
            <w:pPr>
              <w:pStyle w:val="ListParagraph"/>
              <w:numPr>
                <w:ilvl w:val="0"/>
                <w:numId w:val="44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577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C577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ستغلال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الوثيقة،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استخرج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مميزات العضلات </w:t>
            </w:r>
            <w:r w:rsidR="001733E3"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الهيكلية </w:t>
            </w:r>
            <w:r w:rsid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ثم</w:t>
            </w:r>
            <w:r w:rsidR="001733E3"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1733E3" w:rsidRPr="001733E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بين</w:t>
            </w:r>
            <w:r w:rsidR="001733E3"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كيفية التمييز بين العضلات الباسطة و القابضة في الجسم، </w:t>
            </w:r>
            <w:r w:rsid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مع </w:t>
            </w:r>
            <w:r w:rsidR="001733E3" w:rsidRPr="001733E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اقتر</w:t>
            </w:r>
            <w:r w:rsidR="001733E3" w:rsidRPr="001733E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</w:t>
            </w:r>
            <w:r w:rsidR="001733E3" w:rsidRPr="001733E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ح </w:t>
            </w:r>
            <w:r w:rsidR="001733E3"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بعض الأمثلة عنها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C05C8FB" w14:textId="77777777" w:rsidR="00044D7A" w:rsidRPr="007764C9" w:rsidRDefault="00044D7A" w:rsidP="00044D7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4FC06AC" w14:textId="77777777" w:rsidR="00044D7A" w:rsidRPr="007764C9" w:rsidRDefault="00044D7A" w:rsidP="00044D7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9D745C4" w14:textId="77777777" w:rsidR="001733E3" w:rsidRPr="007764C9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استخراج </w:t>
            </w:r>
            <w:r w:rsidRPr="001733E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 xml:space="preserve">مميزات </w:t>
            </w:r>
            <w:r w:rsidRPr="001733E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العضلات</w:t>
            </w:r>
            <w:r w:rsidRPr="001733E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الهيكلية</w:t>
            </w:r>
            <w:r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393EA66E" w14:textId="77777777" w:rsidR="001733E3" w:rsidRPr="001733E3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العضلات الهيكلية</w:t>
            </w:r>
            <w:r w:rsidRPr="001733E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عضلة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مخططة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مثبتة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طريق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الأوتار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قط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العظام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الطويلة،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يفصل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القطع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العظمية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مفاصل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تسمح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حركتها عند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تقلص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العضلات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116EE28F" w14:textId="73A41110" w:rsidR="001733E3" w:rsidRPr="007764C9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كيفية التمييز بين العضلات القابضة و الباسطة في الجسم</w:t>
            </w:r>
            <w:r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768F8BB2" w14:textId="49DA468B" w:rsidR="001733E3" w:rsidRPr="001733E3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نميز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العضلتين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القابضة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الباسطة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حالة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الطرف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الموالي للعضلة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تقلص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ها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بحيث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7BEF1FE0" w14:textId="77777777" w:rsidR="001733E3" w:rsidRPr="001733E3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*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إذا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أدى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تقلص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قبض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)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ثني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(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الطرف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تدعى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بالعضلة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القابضة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1FA6CA17" w14:textId="77777777" w:rsidR="001733E3" w:rsidRPr="001733E3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*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إذا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أدى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تقلص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بسط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الطرف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تدعى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بالعضلة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الباسطة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328203DB" w14:textId="4B228425" w:rsidR="001733E3" w:rsidRPr="007764C9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أمثلة:</w:t>
            </w:r>
          </w:p>
          <w:p w14:paraId="25D53DFF" w14:textId="0E9C6365" w:rsidR="001733E3" w:rsidRPr="001733E3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* </w:t>
            </w:r>
            <w:r w:rsidRPr="001733E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العضلة الباسطة للقدم هي العضلة الخلفية للساق.</w:t>
            </w:r>
          </w:p>
          <w:p w14:paraId="00B82FD0" w14:textId="63F0F878" w:rsidR="001733E3" w:rsidRPr="001733E3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* </w:t>
            </w:r>
            <w:r w:rsidRPr="001733E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العضلة الباسطة للساق هي العضلة الأمامية للفخذ .</w:t>
            </w:r>
          </w:p>
          <w:p w14:paraId="2F858EDF" w14:textId="4BD375EA" w:rsidR="001733E3" w:rsidRPr="001733E3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* </w:t>
            </w:r>
            <w:r w:rsidRPr="001733E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العضلة الباسطة للساعد هي العضلة الخلفية للعضد.</w:t>
            </w:r>
          </w:p>
        </w:tc>
      </w:tr>
      <w:tr w:rsidR="001733E3" w14:paraId="44FB5817" w14:textId="77777777" w:rsidTr="002F4765">
        <w:tc>
          <w:tcPr>
            <w:tcW w:w="10777" w:type="dxa"/>
            <w:gridSpan w:val="2"/>
            <w:shd w:val="clear" w:color="auto" w:fill="EDEDED" w:themeFill="accent3" w:themeFillTint="33"/>
          </w:tcPr>
          <w:p w14:paraId="2DD44F84" w14:textId="6DC30D0A" w:rsidR="001733E3" w:rsidRPr="00643535" w:rsidRDefault="001733E3" w:rsidP="001733E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lastRenderedPageBreak/>
              <w:t>4</w:t>
            </w:r>
            <w:r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/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العمل المتضاد للعضلتين المتقابلتين</w:t>
            </w:r>
          </w:p>
        </w:tc>
      </w:tr>
      <w:tr w:rsidR="001733E3" w14:paraId="485A297B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7646FB11" w14:textId="504BB7E9" w:rsidR="001733E3" w:rsidRPr="00643535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435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لغرض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إظهار العمل المتضاد للعضلتين المتقابلتين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نقترح 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دراسة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التالية</w:t>
            </w:r>
            <w:r w:rsidRPr="006435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</w:p>
          <w:p w14:paraId="1C1AB0E4" w14:textId="100CCA50" w:rsidR="001733E3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8 ص 13</w:t>
            </w:r>
          </w:p>
          <w:p w14:paraId="4700DC17" w14:textId="0AB0F117" w:rsidR="001733E3" w:rsidRPr="00044D7A" w:rsidRDefault="001733E3" w:rsidP="001733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تجربة: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نضع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إلكترودات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مستقبلة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متصلة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بجهاز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حاسوب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الجلد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الذي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يغطي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كل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القابضة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الباسطة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ساق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شخص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نطلب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منه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أن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يقوم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بثني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C9611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قدمه لمدة 4 ثواني ثم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بسط</w:t>
            </w:r>
            <w:r w:rsidR="00C96116">
              <w:rPr>
                <w:rFonts w:asciiTheme="majorBidi" w:hAnsiTheme="majorBidi" w:cstheme="majorBidi" w:hint="cs"/>
                <w:sz w:val="24"/>
                <w:szCs w:val="24"/>
                <w:rtl/>
              </w:rPr>
              <w:t>ها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  <w:r w:rsidRPr="001733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النتائج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مبينة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1733E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961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الوثيق</w:t>
            </w:r>
            <w:r w:rsidRPr="00C961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ة</w:t>
            </w:r>
            <w:r w:rsidR="00C96116" w:rsidRPr="00C961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8</w:t>
            </w:r>
            <w:r w:rsidRPr="00C961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14:paraId="77364298" w14:textId="2185AB23" w:rsidR="00C96116" w:rsidRPr="00413CAD" w:rsidRDefault="00C96116" w:rsidP="00C9611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drawing>
                <wp:inline distT="0" distB="0" distL="0" distR="0" wp14:anchorId="725D30C2" wp14:editId="40809FF7">
                  <wp:extent cx="5309870" cy="2603500"/>
                  <wp:effectExtent l="19050" t="19050" r="24130" b="2540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870" cy="2603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439FF" w14:textId="77777777" w:rsidR="001733E3" w:rsidRPr="0066621B" w:rsidRDefault="001733E3" w:rsidP="001733E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B81D86E" w14:textId="77777777" w:rsidR="001733E3" w:rsidRPr="007764C9" w:rsidRDefault="001733E3" w:rsidP="001733E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F58EA45" w14:textId="7D711FAB" w:rsidR="001733E3" w:rsidRPr="00C57776" w:rsidRDefault="001733E3" w:rsidP="001733E3">
            <w:pPr>
              <w:pStyle w:val="ListParagraph"/>
              <w:numPr>
                <w:ilvl w:val="0"/>
                <w:numId w:val="44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577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C5777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ستغلال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الوثيقة،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</w:t>
            </w:r>
            <w:r w:rsidR="00C961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نتج </w:t>
            </w:r>
            <w:r w:rsidR="00C9611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مميزات عمل العضلتين المتضادتين خلال النشاط العضلي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1205213" w14:textId="77777777" w:rsidR="001733E3" w:rsidRPr="007764C9" w:rsidRDefault="001733E3" w:rsidP="001733E3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FF98A3B" w14:textId="77777777" w:rsidR="001733E3" w:rsidRPr="007764C9" w:rsidRDefault="001733E3" w:rsidP="001733E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38BF6A" w14:textId="1441BCD7" w:rsidR="001733E3" w:rsidRPr="007764C9" w:rsidRDefault="001733E3" w:rsidP="00C961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 است</w:t>
            </w:r>
            <w:r w:rsidR="00C9611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نتاج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1733E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 xml:space="preserve">مميزات </w:t>
            </w:r>
            <w:r w:rsidR="00C96116" w:rsidRPr="00C9611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عمل العضلتين المتضادتين خلال النشاط العضلي</w:t>
            </w:r>
            <w:r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1B915E0" w14:textId="48B383AC" w:rsidR="00C96116" w:rsidRPr="00C96116" w:rsidRDefault="00C96116" w:rsidP="00C961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C9611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تمثل التسجيلات تغيرات تواتر كمونات العمل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العضلية</w:t>
            </w:r>
            <w:r w:rsidRPr="00C9611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في العضلتين المتضادتين للساق بدلالة الزمن عند ثني و بسط القدم حيث</w:t>
            </w:r>
            <w:r w:rsidRPr="00C961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C9611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</w:p>
          <w:p w14:paraId="24F1D655" w14:textId="6D56D0B3" w:rsidR="00C96116" w:rsidRPr="00C96116" w:rsidRDefault="00C96116" w:rsidP="00C961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C9611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نلاحظ أن ظهور كمونات العمل يكون </w:t>
            </w:r>
            <w:r w:rsidRPr="00C961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بالتناوب</w:t>
            </w:r>
            <w:r w:rsidRPr="00C9611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بين النوعين من العضلات</w:t>
            </w:r>
            <w:r w:rsidRPr="00C9611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C9611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فعند ظهور كمون العمل في العضلة القابضة (حالة تقلص) نلاحظ غيا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به</w:t>
            </w:r>
            <w:r w:rsidRPr="00C9611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في العضلة الباسطة (حالة استرخاء) و العكس صحيح.</w:t>
            </w:r>
          </w:p>
          <w:p w14:paraId="36F3F711" w14:textId="1691582B" w:rsidR="001733E3" w:rsidRPr="00C96116" w:rsidRDefault="00C96116" w:rsidP="00C961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C9611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9611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C9611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C9611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C9611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في المنعكس العضلي يكون عمل العضلات المتضادة منسق بشكل متعاكس حيث يصاحب تقلص عضلة استرخاء العضلة المضادة لها.</w:t>
            </w:r>
          </w:p>
        </w:tc>
      </w:tr>
      <w:tr w:rsidR="00307D7A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307D7A" w:rsidRPr="00F31CA7" w:rsidRDefault="00307D7A" w:rsidP="00307D7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الخلاصة</w:t>
            </w:r>
          </w:p>
          <w:p w14:paraId="07DB3FE1" w14:textId="77777777" w:rsidR="00307D7A" w:rsidRPr="00307D7A" w:rsidRDefault="00307D7A" w:rsidP="00307D7A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يتطلب الحفاظ على وضعية الجسم تعديل لاإرادي مستمر لحالة العضلات القابضة و</w:t>
            </w:r>
            <w:r w:rsidRPr="00307D7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الباسطة </w:t>
            </w:r>
            <w:r w:rsidRPr="00307D7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(م</w:t>
            </w: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نعكسات عضلية</w:t>
            </w:r>
            <w:r w:rsidRPr="00307D7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).</w:t>
            </w:r>
          </w:p>
          <w:p w14:paraId="012E5B08" w14:textId="77777777" w:rsidR="00307D7A" w:rsidRPr="00307D7A" w:rsidRDefault="00307D7A" w:rsidP="00307D7A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يقصد بالعضلات الهيكلية كل عضلة مخططة مثبتة عن طريق الأوتار </w:t>
            </w:r>
            <w:r w:rsidRPr="00307D7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ب</w:t>
            </w: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قطعة من العظام الطويلة، حيث يفصل بين القطع العظمية مفاصل تسمح بالحركة إثر تقلص العضلات الهيكلية.</w:t>
            </w:r>
          </w:p>
          <w:p w14:paraId="6A66EF89" w14:textId="77777777" w:rsidR="00307D7A" w:rsidRPr="00307D7A" w:rsidRDefault="00307D7A" w:rsidP="00307D7A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العضلة الباسطة للقدم هي العضلة الخلفية للساق.</w:t>
            </w:r>
          </w:p>
          <w:p w14:paraId="0A004C5E" w14:textId="77777777" w:rsidR="00307D7A" w:rsidRPr="00307D7A" w:rsidRDefault="00307D7A" w:rsidP="00307D7A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العضلة الباسطة للساق هي العضلة الأمامية للفخذ.</w:t>
            </w:r>
          </w:p>
          <w:p w14:paraId="487E58D0" w14:textId="77777777" w:rsidR="00307D7A" w:rsidRPr="00307D7A" w:rsidRDefault="00307D7A" w:rsidP="00307D7A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المنعكس العضلي هو منعكس ناتج عن تقلص عضلة استجابة لمدها </w:t>
            </w:r>
            <w:r w:rsidRPr="00307D7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لشدها</w:t>
            </w:r>
            <w:r w:rsidRPr="00307D7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).</w:t>
            </w:r>
          </w:p>
          <w:p w14:paraId="6DDE117F" w14:textId="3221F2EA" w:rsidR="00307D7A" w:rsidRPr="00CE63FB" w:rsidRDefault="00307D7A" w:rsidP="00307D7A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يصاحب تقلص العضلة المشدودة</w:t>
            </w:r>
            <w:r w:rsidRPr="00307D7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الباسطة</w:t>
            </w:r>
            <w:r w:rsidRPr="00307D7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</w:t>
            </w: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استرخاء العضلة المضادة </w:t>
            </w:r>
            <w:r w:rsidRPr="00307D7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(</w:t>
            </w:r>
            <w:r w:rsidRPr="00307D7A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القابضة</w:t>
            </w:r>
            <w:r w:rsidRPr="00307D7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).</w:t>
            </w:r>
          </w:p>
        </w:tc>
      </w:tr>
      <w:tr w:rsidR="00C96116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307D7A" w:rsidRPr="00F31CA7" w:rsidRDefault="00307D7A" w:rsidP="00307D7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7CCF3C66" w14:textId="1C82FC8A" w:rsidR="00307D7A" w:rsidRPr="00307D7A" w:rsidRDefault="00307D7A" w:rsidP="00307D7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307D7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307D7A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val="fr-FR"/>
              </w:rPr>
              <w:t>تجربة شرينغتون 1913</w:t>
            </w:r>
            <w:r w:rsidRPr="00307D7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307D7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307D7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MA"/>
              </w:rPr>
              <w:t xml:space="preserve">- </w:t>
            </w:r>
            <w:r w:rsidRPr="00307D7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MA"/>
              </w:rPr>
              <w:t>الوثيقة 9 ص</w:t>
            </w:r>
            <w:r w:rsidRPr="00307D7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MA"/>
              </w:rPr>
              <w:t xml:space="preserve"> </w:t>
            </w:r>
            <w:r w:rsidRPr="00307D7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MA"/>
              </w:rPr>
              <w:t>13</w:t>
            </w:r>
          </w:p>
          <w:p w14:paraId="354D054C" w14:textId="6DB10A43" w:rsidR="00307D7A" w:rsidRPr="00307D7A" w:rsidRDefault="00307D7A" w:rsidP="00307D7A">
            <w:p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قطع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العالم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شرينغتون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النخاع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الشوكي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لقطّ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مؤخرة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الدماغ،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نبه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الطرف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الخلفي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للحیوان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(بالوخز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مثلا)،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فلاحظ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نثناء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الطرف،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أي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حدوث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منعكس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نخاعي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1B97C02C" w14:textId="77777777" w:rsidR="00307D7A" w:rsidRDefault="00307D7A" w:rsidP="00307D7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ذلك،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قام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بتسجیل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تغیرات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التوتر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الآلي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للعضلتین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المتضادتین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للفخذ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(العضلة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القابضة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الباسطة للساق)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إثر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نفس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التنبیه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. </w:t>
            </w:r>
          </w:p>
          <w:p w14:paraId="66D11258" w14:textId="2F3451AE" w:rsidR="00307D7A" w:rsidRDefault="00307D7A" w:rsidP="00307D7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النتائج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مبینّة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 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052E51A9" w14:textId="5CFF84E1" w:rsidR="00307D7A" w:rsidRDefault="00307D7A" w:rsidP="00307D7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B28D4FC" w14:textId="77777777" w:rsidR="00307D7A" w:rsidRDefault="00307D7A" w:rsidP="00307D7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0C9A3CF" w14:textId="6559C13A" w:rsidR="00307D7A" w:rsidRPr="00307D7A" w:rsidRDefault="00307D7A" w:rsidP="00307D7A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03ED3F41" wp14:editId="41C63F9B">
                  <wp:extent cx="4127500" cy="2426335"/>
                  <wp:effectExtent l="19050" t="19050" r="25400" b="1206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24263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D8A6C" w14:textId="6D82E2D7" w:rsidR="00307D7A" w:rsidRPr="00307D7A" w:rsidRDefault="00307D7A" w:rsidP="00307D7A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307D7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حلل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نتائج تجربة شرينغتون.</w:t>
            </w:r>
          </w:p>
          <w:p w14:paraId="512BFB9E" w14:textId="77777777" w:rsidR="00307D7A" w:rsidRDefault="00307D7A" w:rsidP="00307D7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77777777" w:rsidR="00307D7A" w:rsidRPr="00CC14A7" w:rsidRDefault="00307D7A" w:rsidP="00307D7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5D7E0559" w14:textId="7B89EE76" w:rsidR="00307D7A" w:rsidRDefault="00307D7A" w:rsidP="00307D7A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CE63F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Pr="00307D7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حل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ي</w:t>
            </w:r>
            <w:r w:rsidRPr="00307D7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ل نتائج تجربة شرينغتون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E0E49FD" w14:textId="458DEE03" w:rsidR="00307D7A" w:rsidRPr="00307D7A" w:rsidRDefault="00307D7A" w:rsidP="00307D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تبین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الوثیقة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تغیر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توتر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العضلتین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القابضة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الباسطة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للساق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قبل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بعد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التنبیه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حيث نلاحظ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50A04B52" w14:textId="16C59609" w:rsidR="00307D7A" w:rsidRPr="00307D7A" w:rsidRDefault="00307D7A" w:rsidP="00307D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307D7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قبل التنبيه: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يكون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توتر العضلتين القابضة و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الباسطة متماثل و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ثابت عند قيمة معينة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0765DAF" w14:textId="4088DEBC" w:rsidR="00307D7A" w:rsidRPr="00307D7A" w:rsidRDefault="00307D7A" w:rsidP="00307D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</w:t>
            </w:r>
            <w:r w:rsidRPr="00307D7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07D7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بعد</w:t>
            </w:r>
            <w:r w:rsidRPr="00307D7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التنبیه</w:t>
            </w:r>
            <w:r w:rsidRPr="00307D7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</w:p>
          <w:p w14:paraId="47F4D4B2" w14:textId="77BF23E5" w:rsidR="00307D7A" w:rsidRPr="00307D7A" w:rsidRDefault="00307D7A" w:rsidP="00307D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البداية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نلاحظ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تزايد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توتر العضلة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القابضة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تقلص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يرافقه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تناقص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توتر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الباسطة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استرخا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ء).</w:t>
            </w:r>
          </w:p>
          <w:p w14:paraId="16908D81" w14:textId="45CE9D91" w:rsidR="00307D7A" w:rsidRPr="00307D7A" w:rsidRDefault="00307D7A" w:rsidP="00307D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بعد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ذلك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يتناقص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توتر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القابضة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استرخا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ء)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يرافقه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تزايد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توتر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الباسط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ة (تقلص).</w:t>
            </w:r>
          </w:p>
          <w:p w14:paraId="59D214C9" w14:textId="4A9A5E64" w:rsidR="00307D7A" w:rsidRPr="00307D7A" w:rsidRDefault="00307D7A" w:rsidP="00307D7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07D7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الأخیر،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يعود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التوتر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العضلتین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المتضادتین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(القابضة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والباسطة)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إلى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قیمته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الابتدائية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فیثبت</w:t>
            </w:r>
            <w:r w:rsidRPr="00307D7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rtl/>
              </w:rPr>
              <w:t>عندها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A9A43D2" w14:textId="77777777" w:rsidR="00C96116" w:rsidRDefault="00307D7A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  <w:r w:rsidRPr="00307D7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ال</w:t>
            </w:r>
            <w:r w:rsidRPr="00307D7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استنتاج</w:t>
            </w:r>
            <w:r w:rsidRPr="00307D7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307D7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 </w:t>
            </w:r>
            <w:r w:rsidRPr="00307D7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عند حدوث المنعكس النخاعي، تعمل العضلتان المتضادتان (القابضة والباسطة) بصورة منسّقة، حیث عندما تتقلص إحداهما تسترخ</w:t>
            </w:r>
            <w:r w:rsidRPr="00307D7A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ي</w:t>
            </w:r>
            <w:r w:rsidRPr="00307D7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الأخرى</w:t>
            </w:r>
            <w:r w:rsidR="007454A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6F832476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3F35F5CD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324D6774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D0EB062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54204809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247A3C49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2008E438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7DC2858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40AAA93B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0533566B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5CAC8C1C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1304CAF4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CBC7E7E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4E319C8C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5510177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1E436C2B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822F740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0B431DFA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3E77478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B630E68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28AEBEC6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B729D29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8439169" w14:textId="77777777" w:rsid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1B7CD174" w14:textId="532E7389" w:rsidR="007454AF" w:rsidRPr="007454AF" w:rsidRDefault="007454AF" w:rsidP="007454AF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CC0C5" w14:textId="77777777" w:rsidR="00D73128" w:rsidRDefault="00D73128" w:rsidP="00AE482B">
      <w:pPr>
        <w:spacing w:after="0" w:line="240" w:lineRule="auto"/>
      </w:pPr>
      <w:r>
        <w:separator/>
      </w:r>
    </w:p>
  </w:endnote>
  <w:endnote w:type="continuationSeparator" w:id="0">
    <w:p w14:paraId="4715726A" w14:textId="77777777" w:rsidR="00D73128" w:rsidRDefault="00D73128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CB9C9" w14:textId="77777777" w:rsidR="00D73128" w:rsidRDefault="00D73128" w:rsidP="00AE482B">
      <w:pPr>
        <w:spacing w:after="0" w:line="240" w:lineRule="auto"/>
      </w:pPr>
      <w:r>
        <w:separator/>
      </w:r>
    </w:p>
  </w:footnote>
  <w:footnote w:type="continuationSeparator" w:id="0">
    <w:p w14:paraId="7CF68A1C" w14:textId="77777777" w:rsidR="00D73128" w:rsidRDefault="00D73128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0" type="#_x0000_t75" style="width:11.2pt;height:11.2pt" o:bullet="t">
        <v:imagedata r:id="rId1" o:title="BD14579_"/>
      </v:shape>
    </w:pict>
  </w:numPicBullet>
  <w:abstractNum w:abstractNumId="0" w15:restartNumberingAfterBreak="0">
    <w:nsid w:val="019C61B7"/>
    <w:multiLevelType w:val="hybridMultilevel"/>
    <w:tmpl w:val="22A202CA"/>
    <w:lvl w:ilvl="0" w:tplc="7068C6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3B561EB"/>
    <w:multiLevelType w:val="hybridMultilevel"/>
    <w:tmpl w:val="EBBC1FA0"/>
    <w:lvl w:ilvl="0" w:tplc="200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E81"/>
    <w:multiLevelType w:val="hybridMultilevel"/>
    <w:tmpl w:val="9266E794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77B1A"/>
    <w:multiLevelType w:val="hybridMultilevel"/>
    <w:tmpl w:val="4FE0AB0E"/>
    <w:lvl w:ilvl="0" w:tplc="A696403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A0FAC"/>
    <w:multiLevelType w:val="hybridMultilevel"/>
    <w:tmpl w:val="E64A2E92"/>
    <w:lvl w:ilvl="0" w:tplc="7068C6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570F3"/>
    <w:multiLevelType w:val="hybridMultilevel"/>
    <w:tmpl w:val="C220BCD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0705B"/>
    <w:multiLevelType w:val="hybridMultilevel"/>
    <w:tmpl w:val="2EC0C25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A732F"/>
    <w:multiLevelType w:val="hybridMultilevel"/>
    <w:tmpl w:val="57E2F5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624C2"/>
    <w:multiLevelType w:val="hybridMultilevel"/>
    <w:tmpl w:val="DE46A32E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02B85"/>
    <w:multiLevelType w:val="hybridMultilevel"/>
    <w:tmpl w:val="8AB2521A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9FF89ED0">
      <w:start w:val="1"/>
      <w:numFmt w:val="bullet"/>
      <w:lvlText w:val=""/>
      <w:lvlJc w:val="left"/>
      <w:pPr>
        <w:ind w:left="1211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0252F"/>
    <w:multiLevelType w:val="hybridMultilevel"/>
    <w:tmpl w:val="8C22769A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46CC4"/>
    <w:multiLevelType w:val="hybridMultilevel"/>
    <w:tmpl w:val="BAB89E6E"/>
    <w:lvl w:ilvl="0" w:tplc="2000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D77F5"/>
    <w:multiLevelType w:val="hybridMultilevel"/>
    <w:tmpl w:val="9C62E046"/>
    <w:lvl w:ilvl="0" w:tplc="887A48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F554A"/>
    <w:multiLevelType w:val="hybridMultilevel"/>
    <w:tmpl w:val="00CC06B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B6B04"/>
    <w:multiLevelType w:val="hybridMultilevel"/>
    <w:tmpl w:val="16700F66"/>
    <w:lvl w:ilvl="0" w:tplc="AC8E74E2">
      <w:start w:val="1"/>
      <w:numFmt w:val="bullet"/>
      <w:lvlText w:val=""/>
      <w:lvlPicBulletId w:val="0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8FF0C1A"/>
    <w:multiLevelType w:val="hybridMultilevel"/>
    <w:tmpl w:val="C1FA3A52"/>
    <w:lvl w:ilvl="0" w:tplc="8222BA18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D26838"/>
    <w:multiLevelType w:val="hybridMultilevel"/>
    <w:tmpl w:val="7C16C5E6"/>
    <w:lvl w:ilvl="0" w:tplc="89DAFD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E31A4"/>
    <w:multiLevelType w:val="hybridMultilevel"/>
    <w:tmpl w:val="1EA2A17C"/>
    <w:lvl w:ilvl="0" w:tplc="7068C6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959F2"/>
    <w:multiLevelType w:val="hybridMultilevel"/>
    <w:tmpl w:val="AE84B214"/>
    <w:lvl w:ilvl="0" w:tplc="2B804652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784754E"/>
    <w:multiLevelType w:val="hybridMultilevel"/>
    <w:tmpl w:val="FE9C6CB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21AA7"/>
    <w:multiLevelType w:val="hybridMultilevel"/>
    <w:tmpl w:val="43B291DC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FC71F4"/>
    <w:multiLevelType w:val="hybridMultilevel"/>
    <w:tmpl w:val="BC9A1A4E"/>
    <w:lvl w:ilvl="0" w:tplc="C1207F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467404E2"/>
    <w:multiLevelType w:val="hybridMultilevel"/>
    <w:tmpl w:val="DEC6F95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7F19CE"/>
    <w:multiLevelType w:val="hybridMultilevel"/>
    <w:tmpl w:val="A81E3B0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B7A67"/>
    <w:multiLevelType w:val="hybridMultilevel"/>
    <w:tmpl w:val="7CF67A3E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4A0A20"/>
    <w:multiLevelType w:val="hybridMultilevel"/>
    <w:tmpl w:val="C100BFA4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D56A78"/>
    <w:multiLevelType w:val="hybridMultilevel"/>
    <w:tmpl w:val="9B2677A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8258D4"/>
    <w:multiLevelType w:val="hybridMultilevel"/>
    <w:tmpl w:val="A9B4F73C"/>
    <w:lvl w:ilvl="0" w:tplc="736EBE3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3B129F"/>
    <w:multiLevelType w:val="hybridMultilevel"/>
    <w:tmpl w:val="1898ED6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EB34F4"/>
    <w:multiLevelType w:val="hybridMultilevel"/>
    <w:tmpl w:val="570E3270"/>
    <w:lvl w:ilvl="0" w:tplc="2FA41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EF1738"/>
    <w:multiLevelType w:val="hybridMultilevel"/>
    <w:tmpl w:val="8ADA4274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5C2E26C3"/>
    <w:multiLevelType w:val="hybridMultilevel"/>
    <w:tmpl w:val="672C9DA4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047B92"/>
    <w:multiLevelType w:val="hybridMultilevel"/>
    <w:tmpl w:val="A22845EC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F13FD5"/>
    <w:multiLevelType w:val="hybridMultilevel"/>
    <w:tmpl w:val="9288E688"/>
    <w:lvl w:ilvl="0" w:tplc="7786ED4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F02BE"/>
    <w:multiLevelType w:val="hybridMultilevel"/>
    <w:tmpl w:val="BCC0B34A"/>
    <w:lvl w:ilvl="0" w:tplc="50C4C34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251701"/>
    <w:multiLevelType w:val="hybridMultilevel"/>
    <w:tmpl w:val="47B2D218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716F9"/>
    <w:multiLevelType w:val="hybridMultilevel"/>
    <w:tmpl w:val="D0340BD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E77741"/>
    <w:multiLevelType w:val="hybridMultilevel"/>
    <w:tmpl w:val="B142BE26"/>
    <w:lvl w:ilvl="0" w:tplc="50C4C34C"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  <w:b/>
        <w:bCs w:val="0"/>
        <w:color w:val="000000" w:themeColor="text1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EFF06DE"/>
    <w:multiLevelType w:val="hybridMultilevel"/>
    <w:tmpl w:val="059E02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5E478D"/>
    <w:multiLevelType w:val="hybridMultilevel"/>
    <w:tmpl w:val="C040FC8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4A0D3C"/>
    <w:multiLevelType w:val="hybridMultilevel"/>
    <w:tmpl w:val="E882453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F73E2C"/>
    <w:multiLevelType w:val="hybridMultilevel"/>
    <w:tmpl w:val="CEDA3D56"/>
    <w:lvl w:ilvl="0" w:tplc="7D743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C00000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A31C1B"/>
    <w:multiLevelType w:val="hybridMultilevel"/>
    <w:tmpl w:val="CE58AE54"/>
    <w:lvl w:ilvl="0" w:tplc="448AB1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13"/>
  </w:num>
  <w:num w:numId="2" w16cid:durableId="686298201">
    <w:abstractNumId w:val="25"/>
  </w:num>
  <w:num w:numId="3" w16cid:durableId="332297130">
    <w:abstractNumId w:val="15"/>
  </w:num>
  <w:num w:numId="4" w16cid:durableId="543715977">
    <w:abstractNumId w:val="11"/>
  </w:num>
  <w:num w:numId="5" w16cid:durableId="1942450641">
    <w:abstractNumId w:val="23"/>
  </w:num>
  <w:num w:numId="6" w16cid:durableId="1405954099">
    <w:abstractNumId w:val="47"/>
  </w:num>
  <w:num w:numId="7" w16cid:durableId="609052424">
    <w:abstractNumId w:val="28"/>
  </w:num>
  <w:num w:numId="8" w16cid:durableId="1066731320">
    <w:abstractNumId w:val="17"/>
  </w:num>
  <w:num w:numId="9" w16cid:durableId="518130474">
    <w:abstractNumId w:val="5"/>
  </w:num>
  <w:num w:numId="10" w16cid:durableId="1475754655">
    <w:abstractNumId w:val="27"/>
  </w:num>
  <w:num w:numId="11" w16cid:durableId="853955614">
    <w:abstractNumId w:val="33"/>
  </w:num>
  <w:num w:numId="12" w16cid:durableId="124810304">
    <w:abstractNumId w:val="0"/>
  </w:num>
  <w:num w:numId="13" w16cid:durableId="1106847488">
    <w:abstractNumId w:val="4"/>
  </w:num>
  <w:num w:numId="14" w16cid:durableId="2073380285">
    <w:abstractNumId w:val="18"/>
  </w:num>
  <w:num w:numId="15" w16cid:durableId="923420560">
    <w:abstractNumId w:val="44"/>
  </w:num>
  <w:num w:numId="16" w16cid:durableId="1036194978">
    <w:abstractNumId w:val="12"/>
  </w:num>
  <w:num w:numId="17" w16cid:durableId="974408469">
    <w:abstractNumId w:val="26"/>
  </w:num>
  <w:num w:numId="18" w16cid:durableId="1913852227">
    <w:abstractNumId w:val="35"/>
  </w:num>
  <w:num w:numId="19" w16cid:durableId="986203889">
    <w:abstractNumId w:val="38"/>
  </w:num>
  <w:num w:numId="20" w16cid:durableId="605618777">
    <w:abstractNumId w:val="36"/>
  </w:num>
  <w:num w:numId="21" w16cid:durableId="364448200">
    <w:abstractNumId w:val="2"/>
  </w:num>
  <w:num w:numId="22" w16cid:durableId="978531093">
    <w:abstractNumId w:val="10"/>
  </w:num>
  <w:num w:numId="23" w16cid:durableId="187112179">
    <w:abstractNumId w:val="8"/>
  </w:num>
  <w:num w:numId="24" w16cid:durableId="351301902">
    <w:abstractNumId w:val="41"/>
  </w:num>
  <w:num w:numId="25" w16cid:durableId="2134054284">
    <w:abstractNumId w:val="32"/>
  </w:num>
  <w:num w:numId="26" w16cid:durableId="1724014688">
    <w:abstractNumId w:val="30"/>
  </w:num>
  <w:num w:numId="27" w16cid:durableId="1138649140">
    <w:abstractNumId w:val="20"/>
  </w:num>
  <w:num w:numId="28" w16cid:durableId="1860001189">
    <w:abstractNumId w:val="39"/>
  </w:num>
  <w:num w:numId="29" w16cid:durableId="708800447">
    <w:abstractNumId w:val="3"/>
  </w:num>
  <w:num w:numId="30" w16cid:durableId="1266381010">
    <w:abstractNumId w:val="43"/>
  </w:num>
  <w:num w:numId="31" w16cid:durableId="2126076130">
    <w:abstractNumId w:val="6"/>
  </w:num>
  <w:num w:numId="32" w16cid:durableId="280498996">
    <w:abstractNumId w:val="19"/>
  </w:num>
  <w:num w:numId="33" w16cid:durableId="2065248306">
    <w:abstractNumId w:val="29"/>
  </w:num>
  <w:num w:numId="34" w16cid:durableId="1558515134">
    <w:abstractNumId w:val="16"/>
  </w:num>
  <w:num w:numId="35" w16cid:durableId="667514159">
    <w:abstractNumId w:val="42"/>
  </w:num>
  <w:num w:numId="36" w16cid:durableId="1422527210">
    <w:abstractNumId w:val="22"/>
  </w:num>
  <w:num w:numId="37" w16cid:durableId="898320413">
    <w:abstractNumId w:val="14"/>
  </w:num>
  <w:num w:numId="38" w16cid:durableId="931820309">
    <w:abstractNumId w:val="34"/>
  </w:num>
  <w:num w:numId="39" w16cid:durableId="1660109700">
    <w:abstractNumId w:val="37"/>
  </w:num>
  <w:num w:numId="40" w16cid:durableId="1664118587">
    <w:abstractNumId w:val="1"/>
  </w:num>
  <w:num w:numId="41" w16cid:durableId="777217901">
    <w:abstractNumId w:val="9"/>
  </w:num>
  <w:num w:numId="42" w16cid:durableId="1671714529">
    <w:abstractNumId w:val="31"/>
  </w:num>
  <w:num w:numId="43" w16cid:durableId="641926025">
    <w:abstractNumId w:val="7"/>
  </w:num>
  <w:num w:numId="44" w16cid:durableId="245187057">
    <w:abstractNumId w:val="40"/>
  </w:num>
  <w:num w:numId="45" w16cid:durableId="634259352">
    <w:abstractNumId w:val="45"/>
  </w:num>
  <w:num w:numId="46" w16cid:durableId="1426270011">
    <w:abstractNumId w:val="21"/>
  </w:num>
  <w:num w:numId="47" w16cid:durableId="1283879301">
    <w:abstractNumId w:val="46"/>
  </w:num>
  <w:num w:numId="48" w16cid:durableId="712314914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53C3F"/>
    <w:rsid w:val="00054DED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3F13"/>
    <w:rsid w:val="000F5842"/>
    <w:rsid w:val="000F6DA2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43F17"/>
    <w:rsid w:val="0014561D"/>
    <w:rsid w:val="00147E4B"/>
    <w:rsid w:val="0015089D"/>
    <w:rsid w:val="00162F48"/>
    <w:rsid w:val="00164423"/>
    <w:rsid w:val="00164944"/>
    <w:rsid w:val="00165C47"/>
    <w:rsid w:val="00167C42"/>
    <w:rsid w:val="001733E3"/>
    <w:rsid w:val="001743CC"/>
    <w:rsid w:val="001852AF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3606"/>
    <w:rsid w:val="001E7A7D"/>
    <w:rsid w:val="001E7DCA"/>
    <w:rsid w:val="001F61B8"/>
    <w:rsid w:val="00201677"/>
    <w:rsid w:val="00202CB8"/>
    <w:rsid w:val="00203300"/>
    <w:rsid w:val="00204FEF"/>
    <w:rsid w:val="00205155"/>
    <w:rsid w:val="00225178"/>
    <w:rsid w:val="002341CF"/>
    <w:rsid w:val="00236CEA"/>
    <w:rsid w:val="00246915"/>
    <w:rsid w:val="002477AD"/>
    <w:rsid w:val="00254D41"/>
    <w:rsid w:val="002607D6"/>
    <w:rsid w:val="00264A6F"/>
    <w:rsid w:val="00273960"/>
    <w:rsid w:val="002760DD"/>
    <w:rsid w:val="00282E13"/>
    <w:rsid w:val="00293D1A"/>
    <w:rsid w:val="00295C26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2070B"/>
    <w:rsid w:val="00326C9B"/>
    <w:rsid w:val="003302E6"/>
    <w:rsid w:val="00333A65"/>
    <w:rsid w:val="00344F29"/>
    <w:rsid w:val="00354EA6"/>
    <w:rsid w:val="00363DB2"/>
    <w:rsid w:val="0036760E"/>
    <w:rsid w:val="00367E87"/>
    <w:rsid w:val="00373504"/>
    <w:rsid w:val="00376EC0"/>
    <w:rsid w:val="00377571"/>
    <w:rsid w:val="00391109"/>
    <w:rsid w:val="003A1860"/>
    <w:rsid w:val="003A6B0F"/>
    <w:rsid w:val="003D4111"/>
    <w:rsid w:val="003E2478"/>
    <w:rsid w:val="003E29FF"/>
    <w:rsid w:val="003E4350"/>
    <w:rsid w:val="003F1E6F"/>
    <w:rsid w:val="00412CF4"/>
    <w:rsid w:val="00413CAD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664D9"/>
    <w:rsid w:val="00466DBA"/>
    <w:rsid w:val="004720E8"/>
    <w:rsid w:val="00474BE2"/>
    <w:rsid w:val="0048228D"/>
    <w:rsid w:val="0049040A"/>
    <w:rsid w:val="00496E74"/>
    <w:rsid w:val="004A29B9"/>
    <w:rsid w:val="004A52F8"/>
    <w:rsid w:val="004E5F5C"/>
    <w:rsid w:val="004F2F2C"/>
    <w:rsid w:val="004F31DE"/>
    <w:rsid w:val="004F3682"/>
    <w:rsid w:val="005039A2"/>
    <w:rsid w:val="005108E2"/>
    <w:rsid w:val="00511B8E"/>
    <w:rsid w:val="005246C8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909FD"/>
    <w:rsid w:val="0059175B"/>
    <w:rsid w:val="00597E79"/>
    <w:rsid w:val="005A3910"/>
    <w:rsid w:val="005B0776"/>
    <w:rsid w:val="005B3128"/>
    <w:rsid w:val="005C512D"/>
    <w:rsid w:val="005D5AA7"/>
    <w:rsid w:val="005E27B1"/>
    <w:rsid w:val="005E509B"/>
    <w:rsid w:val="005E560F"/>
    <w:rsid w:val="005F39D6"/>
    <w:rsid w:val="005F6D3D"/>
    <w:rsid w:val="005F7523"/>
    <w:rsid w:val="00603315"/>
    <w:rsid w:val="00611166"/>
    <w:rsid w:val="006132B4"/>
    <w:rsid w:val="00613F30"/>
    <w:rsid w:val="00622CAB"/>
    <w:rsid w:val="006236BC"/>
    <w:rsid w:val="00626B65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6741"/>
    <w:rsid w:val="006877D3"/>
    <w:rsid w:val="006A5AEC"/>
    <w:rsid w:val="006B4702"/>
    <w:rsid w:val="006C719A"/>
    <w:rsid w:val="006D5E78"/>
    <w:rsid w:val="006E5CC9"/>
    <w:rsid w:val="006E6E8A"/>
    <w:rsid w:val="006F3047"/>
    <w:rsid w:val="006F3A59"/>
    <w:rsid w:val="00701E42"/>
    <w:rsid w:val="007124A2"/>
    <w:rsid w:val="007133CC"/>
    <w:rsid w:val="0072014F"/>
    <w:rsid w:val="007246FE"/>
    <w:rsid w:val="00726D9E"/>
    <w:rsid w:val="00735C78"/>
    <w:rsid w:val="00736394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76FB"/>
    <w:rsid w:val="008105AC"/>
    <w:rsid w:val="0082448E"/>
    <w:rsid w:val="0083407C"/>
    <w:rsid w:val="00837ABE"/>
    <w:rsid w:val="0084460F"/>
    <w:rsid w:val="00844792"/>
    <w:rsid w:val="00845585"/>
    <w:rsid w:val="00847274"/>
    <w:rsid w:val="00847416"/>
    <w:rsid w:val="00850CB9"/>
    <w:rsid w:val="00865E2F"/>
    <w:rsid w:val="00870A30"/>
    <w:rsid w:val="008772C3"/>
    <w:rsid w:val="00881AC1"/>
    <w:rsid w:val="00890659"/>
    <w:rsid w:val="00895B8C"/>
    <w:rsid w:val="00897374"/>
    <w:rsid w:val="008A2868"/>
    <w:rsid w:val="008A29FB"/>
    <w:rsid w:val="008A67F9"/>
    <w:rsid w:val="008A7232"/>
    <w:rsid w:val="008B2090"/>
    <w:rsid w:val="008C129E"/>
    <w:rsid w:val="008D564B"/>
    <w:rsid w:val="008D707B"/>
    <w:rsid w:val="008E12F7"/>
    <w:rsid w:val="008F49F5"/>
    <w:rsid w:val="008F70AE"/>
    <w:rsid w:val="00906A5D"/>
    <w:rsid w:val="009160E3"/>
    <w:rsid w:val="0092277A"/>
    <w:rsid w:val="00927B28"/>
    <w:rsid w:val="00943478"/>
    <w:rsid w:val="0095267A"/>
    <w:rsid w:val="00953021"/>
    <w:rsid w:val="00954BC4"/>
    <w:rsid w:val="00963BE1"/>
    <w:rsid w:val="0096553D"/>
    <w:rsid w:val="0097196A"/>
    <w:rsid w:val="009813DF"/>
    <w:rsid w:val="009843D2"/>
    <w:rsid w:val="009929B1"/>
    <w:rsid w:val="00992A54"/>
    <w:rsid w:val="00993147"/>
    <w:rsid w:val="009A1BB0"/>
    <w:rsid w:val="009B2075"/>
    <w:rsid w:val="009B6BCD"/>
    <w:rsid w:val="009C1D20"/>
    <w:rsid w:val="009C632F"/>
    <w:rsid w:val="009C6D6D"/>
    <w:rsid w:val="009D2F5E"/>
    <w:rsid w:val="009E1FE2"/>
    <w:rsid w:val="009E7B21"/>
    <w:rsid w:val="009F7EBB"/>
    <w:rsid w:val="00A16E93"/>
    <w:rsid w:val="00A17478"/>
    <w:rsid w:val="00A25EF0"/>
    <w:rsid w:val="00A260F2"/>
    <w:rsid w:val="00A269A5"/>
    <w:rsid w:val="00A27C24"/>
    <w:rsid w:val="00A374E6"/>
    <w:rsid w:val="00A44780"/>
    <w:rsid w:val="00A479AC"/>
    <w:rsid w:val="00A562C0"/>
    <w:rsid w:val="00A611BE"/>
    <w:rsid w:val="00A61B1D"/>
    <w:rsid w:val="00A65B9A"/>
    <w:rsid w:val="00A720B2"/>
    <w:rsid w:val="00A81953"/>
    <w:rsid w:val="00A84351"/>
    <w:rsid w:val="00A8693D"/>
    <w:rsid w:val="00A939A5"/>
    <w:rsid w:val="00A94EE1"/>
    <w:rsid w:val="00A950ED"/>
    <w:rsid w:val="00AA52D2"/>
    <w:rsid w:val="00AC36F7"/>
    <w:rsid w:val="00AC7F48"/>
    <w:rsid w:val="00AD5560"/>
    <w:rsid w:val="00AD6B96"/>
    <w:rsid w:val="00AE482B"/>
    <w:rsid w:val="00AF74A0"/>
    <w:rsid w:val="00B06E19"/>
    <w:rsid w:val="00B07FAA"/>
    <w:rsid w:val="00B1545E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70B0E"/>
    <w:rsid w:val="00B73828"/>
    <w:rsid w:val="00B81C48"/>
    <w:rsid w:val="00B82E15"/>
    <w:rsid w:val="00B90DED"/>
    <w:rsid w:val="00B96AD8"/>
    <w:rsid w:val="00B97A12"/>
    <w:rsid w:val="00BA6FC5"/>
    <w:rsid w:val="00BB0D3C"/>
    <w:rsid w:val="00BC243F"/>
    <w:rsid w:val="00BE3EE7"/>
    <w:rsid w:val="00BF0D41"/>
    <w:rsid w:val="00BF40B8"/>
    <w:rsid w:val="00BF56F0"/>
    <w:rsid w:val="00C0001C"/>
    <w:rsid w:val="00C0025E"/>
    <w:rsid w:val="00C006AB"/>
    <w:rsid w:val="00C07C15"/>
    <w:rsid w:val="00C12CD7"/>
    <w:rsid w:val="00C215B5"/>
    <w:rsid w:val="00C21BEC"/>
    <w:rsid w:val="00C2741E"/>
    <w:rsid w:val="00C27EDC"/>
    <w:rsid w:val="00C30D34"/>
    <w:rsid w:val="00C31BB7"/>
    <w:rsid w:val="00C31DF5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4122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E2F47"/>
    <w:rsid w:val="00DF1738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6AD0"/>
    <w:rsid w:val="00EC0677"/>
    <w:rsid w:val="00EC0AE0"/>
    <w:rsid w:val="00EC3DFD"/>
    <w:rsid w:val="00ED04DA"/>
    <w:rsid w:val="00ED12EB"/>
    <w:rsid w:val="00EE29C6"/>
    <w:rsid w:val="00EE3FF8"/>
    <w:rsid w:val="00EF3789"/>
    <w:rsid w:val="00EF6737"/>
    <w:rsid w:val="00F02B1A"/>
    <w:rsid w:val="00F046FF"/>
    <w:rsid w:val="00F05625"/>
    <w:rsid w:val="00F05ED8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1459</TotalTime>
  <Pages>6</Pages>
  <Words>1264</Words>
  <Characters>7208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59</cp:revision>
  <cp:lastPrinted>2021-01-16T21:40:00Z</cp:lastPrinted>
  <dcterms:created xsi:type="dcterms:W3CDTF">2021-03-13T12:45:00Z</dcterms:created>
  <dcterms:modified xsi:type="dcterms:W3CDTF">2022-10-01T08:05:00Z</dcterms:modified>
</cp:coreProperties>
</file>